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DFE4" w14:textId="1F669FAB" w:rsidR="003F2C43" w:rsidRDefault="003F2C43" w:rsidP="003F2C43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7F8DFF0" wp14:editId="237D77B8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923925" cy="923925"/>
            <wp:effectExtent l="0" t="0" r="0" b="9525"/>
            <wp:wrapTight wrapText="bothSides">
              <wp:wrapPolygon edited="0">
                <wp:start x="7571" y="0"/>
                <wp:lineTo x="6680" y="891"/>
                <wp:lineTo x="4008" y="6680"/>
                <wp:lineTo x="1781" y="14252"/>
                <wp:lineTo x="1336" y="21377"/>
                <wp:lineTo x="15142" y="21377"/>
                <wp:lineTo x="15588" y="14252"/>
                <wp:lineTo x="20041" y="7126"/>
                <wp:lineTo x="20487" y="4899"/>
                <wp:lineTo x="14697" y="0"/>
                <wp:lineTo x="11134" y="0"/>
                <wp:lineTo x="757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Hello</w:t>
      </w:r>
    </w:p>
    <w:p w14:paraId="3F082416" w14:textId="113F4705" w:rsidR="003F2C43" w:rsidRDefault="003F2C43" w:rsidP="003F2C43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2E86B453" w14:textId="77777777" w:rsidR="003F2C43" w:rsidRDefault="003F2C43" w:rsidP="003F2C43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38F0DB16" w14:textId="22B1535D" w:rsidR="003F2C43" w:rsidRDefault="003F2C43" w:rsidP="003F2C43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3FA9B431" w14:textId="0F70A179" w:rsidR="003F2C43" w:rsidRDefault="003F2C43" w:rsidP="003F2C43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32F15D" wp14:editId="27003229">
            <wp:simplePos x="0" y="0"/>
            <wp:positionH relativeFrom="column">
              <wp:posOffset>-503555</wp:posOffset>
            </wp:positionH>
            <wp:positionV relativeFrom="paragraph">
              <wp:posOffset>299085</wp:posOffset>
            </wp:positionV>
            <wp:extent cx="114935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1123" y="20960"/>
                <wp:lineTo x="211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72914B" w14:textId="08B9D4F1" w:rsidR="003F2C43" w:rsidRDefault="003F2C43" w:rsidP="003F2C43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working on a project with the NHS called </w:t>
      </w:r>
      <w:r w:rsidR="00FD7C4C">
        <w:rPr>
          <w:rFonts w:ascii="Arial" w:hAnsi="Arial" w:cs="Arial"/>
          <w:sz w:val="28"/>
          <w:szCs w:val="28"/>
        </w:rPr>
        <w:t xml:space="preserve">Careers that Care </w:t>
      </w:r>
    </w:p>
    <w:p w14:paraId="023CCDC1" w14:textId="3CC2CD4E" w:rsidR="003F2C43" w:rsidRDefault="00FD7C4C" w:rsidP="003F2C43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C7C7FF8" wp14:editId="55379EFE">
            <wp:simplePos x="0" y="0"/>
            <wp:positionH relativeFrom="margin">
              <wp:posOffset>-559981</wp:posOffset>
            </wp:positionH>
            <wp:positionV relativeFrom="paragraph">
              <wp:posOffset>92710</wp:posOffset>
            </wp:positionV>
            <wp:extent cx="1256030" cy="12560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341C0C" w14:textId="51356AC8" w:rsidR="003F2C43" w:rsidRDefault="00FD7C4C" w:rsidP="00FD7C4C">
      <w:pPr>
        <w:spacing w:line="240" w:lineRule="auto"/>
        <w:ind w:left="1418" w:firstLine="22"/>
        <w:rPr>
          <w:rFonts w:ascii="Arial" w:hAnsi="Arial" w:cs="Arial"/>
          <w:sz w:val="28"/>
          <w:szCs w:val="28"/>
        </w:rPr>
      </w:pPr>
      <w:r w:rsidRPr="00FD7C4C">
        <w:rPr>
          <w:rFonts w:ascii="Arial" w:hAnsi="Arial" w:cs="Arial"/>
          <w:sz w:val="28"/>
          <w:szCs w:val="28"/>
        </w:rPr>
        <w:t xml:space="preserve">We would like to get more people to work in health and </w:t>
      </w:r>
      <w:r>
        <w:rPr>
          <w:rFonts w:ascii="Arial" w:hAnsi="Arial" w:cs="Arial"/>
          <w:sz w:val="28"/>
          <w:szCs w:val="28"/>
        </w:rPr>
        <w:t xml:space="preserve">   </w:t>
      </w:r>
      <w:r w:rsidRPr="00FD7C4C">
        <w:rPr>
          <w:rFonts w:ascii="Arial" w:hAnsi="Arial" w:cs="Arial"/>
          <w:sz w:val="28"/>
          <w:szCs w:val="28"/>
        </w:rPr>
        <w:t>social care in all sorts of roles!</w:t>
      </w:r>
    </w:p>
    <w:p w14:paraId="2082DA1E" w14:textId="3C485EBB" w:rsidR="00B014F7" w:rsidRDefault="00FD7C4C" w:rsidP="00FD7C4C">
      <w:pPr>
        <w:spacing w:line="240" w:lineRule="auto"/>
        <w:ind w:left="1418"/>
        <w:rPr>
          <w:rFonts w:ascii="Arial" w:hAnsi="Arial" w:cs="Arial"/>
          <w:sz w:val="28"/>
          <w:szCs w:val="28"/>
        </w:rPr>
      </w:pPr>
      <w:r w:rsidRPr="00FD7C4C">
        <w:rPr>
          <w:rFonts w:ascii="Arial" w:hAnsi="Arial" w:cs="Arial"/>
          <w:sz w:val="28"/>
          <w:szCs w:val="28"/>
        </w:rPr>
        <w:t xml:space="preserve">We would like to hear about what is good about having support (like a Personal Assistant (PA),  support worker or social worker) or having a  heath care worker (like a physio, a speech and language therapist or a Health Care Assistant in hospital)  </w:t>
      </w:r>
    </w:p>
    <w:p w14:paraId="56F67622" w14:textId="4F1E28C9" w:rsidR="00B014F7" w:rsidRDefault="00B014F7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73C06225" w14:textId="730F1FB3" w:rsidR="0021538D" w:rsidRPr="00F74D6E" w:rsidRDefault="00BF4C85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77550F1" wp14:editId="064C2878">
            <wp:simplePos x="0" y="0"/>
            <wp:positionH relativeFrom="column">
              <wp:posOffset>-574587</wp:posOffset>
            </wp:positionH>
            <wp:positionV relativeFrom="paragraph">
              <wp:posOffset>142299</wp:posOffset>
            </wp:positionV>
            <wp:extent cx="1256030" cy="12560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37575E" w14:textId="4310B57C" w:rsidR="003F2C43" w:rsidRDefault="005564D8" w:rsidP="00C33096">
      <w:pPr>
        <w:spacing w:line="240" w:lineRule="auto"/>
        <w:ind w:left="1440"/>
        <w:rPr>
          <w:rFonts w:ascii="Arial" w:hAnsi="Arial" w:cs="Arial"/>
          <w:noProof/>
          <w:sz w:val="28"/>
          <w:szCs w:val="28"/>
        </w:rPr>
      </w:pPr>
      <w:r w:rsidRPr="005564D8">
        <w:rPr>
          <w:rFonts w:ascii="Arial" w:hAnsi="Arial" w:cs="Arial"/>
          <w:noProof/>
          <w:sz w:val="28"/>
          <w:szCs w:val="28"/>
        </w:rPr>
        <w:t xml:space="preserve">We think that people who get support and use health care services </w:t>
      </w:r>
      <w:r>
        <w:rPr>
          <w:rFonts w:ascii="Arial" w:hAnsi="Arial" w:cs="Arial"/>
          <w:noProof/>
          <w:sz w:val="28"/>
          <w:szCs w:val="28"/>
        </w:rPr>
        <w:t xml:space="preserve">or people that work in Health and Social Care  are the people who </w:t>
      </w:r>
      <w:r w:rsidRPr="005564D8">
        <w:rPr>
          <w:rFonts w:ascii="Arial" w:hAnsi="Arial" w:cs="Arial"/>
          <w:noProof/>
          <w:sz w:val="28"/>
          <w:szCs w:val="28"/>
        </w:rPr>
        <w:t>know what a good professional in these jobs is like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4B1BCA4" w14:textId="62AD5558" w:rsidR="005564D8" w:rsidRDefault="00BF4C85" w:rsidP="00C33096">
      <w:pPr>
        <w:spacing w:line="240" w:lineRule="auto"/>
        <w:ind w:left="144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C3BA865" wp14:editId="7C013C5F">
            <wp:simplePos x="0" y="0"/>
            <wp:positionH relativeFrom="column">
              <wp:posOffset>-559981</wp:posOffset>
            </wp:positionH>
            <wp:positionV relativeFrom="paragraph">
              <wp:posOffset>392179</wp:posOffset>
            </wp:positionV>
            <wp:extent cx="1256030" cy="125603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2EA75A" w14:textId="24AF3C48" w:rsidR="005564D8" w:rsidRDefault="005564D8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5564D8">
        <w:rPr>
          <w:rFonts w:ascii="Arial" w:hAnsi="Arial" w:cs="Arial"/>
          <w:sz w:val="28"/>
          <w:szCs w:val="28"/>
        </w:rPr>
        <w:t>To encourage people who would be good at caring jobs</w:t>
      </w:r>
      <w:r w:rsidR="004D7D66">
        <w:rPr>
          <w:rFonts w:ascii="Arial" w:hAnsi="Arial" w:cs="Arial"/>
          <w:sz w:val="28"/>
          <w:szCs w:val="28"/>
        </w:rPr>
        <w:t xml:space="preserve"> to work in this area,</w:t>
      </w:r>
      <w:r w:rsidRPr="005564D8">
        <w:rPr>
          <w:rFonts w:ascii="Arial" w:hAnsi="Arial" w:cs="Arial"/>
          <w:sz w:val="28"/>
          <w:szCs w:val="28"/>
        </w:rPr>
        <w:t xml:space="preserve"> we would like people who use these services to tell us the difference having these services makes to them</w:t>
      </w:r>
      <w:r>
        <w:rPr>
          <w:rFonts w:ascii="Arial" w:hAnsi="Arial" w:cs="Arial"/>
          <w:sz w:val="28"/>
          <w:szCs w:val="28"/>
        </w:rPr>
        <w:t xml:space="preserve">. We would also like people who already work in health and social care to tell us how rewarding their job is and how they can see their making a difference. </w:t>
      </w:r>
    </w:p>
    <w:p w14:paraId="5D5594EA" w14:textId="0D58EF17" w:rsidR="005564D8" w:rsidRDefault="00BF4C85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FAF63DA" wp14:editId="0336CB5E">
            <wp:simplePos x="0" y="0"/>
            <wp:positionH relativeFrom="column">
              <wp:posOffset>-368935</wp:posOffset>
            </wp:positionH>
            <wp:positionV relativeFrom="paragraph">
              <wp:posOffset>309880</wp:posOffset>
            </wp:positionV>
            <wp:extent cx="971550" cy="971550"/>
            <wp:effectExtent l="0" t="0" r="0" b="0"/>
            <wp:wrapTight wrapText="bothSides">
              <wp:wrapPolygon edited="0">
                <wp:start x="1694" y="0"/>
                <wp:lineTo x="0" y="13976"/>
                <wp:lineTo x="0" y="19059"/>
                <wp:lineTo x="8471" y="20753"/>
                <wp:lineTo x="8471" y="21176"/>
                <wp:lineTo x="21176" y="21176"/>
                <wp:lineTo x="21176" y="4235"/>
                <wp:lineTo x="17788" y="0"/>
                <wp:lineTo x="16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e Jul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16086" w14:textId="20C64995" w:rsidR="00B261A1" w:rsidRDefault="00B261A1" w:rsidP="00B261A1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B261A1">
        <w:rPr>
          <w:rFonts w:ascii="Arial" w:hAnsi="Arial" w:cs="Arial"/>
          <w:sz w:val="28"/>
          <w:szCs w:val="28"/>
        </w:rPr>
        <w:t xml:space="preserve">We </w:t>
      </w:r>
      <w:r w:rsidR="004D7D66">
        <w:rPr>
          <w:rFonts w:ascii="Arial" w:hAnsi="Arial" w:cs="Arial"/>
          <w:sz w:val="28"/>
          <w:szCs w:val="28"/>
        </w:rPr>
        <w:t xml:space="preserve">want people to make videos to tell us about their story. We </w:t>
      </w:r>
      <w:r w:rsidRPr="00B261A1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>have</w:t>
      </w:r>
      <w:r w:rsidRPr="00B261A1">
        <w:rPr>
          <w:rFonts w:ascii="Arial" w:hAnsi="Arial" w:cs="Arial"/>
          <w:sz w:val="28"/>
          <w:szCs w:val="28"/>
        </w:rPr>
        <w:t xml:space="preserve"> </w:t>
      </w:r>
      <w:r w:rsidR="004D7D66">
        <w:rPr>
          <w:rFonts w:ascii="Arial" w:hAnsi="Arial" w:cs="Arial"/>
          <w:sz w:val="28"/>
          <w:szCs w:val="28"/>
        </w:rPr>
        <w:t xml:space="preserve">a </w:t>
      </w:r>
      <w:r w:rsidRPr="00B261A1">
        <w:rPr>
          <w:rFonts w:ascii="Arial" w:hAnsi="Arial" w:cs="Arial"/>
          <w:sz w:val="28"/>
          <w:szCs w:val="28"/>
        </w:rPr>
        <w:t>website with videos from people with autism or L</w:t>
      </w:r>
      <w:r>
        <w:rPr>
          <w:rFonts w:ascii="Arial" w:hAnsi="Arial" w:cs="Arial"/>
          <w:sz w:val="28"/>
          <w:szCs w:val="28"/>
        </w:rPr>
        <w:t xml:space="preserve">earning </w:t>
      </w:r>
      <w:r w:rsidR="004D7D66">
        <w:rPr>
          <w:rFonts w:ascii="Arial" w:hAnsi="Arial" w:cs="Arial"/>
          <w:sz w:val="28"/>
          <w:szCs w:val="28"/>
        </w:rPr>
        <w:t xml:space="preserve">Disabilities </w:t>
      </w:r>
      <w:r w:rsidR="004D7D66" w:rsidRPr="00B261A1">
        <w:rPr>
          <w:rFonts w:ascii="Arial" w:hAnsi="Arial" w:cs="Arial"/>
          <w:sz w:val="28"/>
          <w:szCs w:val="28"/>
        </w:rPr>
        <w:t>saying</w:t>
      </w:r>
      <w:r w:rsidRPr="00B261A1">
        <w:rPr>
          <w:rFonts w:ascii="Arial" w:hAnsi="Arial" w:cs="Arial"/>
          <w:sz w:val="28"/>
          <w:szCs w:val="28"/>
        </w:rPr>
        <w:t xml:space="preserve"> how they feel about the people who support them</w:t>
      </w:r>
      <w:r>
        <w:rPr>
          <w:rFonts w:ascii="Arial" w:hAnsi="Arial" w:cs="Arial"/>
          <w:sz w:val="28"/>
          <w:szCs w:val="28"/>
        </w:rPr>
        <w:t>.</w:t>
      </w:r>
      <w:r w:rsidRPr="00B261A1">
        <w:rPr>
          <w:rFonts w:ascii="Arial" w:hAnsi="Arial" w:cs="Arial"/>
          <w:sz w:val="28"/>
          <w:szCs w:val="28"/>
        </w:rPr>
        <w:t xml:space="preserve"> </w:t>
      </w:r>
    </w:p>
    <w:p w14:paraId="3BCAD97C" w14:textId="66E543EB" w:rsidR="00B261A1" w:rsidRDefault="00B261A1" w:rsidP="00B261A1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</w:t>
      </w:r>
      <w:r w:rsidR="004D7D66">
        <w:rPr>
          <w:rFonts w:ascii="Arial" w:hAnsi="Arial" w:cs="Arial"/>
          <w:sz w:val="28"/>
          <w:szCs w:val="28"/>
        </w:rPr>
        <w:t>be</w:t>
      </w:r>
      <w:r w:rsidRPr="00B261A1">
        <w:rPr>
          <w:rFonts w:ascii="Arial" w:hAnsi="Arial" w:cs="Arial"/>
          <w:sz w:val="28"/>
          <w:szCs w:val="28"/>
        </w:rPr>
        <w:t xml:space="preserve"> videos of people who work in health and social care about what they do and why the</w:t>
      </w:r>
      <w:r w:rsidR="004D7D66">
        <w:rPr>
          <w:rFonts w:ascii="Arial" w:hAnsi="Arial" w:cs="Arial"/>
          <w:sz w:val="28"/>
          <w:szCs w:val="28"/>
        </w:rPr>
        <w:t>y</w:t>
      </w:r>
      <w:r w:rsidRPr="00B261A1">
        <w:rPr>
          <w:rFonts w:ascii="Arial" w:hAnsi="Arial" w:cs="Arial"/>
          <w:sz w:val="28"/>
          <w:szCs w:val="28"/>
        </w:rPr>
        <w:t xml:space="preserve"> do it</w:t>
      </w:r>
      <w:r>
        <w:rPr>
          <w:rFonts w:ascii="Arial" w:hAnsi="Arial" w:cs="Arial"/>
          <w:sz w:val="28"/>
          <w:szCs w:val="28"/>
        </w:rPr>
        <w:t xml:space="preserve"> as well</w:t>
      </w:r>
      <w:r w:rsidRPr="00B261A1">
        <w:rPr>
          <w:rFonts w:ascii="Arial" w:hAnsi="Arial" w:cs="Arial"/>
          <w:sz w:val="28"/>
          <w:szCs w:val="28"/>
        </w:rPr>
        <w:t>.</w:t>
      </w:r>
    </w:p>
    <w:p w14:paraId="7204D3E4" w14:textId="19A4E3FC" w:rsidR="00B261A1" w:rsidRDefault="004D7D66" w:rsidP="00B261A1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</w:t>
      </w:r>
      <w:r w:rsidR="00B261A1" w:rsidRPr="00B261A1">
        <w:rPr>
          <w:rFonts w:ascii="Arial" w:hAnsi="Arial" w:cs="Arial"/>
          <w:sz w:val="28"/>
          <w:szCs w:val="28"/>
        </w:rPr>
        <w:t xml:space="preserve">website where the stories and </w:t>
      </w:r>
      <w:r>
        <w:rPr>
          <w:rFonts w:ascii="Arial" w:hAnsi="Arial" w:cs="Arial"/>
          <w:sz w:val="28"/>
          <w:szCs w:val="28"/>
        </w:rPr>
        <w:t>videos</w:t>
      </w:r>
      <w:r w:rsidR="00B261A1" w:rsidRPr="00B261A1">
        <w:rPr>
          <w:rFonts w:ascii="Arial" w:hAnsi="Arial" w:cs="Arial"/>
          <w:sz w:val="28"/>
          <w:szCs w:val="28"/>
        </w:rPr>
        <w:t xml:space="preserve"> will be </w:t>
      </w:r>
      <w:r>
        <w:rPr>
          <w:rFonts w:ascii="Arial" w:hAnsi="Arial" w:cs="Arial"/>
          <w:sz w:val="28"/>
          <w:szCs w:val="28"/>
        </w:rPr>
        <w:t xml:space="preserve">saved is </w:t>
      </w:r>
      <w:hyperlink r:id="rId10" w:history="1">
        <w:r w:rsidRPr="00676195">
          <w:rPr>
            <w:rStyle w:val="Hyperlink"/>
            <w:rFonts w:ascii="Arial" w:hAnsi="Arial" w:cs="Arial"/>
            <w:sz w:val="28"/>
            <w:szCs w:val="28"/>
          </w:rPr>
          <w:t>www.careersthatcare.co.uk</w:t>
        </w:r>
      </w:hyperlink>
    </w:p>
    <w:p w14:paraId="70063CEA" w14:textId="1B4F266D" w:rsidR="00B261A1" w:rsidRPr="00B261A1" w:rsidRDefault="004D7D66" w:rsidP="004D7D6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also put the stories and videos on Facebook, Instagram and other websites if you agree. You will be able to decide where your story is put.</w:t>
      </w:r>
    </w:p>
    <w:p w14:paraId="4D1DF97C" w14:textId="4681EB4E" w:rsidR="004D7D66" w:rsidRDefault="004D7D66" w:rsidP="00B261A1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BA45592" wp14:editId="2DE15C28">
            <wp:simplePos x="0" y="0"/>
            <wp:positionH relativeFrom="column">
              <wp:posOffset>-389890</wp:posOffset>
            </wp:positionH>
            <wp:positionV relativeFrom="paragraph">
              <wp:posOffset>11430</wp:posOffset>
            </wp:positionV>
            <wp:extent cx="975360" cy="975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BD92A" w14:textId="64B176D6" w:rsidR="00B261A1" w:rsidRPr="00B261A1" w:rsidRDefault="00B261A1" w:rsidP="00B261A1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</w:t>
      </w:r>
      <w:r w:rsidR="004D7D66">
        <w:rPr>
          <w:rFonts w:ascii="Arial" w:hAnsi="Arial" w:cs="Arial"/>
          <w:sz w:val="28"/>
          <w:szCs w:val="28"/>
        </w:rPr>
        <w:t xml:space="preserve">asking </w:t>
      </w:r>
      <w:r w:rsidR="004D7D66" w:rsidRPr="00B261A1">
        <w:rPr>
          <w:rFonts w:ascii="Arial" w:hAnsi="Arial" w:cs="Arial"/>
          <w:sz w:val="28"/>
          <w:szCs w:val="28"/>
        </w:rPr>
        <w:t>people</w:t>
      </w:r>
      <w:r w:rsidRPr="00B261A1">
        <w:rPr>
          <w:rFonts w:ascii="Arial" w:hAnsi="Arial" w:cs="Arial"/>
          <w:sz w:val="28"/>
          <w:szCs w:val="28"/>
        </w:rPr>
        <w:t xml:space="preserve"> with L</w:t>
      </w:r>
      <w:r>
        <w:rPr>
          <w:rFonts w:ascii="Arial" w:hAnsi="Arial" w:cs="Arial"/>
          <w:sz w:val="28"/>
          <w:szCs w:val="28"/>
        </w:rPr>
        <w:t xml:space="preserve">earning </w:t>
      </w:r>
      <w:r w:rsidR="004D7D66" w:rsidRPr="00B261A1">
        <w:rPr>
          <w:rFonts w:ascii="Arial" w:hAnsi="Arial" w:cs="Arial"/>
          <w:sz w:val="28"/>
          <w:szCs w:val="28"/>
        </w:rPr>
        <w:t>D</w:t>
      </w:r>
      <w:r w:rsidR="004D7D66">
        <w:rPr>
          <w:rFonts w:ascii="Arial" w:hAnsi="Arial" w:cs="Arial"/>
          <w:sz w:val="28"/>
          <w:szCs w:val="28"/>
        </w:rPr>
        <w:t xml:space="preserve">isabilities </w:t>
      </w:r>
      <w:r w:rsidR="004D7D66" w:rsidRPr="00B261A1">
        <w:rPr>
          <w:rFonts w:ascii="Arial" w:hAnsi="Arial" w:cs="Arial"/>
          <w:sz w:val="28"/>
          <w:szCs w:val="28"/>
        </w:rPr>
        <w:t>and</w:t>
      </w:r>
      <w:r w:rsidRPr="00B261A1">
        <w:rPr>
          <w:rFonts w:ascii="Arial" w:hAnsi="Arial" w:cs="Arial"/>
          <w:sz w:val="28"/>
          <w:szCs w:val="28"/>
        </w:rPr>
        <w:t xml:space="preserve"> or autism who don’t want to make a video, to answer a survey</w:t>
      </w:r>
      <w:r w:rsidR="004D7D66">
        <w:rPr>
          <w:rFonts w:ascii="Arial" w:hAnsi="Arial" w:cs="Arial"/>
          <w:sz w:val="28"/>
          <w:szCs w:val="28"/>
        </w:rPr>
        <w:t xml:space="preserve"> to tell us their story.</w:t>
      </w:r>
    </w:p>
    <w:p w14:paraId="448AD2C4" w14:textId="77777777" w:rsidR="00B261A1" w:rsidRDefault="00B261A1" w:rsidP="004D7D66">
      <w:pPr>
        <w:spacing w:line="240" w:lineRule="auto"/>
        <w:rPr>
          <w:rFonts w:ascii="Arial" w:hAnsi="Arial" w:cs="Arial"/>
          <w:sz w:val="28"/>
          <w:szCs w:val="28"/>
        </w:rPr>
      </w:pPr>
    </w:p>
    <w:p w14:paraId="2C771BC8" w14:textId="2368F0BE" w:rsidR="00BF4C85" w:rsidRDefault="00BF4C85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sent some Call to Action postcards with this email if you could please share these with people with Learning </w:t>
      </w:r>
      <w:r w:rsidR="004D7D66">
        <w:rPr>
          <w:rFonts w:ascii="Arial" w:hAnsi="Arial" w:cs="Arial"/>
          <w:sz w:val="28"/>
          <w:szCs w:val="28"/>
        </w:rPr>
        <w:t>Disabilities</w:t>
      </w:r>
      <w:r>
        <w:rPr>
          <w:rFonts w:ascii="Arial" w:hAnsi="Arial" w:cs="Arial"/>
          <w:sz w:val="28"/>
          <w:szCs w:val="28"/>
        </w:rPr>
        <w:t xml:space="preserve"> or Autism</w:t>
      </w:r>
      <w:r w:rsidR="004D7D66">
        <w:rPr>
          <w:rFonts w:ascii="Arial" w:hAnsi="Arial" w:cs="Arial"/>
          <w:sz w:val="28"/>
          <w:szCs w:val="28"/>
        </w:rPr>
        <w:t xml:space="preserve"> that you know. </w:t>
      </w:r>
      <w:r>
        <w:rPr>
          <w:rFonts w:ascii="Arial" w:hAnsi="Arial" w:cs="Arial"/>
          <w:sz w:val="28"/>
          <w:szCs w:val="28"/>
        </w:rPr>
        <w:t xml:space="preserve"> </w:t>
      </w:r>
      <w:r w:rsidR="004D7D66">
        <w:rPr>
          <w:rFonts w:ascii="Arial" w:hAnsi="Arial" w:cs="Arial"/>
          <w:sz w:val="28"/>
          <w:szCs w:val="28"/>
        </w:rPr>
        <w:t>Could you also send them to</w:t>
      </w:r>
      <w:r>
        <w:rPr>
          <w:rFonts w:ascii="Arial" w:hAnsi="Arial" w:cs="Arial"/>
          <w:sz w:val="28"/>
          <w:szCs w:val="28"/>
        </w:rPr>
        <w:t xml:space="preserve"> anyone </w:t>
      </w:r>
      <w:r w:rsidR="004D7D66">
        <w:rPr>
          <w:rFonts w:ascii="Arial" w:hAnsi="Arial" w:cs="Arial"/>
          <w:sz w:val="28"/>
          <w:szCs w:val="28"/>
        </w:rPr>
        <w:t xml:space="preserve">you know </w:t>
      </w:r>
      <w:r>
        <w:rPr>
          <w:rFonts w:ascii="Arial" w:hAnsi="Arial" w:cs="Arial"/>
          <w:sz w:val="28"/>
          <w:szCs w:val="28"/>
        </w:rPr>
        <w:t>who work</w:t>
      </w:r>
      <w:r w:rsidR="004D7D6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Health and Social </w:t>
      </w:r>
      <w:r w:rsidR="004D7D66">
        <w:rPr>
          <w:rFonts w:ascii="Arial" w:hAnsi="Arial" w:cs="Arial"/>
          <w:sz w:val="28"/>
          <w:szCs w:val="28"/>
        </w:rPr>
        <w:t>Care?</w:t>
      </w:r>
    </w:p>
    <w:p w14:paraId="6B1897FE" w14:textId="0FEE0CD6" w:rsidR="003F2C43" w:rsidRDefault="003F2C43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76FDF9C4" w14:textId="68513DBE" w:rsidR="003F2C43" w:rsidRDefault="003F2C43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share this with as many people as you can. We want to hear from anyone with autism and/or </w:t>
      </w:r>
      <w:r w:rsidR="0021538D">
        <w:rPr>
          <w:rFonts w:ascii="Arial" w:hAnsi="Arial" w:cs="Arial"/>
          <w:sz w:val="28"/>
          <w:szCs w:val="28"/>
        </w:rPr>
        <w:t>learning disabilities</w:t>
      </w:r>
      <w:r>
        <w:rPr>
          <w:rFonts w:ascii="Arial" w:hAnsi="Arial" w:cs="Arial"/>
          <w:sz w:val="28"/>
          <w:szCs w:val="28"/>
        </w:rPr>
        <w:t xml:space="preserve"> in the South West. </w:t>
      </w:r>
    </w:p>
    <w:p w14:paraId="0FBA8B3A" w14:textId="20303798" w:rsidR="00875129" w:rsidRDefault="00875129" w:rsidP="00C3309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for your help</w:t>
      </w:r>
    </w:p>
    <w:p w14:paraId="20C64387" w14:textId="77777777" w:rsidR="00B014F7" w:rsidRDefault="00B014F7" w:rsidP="00875129">
      <w:pPr>
        <w:spacing w:line="240" w:lineRule="auto"/>
        <w:rPr>
          <w:rFonts w:ascii="Arial" w:hAnsi="Arial" w:cs="Arial"/>
          <w:sz w:val="28"/>
          <w:szCs w:val="28"/>
        </w:rPr>
      </w:pPr>
    </w:p>
    <w:p w14:paraId="711952B4" w14:textId="77777777" w:rsidR="00B014F7" w:rsidRPr="00F74D6E" w:rsidRDefault="00B014F7" w:rsidP="00C33096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692A019F" w14:textId="0808E8F8" w:rsidR="000A1E3E" w:rsidRPr="00F74D6E" w:rsidRDefault="000A1E3E" w:rsidP="00C33096">
      <w:pPr>
        <w:spacing w:line="240" w:lineRule="auto"/>
        <w:rPr>
          <w:rFonts w:ascii="Arial" w:hAnsi="Arial" w:cs="Arial"/>
          <w:sz w:val="28"/>
          <w:szCs w:val="28"/>
        </w:rPr>
      </w:pPr>
    </w:p>
    <w:p w14:paraId="12A32036" w14:textId="58DE3694" w:rsidR="00B014F7" w:rsidRPr="00F74D6E" w:rsidRDefault="007822EF" w:rsidP="000A1E3E">
      <w:pPr>
        <w:spacing w:line="240" w:lineRule="auto"/>
        <w:ind w:left="141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EECE5D" wp14:editId="1AADB1A8">
            <wp:simplePos x="0" y="0"/>
            <wp:positionH relativeFrom="column">
              <wp:posOffset>-276860</wp:posOffset>
            </wp:positionH>
            <wp:positionV relativeFrom="paragraph">
              <wp:posOffset>92710</wp:posOffset>
            </wp:positionV>
            <wp:extent cx="114935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1123" y="20960"/>
                <wp:lineTo x="211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14F7" w:rsidRPr="00F74D6E">
        <w:rPr>
          <w:rFonts w:ascii="Arial" w:hAnsi="Arial" w:cs="Arial"/>
          <w:sz w:val="28"/>
          <w:szCs w:val="28"/>
        </w:rPr>
        <w:t>Kind Regards</w:t>
      </w:r>
    </w:p>
    <w:p w14:paraId="773257DF" w14:textId="276076E3" w:rsidR="00B014F7" w:rsidRPr="00F74D6E" w:rsidRDefault="007822EF" w:rsidP="00C33096">
      <w:pPr>
        <w:spacing w:line="240" w:lineRule="auto"/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Careers that care </w:t>
      </w:r>
    </w:p>
    <w:p w14:paraId="616206F6" w14:textId="77777777" w:rsidR="00B014F7" w:rsidRPr="00F74D6E" w:rsidRDefault="00B014F7" w:rsidP="00C33096">
      <w:pPr>
        <w:spacing w:line="240" w:lineRule="auto"/>
        <w:rPr>
          <w:rFonts w:ascii="Arial" w:hAnsi="Arial" w:cs="Arial"/>
          <w:sz w:val="28"/>
          <w:szCs w:val="28"/>
        </w:rPr>
      </w:pPr>
    </w:p>
    <w:p w14:paraId="7D895D21" w14:textId="77777777" w:rsidR="00DB3452" w:rsidRDefault="00523112" w:rsidP="00C33096">
      <w:pPr>
        <w:spacing w:line="240" w:lineRule="auto"/>
        <w:ind w:left="1418"/>
      </w:pPr>
    </w:p>
    <w:sectPr w:rsidR="00DB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7"/>
    <w:rsid w:val="000A1E3E"/>
    <w:rsid w:val="0021538D"/>
    <w:rsid w:val="003F2C43"/>
    <w:rsid w:val="004237FA"/>
    <w:rsid w:val="00493433"/>
    <w:rsid w:val="004D7D66"/>
    <w:rsid w:val="00523112"/>
    <w:rsid w:val="00551A0D"/>
    <w:rsid w:val="005564D8"/>
    <w:rsid w:val="007822EF"/>
    <w:rsid w:val="00875129"/>
    <w:rsid w:val="008B128A"/>
    <w:rsid w:val="00B014F7"/>
    <w:rsid w:val="00B11EBC"/>
    <w:rsid w:val="00B14415"/>
    <w:rsid w:val="00B261A1"/>
    <w:rsid w:val="00B87A99"/>
    <w:rsid w:val="00BF4C85"/>
    <w:rsid w:val="00C208CC"/>
    <w:rsid w:val="00C33096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93E4"/>
  <w15:chartTrackingRefBased/>
  <w15:docId w15:val="{5DC7120F-2881-446A-A023-F24F809A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://www.careersthatcare.co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Mockford (Inclusion Glos)</dc:creator>
  <cp:keywords/>
  <dc:description/>
  <cp:lastModifiedBy>Dawn Crawford (Inclusion Glos)</cp:lastModifiedBy>
  <cp:revision>2</cp:revision>
  <dcterms:created xsi:type="dcterms:W3CDTF">2020-08-19T14:39:00Z</dcterms:created>
  <dcterms:modified xsi:type="dcterms:W3CDTF">2020-08-19T14:39:00Z</dcterms:modified>
</cp:coreProperties>
</file>