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628518" w14:textId="77777777" w:rsidR="00A125B2" w:rsidRPr="00A125B2" w:rsidRDefault="00A125B2" w:rsidP="00A125B2">
      <w:pPr>
        <w:tabs>
          <w:tab w:val="clear" w:pos="5670"/>
          <w:tab w:val="clear" w:pos="6804"/>
        </w:tabs>
        <w:ind w:firstLine="180"/>
        <w:jc w:val="right"/>
        <w:rPr>
          <w:rFonts w:cs="Arial"/>
          <w:sz w:val="22"/>
          <w:szCs w:val="22"/>
        </w:rPr>
      </w:pPr>
      <w:r w:rsidRPr="00A125B2">
        <w:rPr>
          <w:rFonts w:cs="Arial"/>
          <w:color w:val="000000"/>
          <w:sz w:val="22"/>
          <w:szCs w:val="22"/>
          <w:lang w:val="en-US"/>
        </w:rPr>
        <w:t>Our ref: Estimated Funding</w:t>
      </w:r>
    </w:p>
    <w:p w14:paraId="4E98B82B" w14:textId="77777777" w:rsidR="00A125B2" w:rsidRPr="00A125B2" w:rsidRDefault="00A125B2" w:rsidP="00A125B2">
      <w:pPr>
        <w:tabs>
          <w:tab w:val="clear" w:pos="5670"/>
          <w:tab w:val="clear" w:pos="6804"/>
        </w:tabs>
        <w:jc w:val="right"/>
        <w:rPr>
          <w:rFonts w:cs="Arial"/>
          <w:color w:val="000000"/>
          <w:sz w:val="22"/>
          <w:szCs w:val="22"/>
          <w:lang w:val="en-US"/>
        </w:rPr>
      </w:pPr>
      <w:r w:rsidRPr="00A125B2">
        <w:rPr>
          <w:rFonts w:cs="Arial"/>
          <w:sz w:val="22"/>
          <w:szCs w:val="22"/>
        </w:rPr>
        <w:tab/>
      </w:r>
      <w:r w:rsidR="006B308D">
        <w:rPr>
          <w:rFonts w:cs="Arial"/>
          <w:color w:val="000000"/>
          <w:sz w:val="22"/>
          <w:szCs w:val="22"/>
          <w:lang w:val="en-US"/>
        </w:rPr>
        <w:t>Enquiries: FISH Team</w:t>
      </w:r>
    </w:p>
    <w:p w14:paraId="53DE2A47" w14:textId="77777777" w:rsidR="00A125B2" w:rsidRPr="00A125B2" w:rsidRDefault="00A125B2" w:rsidP="00A125B2">
      <w:pPr>
        <w:tabs>
          <w:tab w:val="clear" w:pos="5670"/>
          <w:tab w:val="clear" w:pos="6804"/>
        </w:tabs>
        <w:jc w:val="right"/>
        <w:rPr>
          <w:rFonts w:cs="Arial"/>
          <w:sz w:val="22"/>
          <w:szCs w:val="22"/>
          <w:lang w:val="fr-FR"/>
        </w:rPr>
      </w:pPr>
      <w:r w:rsidRPr="00A125B2">
        <w:rPr>
          <w:rFonts w:cs="Arial"/>
          <w:sz w:val="22"/>
          <w:szCs w:val="22"/>
        </w:rPr>
        <w:tab/>
      </w:r>
      <w:r w:rsidR="006B308D">
        <w:rPr>
          <w:rFonts w:cs="Arial"/>
          <w:color w:val="000000"/>
          <w:sz w:val="22"/>
          <w:szCs w:val="22"/>
          <w:lang w:val="fr-FR"/>
        </w:rPr>
        <w:t xml:space="preserve">Direct </w:t>
      </w:r>
      <w:proofErr w:type="gramStart"/>
      <w:r w:rsidR="006B308D">
        <w:rPr>
          <w:rFonts w:cs="Arial"/>
          <w:color w:val="000000"/>
          <w:sz w:val="22"/>
          <w:szCs w:val="22"/>
          <w:lang w:val="fr-FR"/>
        </w:rPr>
        <w:t>Dial:</w:t>
      </w:r>
      <w:proofErr w:type="gramEnd"/>
      <w:r w:rsidR="006B308D">
        <w:rPr>
          <w:rFonts w:cs="Arial"/>
          <w:color w:val="000000"/>
          <w:sz w:val="22"/>
          <w:szCs w:val="22"/>
          <w:lang w:val="fr-FR"/>
        </w:rPr>
        <w:t xml:space="preserve"> 01482 396469</w:t>
      </w:r>
    </w:p>
    <w:p w14:paraId="0D08CBC6" w14:textId="77777777" w:rsidR="00A125B2" w:rsidRPr="00A125B2" w:rsidRDefault="006B308D" w:rsidP="00A125B2">
      <w:pPr>
        <w:tabs>
          <w:tab w:val="clear" w:pos="5670"/>
          <w:tab w:val="clear" w:pos="6804"/>
        </w:tabs>
        <w:jc w:val="right"/>
        <w:rPr>
          <w:rFonts w:cs="Arial"/>
          <w:sz w:val="22"/>
          <w:szCs w:val="22"/>
          <w:lang w:val="fr-FR"/>
        </w:rPr>
      </w:pPr>
      <w:r>
        <w:rPr>
          <w:rFonts w:cs="Arial"/>
          <w:color w:val="000000"/>
          <w:sz w:val="22"/>
          <w:szCs w:val="22"/>
          <w:lang w:val="fr-FR"/>
        </w:rPr>
        <w:tab/>
      </w:r>
      <w:proofErr w:type="gramStart"/>
      <w:r>
        <w:rPr>
          <w:rFonts w:cs="Arial"/>
          <w:color w:val="000000"/>
          <w:sz w:val="22"/>
          <w:szCs w:val="22"/>
          <w:lang w:val="fr-FR"/>
        </w:rPr>
        <w:t>E-mail:</w:t>
      </w:r>
      <w:proofErr w:type="gramEnd"/>
      <w:r>
        <w:rPr>
          <w:rFonts w:cs="Arial"/>
          <w:color w:val="000000"/>
          <w:sz w:val="22"/>
          <w:szCs w:val="22"/>
          <w:lang w:val="fr-FR"/>
        </w:rPr>
        <w:t xml:space="preserve"> FISH</w:t>
      </w:r>
      <w:r w:rsidR="00A125B2" w:rsidRPr="00A125B2">
        <w:rPr>
          <w:rFonts w:cs="Arial"/>
          <w:color w:val="000000"/>
          <w:sz w:val="22"/>
          <w:szCs w:val="22"/>
          <w:lang w:val="fr-FR"/>
        </w:rPr>
        <w:t>@eastriding.gov.uk</w:t>
      </w:r>
    </w:p>
    <w:p w14:paraId="257E2693" w14:textId="440DD8B1" w:rsidR="00A125B2" w:rsidRPr="00A125B2" w:rsidRDefault="00A125B2" w:rsidP="00A125B2">
      <w:pPr>
        <w:tabs>
          <w:tab w:val="clear" w:pos="5670"/>
          <w:tab w:val="clear" w:pos="6804"/>
        </w:tabs>
        <w:jc w:val="right"/>
        <w:rPr>
          <w:rFonts w:cs="Arial"/>
          <w:sz w:val="22"/>
          <w:szCs w:val="22"/>
        </w:rPr>
      </w:pPr>
      <w:r w:rsidRPr="0028612C">
        <w:rPr>
          <w:rFonts w:cs="Arial"/>
          <w:color w:val="000000"/>
          <w:sz w:val="22"/>
          <w:szCs w:val="22"/>
          <w:lang w:val="en-US"/>
        </w:rPr>
        <w:t>Date:</w:t>
      </w:r>
      <w:r w:rsidRPr="0028612C">
        <w:rPr>
          <w:rFonts w:cs="Arial"/>
          <w:sz w:val="22"/>
          <w:szCs w:val="22"/>
          <w:lang w:val="en-US"/>
        </w:rPr>
        <w:t xml:space="preserve">  </w:t>
      </w:r>
      <w:r w:rsidR="0028612C">
        <w:rPr>
          <w:rFonts w:cs="Arial"/>
          <w:sz w:val="22"/>
          <w:szCs w:val="22"/>
          <w:lang w:val="en-US"/>
        </w:rPr>
        <w:t>3rd</w:t>
      </w:r>
      <w:r w:rsidR="00FF7322" w:rsidRPr="0028612C">
        <w:rPr>
          <w:rFonts w:cs="Arial"/>
          <w:sz w:val="22"/>
          <w:szCs w:val="22"/>
          <w:lang w:val="en-US"/>
        </w:rPr>
        <w:t xml:space="preserve"> </w:t>
      </w:r>
      <w:r w:rsidRPr="0028612C">
        <w:rPr>
          <w:rFonts w:cs="Arial"/>
          <w:sz w:val="22"/>
          <w:szCs w:val="22"/>
          <w:lang w:val="en-US"/>
        </w:rPr>
        <w:t>January 20</w:t>
      </w:r>
      <w:r w:rsidR="006B308D" w:rsidRPr="0028612C">
        <w:rPr>
          <w:rFonts w:cs="Arial"/>
          <w:sz w:val="22"/>
          <w:szCs w:val="22"/>
          <w:lang w:val="en-US"/>
        </w:rPr>
        <w:t>2</w:t>
      </w:r>
      <w:r w:rsidR="000757E1">
        <w:rPr>
          <w:rFonts w:cs="Arial"/>
          <w:sz w:val="22"/>
          <w:szCs w:val="22"/>
          <w:lang w:val="en-US"/>
        </w:rPr>
        <w:t>5</w:t>
      </w:r>
    </w:p>
    <w:p w14:paraId="739A9F5B" w14:textId="77777777" w:rsidR="00A125B2" w:rsidRPr="00A125B2" w:rsidRDefault="00A125B2" w:rsidP="00A125B2">
      <w:pPr>
        <w:tabs>
          <w:tab w:val="clear" w:pos="5670"/>
          <w:tab w:val="clear" w:pos="6804"/>
        </w:tabs>
        <w:spacing w:before="120"/>
        <w:rPr>
          <w:rFonts w:cs="Arial"/>
          <w:sz w:val="22"/>
          <w:szCs w:val="22"/>
        </w:rPr>
      </w:pPr>
      <w:r w:rsidRPr="00A125B2">
        <w:rPr>
          <w:rFonts w:cs="Arial"/>
          <w:sz w:val="22"/>
          <w:szCs w:val="22"/>
        </w:rPr>
        <w:t>Dear Colleague,</w:t>
      </w:r>
    </w:p>
    <w:p w14:paraId="0DE04A9E" w14:textId="77777777" w:rsidR="00A125B2" w:rsidRPr="00A125B2" w:rsidRDefault="00A125B2" w:rsidP="00A125B2">
      <w:pPr>
        <w:tabs>
          <w:tab w:val="clear" w:pos="5670"/>
          <w:tab w:val="clear" w:pos="6804"/>
        </w:tabs>
        <w:spacing w:before="120"/>
        <w:rPr>
          <w:rFonts w:cs="Arial"/>
          <w:sz w:val="22"/>
          <w:szCs w:val="22"/>
        </w:rPr>
      </w:pPr>
    </w:p>
    <w:p w14:paraId="709B39E1" w14:textId="77777777" w:rsidR="00A125B2" w:rsidRPr="00A125B2" w:rsidRDefault="00A125B2" w:rsidP="00A125B2">
      <w:pPr>
        <w:tabs>
          <w:tab w:val="clear" w:pos="5670"/>
          <w:tab w:val="clear" w:pos="6804"/>
        </w:tabs>
        <w:jc w:val="center"/>
        <w:rPr>
          <w:rFonts w:cs="Arial"/>
          <w:sz w:val="22"/>
          <w:szCs w:val="22"/>
        </w:rPr>
      </w:pPr>
    </w:p>
    <w:p w14:paraId="0E086C92" w14:textId="77777777" w:rsidR="00A125B2" w:rsidRPr="00A125B2" w:rsidRDefault="00A125B2" w:rsidP="00A125B2">
      <w:pPr>
        <w:tabs>
          <w:tab w:val="clear" w:pos="5670"/>
          <w:tab w:val="clear" w:pos="6804"/>
        </w:tabs>
        <w:rPr>
          <w:rFonts w:cs="Arial"/>
          <w:b/>
          <w:caps/>
          <w:sz w:val="22"/>
          <w:szCs w:val="22"/>
        </w:rPr>
      </w:pPr>
      <w:r w:rsidRPr="00A125B2">
        <w:rPr>
          <w:rFonts w:cs="Arial"/>
          <w:b/>
          <w:caps/>
          <w:sz w:val="22"/>
          <w:szCs w:val="22"/>
        </w:rPr>
        <w:t>Early Years NATIONAL Funding Formula Estimate Funding</w:t>
      </w:r>
    </w:p>
    <w:p w14:paraId="7439CC04" w14:textId="77777777" w:rsidR="00A125B2" w:rsidRPr="00A125B2" w:rsidRDefault="00A125B2" w:rsidP="00A125B2">
      <w:pPr>
        <w:tabs>
          <w:tab w:val="clear" w:pos="5670"/>
          <w:tab w:val="clear" w:pos="6804"/>
        </w:tabs>
        <w:rPr>
          <w:rFonts w:cs="Arial"/>
          <w:b/>
          <w:caps/>
          <w:sz w:val="8"/>
          <w:szCs w:val="8"/>
        </w:rPr>
      </w:pPr>
    </w:p>
    <w:p w14:paraId="6854B162" w14:textId="77777777" w:rsidR="00A125B2" w:rsidRPr="00A125B2" w:rsidRDefault="00A125B2" w:rsidP="00A125B2">
      <w:pPr>
        <w:tabs>
          <w:tab w:val="clear" w:pos="5670"/>
          <w:tab w:val="clear" w:pos="6804"/>
        </w:tabs>
        <w:rPr>
          <w:rFonts w:cs="Arial"/>
          <w:b/>
          <w:caps/>
          <w:sz w:val="22"/>
          <w:szCs w:val="22"/>
        </w:rPr>
      </w:pPr>
      <w:r w:rsidRPr="00A125B2">
        <w:rPr>
          <w:rFonts w:cs="Arial"/>
          <w:b/>
          <w:caps/>
          <w:sz w:val="22"/>
          <w:szCs w:val="22"/>
          <w:u w:val="single"/>
        </w:rPr>
        <w:t>Important</w:t>
      </w:r>
      <w:r w:rsidRPr="00A125B2">
        <w:rPr>
          <w:rFonts w:cs="Arial"/>
          <w:b/>
          <w:caps/>
          <w:sz w:val="22"/>
          <w:szCs w:val="22"/>
        </w:rPr>
        <w:t xml:space="preserve"> – </w:t>
      </w:r>
      <w:r>
        <w:rPr>
          <w:rFonts w:cs="Arial"/>
          <w:b/>
          <w:caps/>
          <w:sz w:val="22"/>
          <w:szCs w:val="22"/>
        </w:rPr>
        <w:t>estimates to be submitted</w:t>
      </w:r>
    </w:p>
    <w:p w14:paraId="1425E73A" w14:textId="77777777" w:rsidR="00A125B2" w:rsidRPr="00A125B2" w:rsidRDefault="00A125B2" w:rsidP="00A125B2">
      <w:pPr>
        <w:tabs>
          <w:tab w:val="clear" w:pos="5670"/>
          <w:tab w:val="clear" w:pos="6804"/>
        </w:tabs>
        <w:jc w:val="center"/>
        <w:rPr>
          <w:rFonts w:cs="Arial"/>
          <w:b/>
          <w:sz w:val="22"/>
          <w:szCs w:val="22"/>
        </w:rPr>
      </w:pPr>
    </w:p>
    <w:p w14:paraId="0D2461C2" w14:textId="1EF2A82D" w:rsidR="00A125B2" w:rsidRDefault="00A125B2" w:rsidP="00A125B2">
      <w:pPr>
        <w:tabs>
          <w:tab w:val="clear" w:pos="5670"/>
          <w:tab w:val="clear" w:pos="6804"/>
        </w:tabs>
        <w:spacing w:before="240"/>
        <w:rPr>
          <w:rFonts w:cs="Arial"/>
          <w:spacing w:val="-2"/>
          <w:sz w:val="22"/>
          <w:szCs w:val="22"/>
        </w:rPr>
      </w:pPr>
      <w:r w:rsidRPr="00A125B2">
        <w:rPr>
          <w:rFonts w:cs="Arial"/>
          <w:sz w:val="22"/>
          <w:szCs w:val="22"/>
        </w:rPr>
        <w:t>In accordance with the Early Years National Funding Formula (EYNFF) t</w:t>
      </w:r>
      <w:r w:rsidRPr="00A125B2">
        <w:rPr>
          <w:rFonts w:cs="Arial"/>
          <w:spacing w:val="-2"/>
          <w:sz w:val="22"/>
          <w:szCs w:val="22"/>
        </w:rPr>
        <w:t>he local authority is required to give those settings funded to deliver</w:t>
      </w:r>
      <w:r w:rsidR="000757E1">
        <w:rPr>
          <w:rFonts w:cs="Arial"/>
          <w:spacing w:val="-2"/>
          <w:sz w:val="22"/>
          <w:szCs w:val="22"/>
        </w:rPr>
        <w:t xml:space="preserve"> Under 2*,</w:t>
      </w:r>
      <w:r w:rsidRPr="00A125B2">
        <w:rPr>
          <w:rFonts w:cs="Arial"/>
          <w:spacing w:val="-2"/>
          <w:sz w:val="22"/>
          <w:szCs w:val="22"/>
        </w:rPr>
        <w:t xml:space="preserve"> 2*, </w:t>
      </w:r>
      <w:proofErr w:type="gramStart"/>
      <w:r w:rsidRPr="00A125B2">
        <w:rPr>
          <w:rFonts w:cs="Arial"/>
          <w:spacing w:val="-2"/>
          <w:sz w:val="22"/>
          <w:szCs w:val="22"/>
        </w:rPr>
        <w:t>3 and 4 year old</w:t>
      </w:r>
      <w:proofErr w:type="gramEnd"/>
      <w:r w:rsidRPr="00A125B2">
        <w:rPr>
          <w:rFonts w:cs="Arial"/>
          <w:spacing w:val="-2"/>
          <w:sz w:val="22"/>
          <w:szCs w:val="22"/>
        </w:rPr>
        <w:t xml:space="preserve"> early learning and childcare, on behalf of the local authority, a budget at the start of the financial year. </w:t>
      </w:r>
      <w:proofErr w:type="gramStart"/>
      <w:r w:rsidRPr="00A125B2">
        <w:rPr>
          <w:rFonts w:cs="Arial"/>
          <w:spacing w:val="-2"/>
          <w:sz w:val="22"/>
          <w:szCs w:val="22"/>
        </w:rPr>
        <w:t>In order for</w:t>
      </w:r>
      <w:proofErr w:type="gramEnd"/>
      <w:r w:rsidRPr="00A125B2">
        <w:rPr>
          <w:rFonts w:cs="Arial"/>
          <w:spacing w:val="-2"/>
          <w:sz w:val="22"/>
          <w:szCs w:val="22"/>
        </w:rPr>
        <w:t xml:space="preserve"> us to do this we require you to </w:t>
      </w:r>
      <w:r>
        <w:rPr>
          <w:rFonts w:cs="Arial"/>
          <w:spacing w:val="-2"/>
          <w:sz w:val="22"/>
          <w:szCs w:val="22"/>
        </w:rPr>
        <w:t>submit estimate requests via the e-Hub for Summer Term 202</w:t>
      </w:r>
      <w:r w:rsidR="000757E1">
        <w:rPr>
          <w:rFonts w:cs="Arial"/>
          <w:spacing w:val="-2"/>
          <w:sz w:val="22"/>
          <w:szCs w:val="22"/>
        </w:rPr>
        <w:t>5</w:t>
      </w:r>
      <w:r w:rsidR="006B308D">
        <w:rPr>
          <w:rFonts w:cs="Arial"/>
          <w:spacing w:val="-2"/>
          <w:sz w:val="22"/>
          <w:szCs w:val="22"/>
        </w:rPr>
        <w:t>, Autumn Term 20</w:t>
      </w:r>
      <w:r w:rsidR="00315E3C">
        <w:rPr>
          <w:rFonts w:cs="Arial"/>
          <w:spacing w:val="-2"/>
          <w:sz w:val="22"/>
          <w:szCs w:val="22"/>
        </w:rPr>
        <w:t>2</w:t>
      </w:r>
      <w:r w:rsidR="000757E1">
        <w:rPr>
          <w:rFonts w:cs="Arial"/>
          <w:spacing w:val="-2"/>
          <w:sz w:val="22"/>
          <w:szCs w:val="22"/>
        </w:rPr>
        <w:t>5</w:t>
      </w:r>
      <w:r>
        <w:rPr>
          <w:rFonts w:cs="Arial"/>
          <w:spacing w:val="-2"/>
          <w:sz w:val="22"/>
          <w:szCs w:val="22"/>
        </w:rPr>
        <w:t xml:space="preserve"> and Spring Term 20</w:t>
      </w:r>
      <w:r w:rsidR="00956040">
        <w:rPr>
          <w:rFonts w:cs="Arial"/>
          <w:spacing w:val="-2"/>
          <w:sz w:val="22"/>
          <w:szCs w:val="22"/>
        </w:rPr>
        <w:t>2</w:t>
      </w:r>
      <w:r w:rsidR="000757E1">
        <w:rPr>
          <w:rFonts w:cs="Arial"/>
          <w:spacing w:val="-2"/>
          <w:sz w:val="22"/>
          <w:szCs w:val="22"/>
        </w:rPr>
        <w:t>6</w:t>
      </w:r>
      <w:r>
        <w:rPr>
          <w:rFonts w:cs="Arial"/>
          <w:spacing w:val="-2"/>
          <w:sz w:val="22"/>
          <w:szCs w:val="22"/>
        </w:rPr>
        <w:t xml:space="preserve">. </w:t>
      </w:r>
      <w:r w:rsidRPr="00A125B2">
        <w:rPr>
          <w:rFonts w:cs="Arial"/>
          <w:b/>
          <w:spacing w:val="-2"/>
          <w:sz w:val="22"/>
          <w:szCs w:val="22"/>
        </w:rPr>
        <w:t>All estimates</w:t>
      </w:r>
      <w:r w:rsidR="006B308D">
        <w:rPr>
          <w:rFonts w:cs="Arial"/>
          <w:b/>
          <w:spacing w:val="-2"/>
          <w:sz w:val="22"/>
          <w:szCs w:val="22"/>
        </w:rPr>
        <w:t xml:space="preserve"> should be submitted </w:t>
      </w:r>
      <w:r w:rsidR="006B308D" w:rsidRPr="0028612C">
        <w:rPr>
          <w:rFonts w:cs="Arial"/>
          <w:b/>
          <w:spacing w:val="-2"/>
          <w:sz w:val="22"/>
          <w:szCs w:val="22"/>
        </w:rPr>
        <w:t xml:space="preserve">by </w:t>
      </w:r>
      <w:r w:rsidR="006B308D" w:rsidRPr="0017551F">
        <w:rPr>
          <w:rFonts w:cs="Arial"/>
          <w:b/>
          <w:spacing w:val="-2"/>
          <w:sz w:val="22"/>
          <w:szCs w:val="22"/>
        </w:rPr>
        <w:t xml:space="preserve">Friday </w:t>
      </w:r>
      <w:r w:rsidR="00EE774B">
        <w:rPr>
          <w:rFonts w:cs="Arial"/>
          <w:b/>
          <w:spacing w:val="-2"/>
          <w:sz w:val="22"/>
          <w:szCs w:val="22"/>
        </w:rPr>
        <w:t>7</w:t>
      </w:r>
      <w:r w:rsidR="00EE774B" w:rsidRPr="00EE774B">
        <w:rPr>
          <w:rFonts w:cs="Arial"/>
          <w:b/>
          <w:spacing w:val="-2"/>
          <w:sz w:val="22"/>
          <w:szCs w:val="22"/>
          <w:vertAlign w:val="superscript"/>
        </w:rPr>
        <w:t>th</w:t>
      </w:r>
      <w:r w:rsidR="00EE774B">
        <w:rPr>
          <w:rFonts w:cs="Arial"/>
          <w:b/>
          <w:spacing w:val="-2"/>
          <w:sz w:val="22"/>
          <w:szCs w:val="22"/>
        </w:rPr>
        <w:t xml:space="preserve"> February</w:t>
      </w:r>
      <w:r w:rsidR="0009389D" w:rsidRPr="0017551F">
        <w:rPr>
          <w:rFonts w:cs="Arial"/>
          <w:b/>
          <w:spacing w:val="-2"/>
          <w:sz w:val="22"/>
          <w:szCs w:val="22"/>
        </w:rPr>
        <w:t xml:space="preserve"> 202</w:t>
      </w:r>
      <w:r w:rsidR="000757E1">
        <w:rPr>
          <w:rFonts w:cs="Arial"/>
          <w:b/>
          <w:spacing w:val="-2"/>
          <w:sz w:val="22"/>
          <w:szCs w:val="22"/>
        </w:rPr>
        <w:t>5</w:t>
      </w:r>
      <w:r w:rsidRPr="0028612C">
        <w:rPr>
          <w:rFonts w:cs="Arial"/>
          <w:spacing w:val="-2"/>
          <w:sz w:val="22"/>
          <w:szCs w:val="22"/>
        </w:rPr>
        <w:t>.</w:t>
      </w:r>
    </w:p>
    <w:p w14:paraId="47C7001B" w14:textId="77777777" w:rsidR="00A125B2" w:rsidRDefault="00A125B2" w:rsidP="00A125B2">
      <w:pPr>
        <w:tabs>
          <w:tab w:val="clear" w:pos="5670"/>
          <w:tab w:val="clear" w:pos="6804"/>
        </w:tabs>
        <w:spacing w:before="240"/>
        <w:rPr>
          <w:rFonts w:cs="Arial"/>
          <w:spacing w:val="-2"/>
          <w:sz w:val="22"/>
          <w:szCs w:val="22"/>
        </w:rPr>
      </w:pPr>
      <w:r>
        <w:rPr>
          <w:rFonts w:cs="Arial"/>
          <w:spacing w:val="-2"/>
          <w:sz w:val="22"/>
          <w:szCs w:val="22"/>
        </w:rPr>
        <w:t xml:space="preserve">When entering estimates on the e-Hub you will need to populate the </w:t>
      </w:r>
      <w:r w:rsidR="000D37DE">
        <w:rPr>
          <w:rFonts w:cs="Arial"/>
          <w:spacing w:val="-2"/>
          <w:sz w:val="22"/>
          <w:szCs w:val="22"/>
        </w:rPr>
        <w:t>“</w:t>
      </w:r>
      <w:r>
        <w:rPr>
          <w:rFonts w:cs="Arial"/>
          <w:spacing w:val="-2"/>
          <w:sz w:val="22"/>
          <w:szCs w:val="22"/>
        </w:rPr>
        <w:t>Estimate number of funded hours per week for the term</w:t>
      </w:r>
      <w:r w:rsidR="000D37DE">
        <w:rPr>
          <w:rFonts w:cs="Arial"/>
          <w:spacing w:val="-2"/>
          <w:sz w:val="22"/>
          <w:szCs w:val="22"/>
        </w:rPr>
        <w:t>”</w:t>
      </w:r>
      <w:r>
        <w:rPr>
          <w:rFonts w:cs="Arial"/>
          <w:spacing w:val="-2"/>
          <w:sz w:val="22"/>
          <w:szCs w:val="22"/>
        </w:rPr>
        <w:t xml:space="preserve"> you are submitting estimates for. Please refer to the ‘Submitting Estimates via the e-Hub guidance notes’ </w:t>
      </w:r>
      <w:r w:rsidR="008413DC">
        <w:rPr>
          <w:rFonts w:cs="Arial"/>
          <w:spacing w:val="-2"/>
          <w:sz w:val="22"/>
          <w:szCs w:val="22"/>
        </w:rPr>
        <w:t xml:space="preserve">on the FISH website </w:t>
      </w:r>
      <w:r>
        <w:rPr>
          <w:rFonts w:cs="Arial"/>
          <w:spacing w:val="-2"/>
          <w:sz w:val="22"/>
          <w:szCs w:val="22"/>
        </w:rPr>
        <w:t>for further details.</w:t>
      </w:r>
    </w:p>
    <w:p w14:paraId="385BE13A" w14:textId="10E662EE" w:rsidR="00A125B2" w:rsidRPr="00A125B2" w:rsidRDefault="00A125B2" w:rsidP="00A125B2">
      <w:pPr>
        <w:tabs>
          <w:tab w:val="clear" w:pos="5670"/>
          <w:tab w:val="clear" w:pos="6804"/>
        </w:tabs>
        <w:spacing w:before="240" w:after="40"/>
        <w:rPr>
          <w:rFonts w:cs="Arial"/>
          <w:spacing w:val="-2"/>
          <w:sz w:val="22"/>
          <w:szCs w:val="22"/>
        </w:rPr>
      </w:pPr>
      <w:r w:rsidRPr="00A125B2">
        <w:rPr>
          <w:rFonts w:cs="Arial"/>
          <w:spacing w:val="-2"/>
          <w:sz w:val="22"/>
          <w:szCs w:val="22"/>
        </w:rPr>
        <w:t xml:space="preserve">The attached </w:t>
      </w:r>
      <w:r w:rsidRPr="00FF7322">
        <w:rPr>
          <w:rFonts w:cs="Arial"/>
          <w:spacing w:val="-2"/>
          <w:sz w:val="22"/>
          <w:szCs w:val="22"/>
        </w:rPr>
        <w:t xml:space="preserve">Early Education Funding calendar for </w:t>
      </w:r>
      <w:r w:rsidRPr="0028612C">
        <w:rPr>
          <w:rFonts w:cs="Arial"/>
          <w:spacing w:val="-2"/>
          <w:sz w:val="22"/>
          <w:szCs w:val="22"/>
        </w:rPr>
        <w:t>the 202</w:t>
      </w:r>
      <w:r w:rsidR="00D77612">
        <w:rPr>
          <w:rFonts w:cs="Arial"/>
          <w:spacing w:val="-2"/>
          <w:sz w:val="22"/>
          <w:szCs w:val="22"/>
        </w:rPr>
        <w:t>5</w:t>
      </w:r>
      <w:r w:rsidR="000757E1">
        <w:rPr>
          <w:rFonts w:cs="Arial"/>
          <w:spacing w:val="-2"/>
          <w:sz w:val="22"/>
          <w:szCs w:val="22"/>
        </w:rPr>
        <w:t>-26</w:t>
      </w:r>
      <w:r w:rsidRPr="0028612C">
        <w:rPr>
          <w:rFonts w:cs="Arial"/>
          <w:spacing w:val="-2"/>
          <w:sz w:val="22"/>
          <w:szCs w:val="22"/>
        </w:rPr>
        <w:t xml:space="preserve"> financial year gives the maximum number of weeks that can be claimed per term (a 20</w:t>
      </w:r>
      <w:r w:rsidR="00315E3C" w:rsidRPr="0028612C">
        <w:rPr>
          <w:rFonts w:cs="Arial"/>
          <w:spacing w:val="-2"/>
          <w:sz w:val="22"/>
          <w:szCs w:val="22"/>
        </w:rPr>
        <w:t>2</w:t>
      </w:r>
      <w:r w:rsidR="000757E1">
        <w:rPr>
          <w:rFonts w:cs="Arial"/>
          <w:spacing w:val="-2"/>
          <w:sz w:val="22"/>
          <w:szCs w:val="22"/>
        </w:rPr>
        <w:t>4</w:t>
      </w:r>
      <w:r w:rsidRPr="0028612C">
        <w:rPr>
          <w:rFonts w:cs="Arial"/>
          <w:spacing w:val="-2"/>
          <w:sz w:val="22"/>
          <w:szCs w:val="22"/>
        </w:rPr>
        <w:t>-2</w:t>
      </w:r>
      <w:r w:rsidR="000757E1">
        <w:rPr>
          <w:rFonts w:cs="Arial"/>
          <w:spacing w:val="-2"/>
          <w:sz w:val="22"/>
          <w:szCs w:val="22"/>
        </w:rPr>
        <w:t>5</w:t>
      </w:r>
      <w:r w:rsidRPr="0028612C">
        <w:rPr>
          <w:rFonts w:cs="Arial"/>
          <w:spacing w:val="-2"/>
          <w:sz w:val="22"/>
          <w:szCs w:val="22"/>
        </w:rPr>
        <w:t xml:space="preserve"> Academic</w:t>
      </w:r>
      <w:r w:rsidRPr="00FF7322">
        <w:rPr>
          <w:rFonts w:cs="Arial"/>
          <w:spacing w:val="-2"/>
          <w:sz w:val="22"/>
          <w:szCs w:val="22"/>
        </w:rPr>
        <w:t xml:space="preserve"> Year</w:t>
      </w:r>
      <w:r w:rsidRPr="00A125B2">
        <w:rPr>
          <w:rFonts w:cs="Arial"/>
          <w:spacing w:val="-2"/>
          <w:sz w:val="22"/>
          <w:szCs w:val="22"/>
        </w:rPr>
        <w:t xml:space="preserve"> calendar covering the full 38 funded weeks has also been included).</w:t>
      </w:r>
    </w:p>
    <w:p w14:paraId="37DC4A9C" w14:textId="77777777" w:rsidR="00A125B2" w:rsidRPr="00A125B2" w:rsidRDefault="00A125B2" w:rsidP="00A125B2">
      <w:pPr>
        <w:tabs>
          <w:tab w:val="clear" w:pos="5670"/>
          <w:tab w:val="clear" w:pos="6804"/>
        </w:tabs>
        <w:spacing w:before="240"/>
        <w:rPr>
          <w:rFonts w:cs="Arial"/>
          <w:sz w:val="22"/>
          <w:szCs w:val="22"/>
        </w:rPr>
      </w:pPr>
      <w:r w:rsidRPr="00A125B2">
        <w:rPr>
          <w:rFonts w:cs="Arial"/>
          <w:sz w:val="22"/>
          <w:szCs w:val="22"/>
        </w:rPr>
        <w:t>The deadlines for amending estimates prior to payment are as follows:</w:t>
      </w:r>
    </w:p>
    <w:p w14:paraId="192702AA" w14:textId="37B35DED" w:rsidR="00A125B2" w:rsidRPr="0017551F" w:rsidRDefault="00A125B2" w:rsidP="00A125B2">
      <w:pPr>
        <w:tabs>
          <w:tab w:val="clear" w:pos="5670"/>
          <w:tab w:val="clear" w:pos="6804"/>
          <w:tab w:val="left" w:pos="1843"/>
          <w:tab w:val="left" w:pos="1985"/>
        </w:tabs>
        <w:spacing w:before="240"/>
        <w:rPr>
          <w:sz w:val="22"/>
          <w:szCs w:val="22"/>
        </w:rPr>
      </w:pPr>
      <w:r w:rsidRPr="0028612C">
        <w:rPr>
          <w:sz w:val="22"/>
          <w:szCs w:val="22"/>
        </w:rPr>
        <w:t>Summer Term 20</w:t>
      </w:r>
      <w:r w:rsidR="006B308D" w:rsidRPr="0028612C">
        <w:rPr>
          <w:sz w:val="22"/>
          <w:szCs w:val="22"/>
        </w:rPr>
        <w:t>2</w:t>
      </w:r>
      <w:r w:rsidR="000757E1">
        <w:rPr>
          <w:sz w:val="22"/>
          <w:szCs w:val="22"/>
        </w:rPr>
        <w:t>5</w:t>
      </w:r>
      <w:r w:rsidRPr="0028612C">
        <w:rPr>
          <w:sz w:val="22"/>
          <w:szCs w:val="22"/>
        </w:rPr>
        <w:t xml:space="preserve"> </w:t>
      </w:r>
      <w:r w:rsidRPr="0028612C">
        <w:rPr>
          <w:sz w:val="22"/>
          <w:szCs w:val="22"/>
        </w:rPr>
        <w:tab/>
      </w:r>
      <w:r w:rsidRPr="0028612C">
        <w:rPr>
          <w:sz w:val="22"/>
          <w:szCs w:val="22"/>
        </w:rPr>
        <w:tab/>
      </w:r>
      <w:r w:rsidRPr="0017551F">
        <w:rPr>
          <w:b/>
          <w:sz w:val="22"/>
          <w:szCs w:val="22"/>
        </w:rPr>
        <w:t xml:space="preserve">Friday </w:t>
      </w:r>
      <w:r w:rsidR="00EE774B">
        <w:rPr>
          <w:b/>
          <w:sz w:val="22"/>
          <w:szCs w:val="22"/>
        </w:rPr>
        <w:t>7</w:t>
      </w:r>
      <w:r w:rsidR="00EE774B" w:rsidRPr="00EE774B">
        <w:rPr>
          <w:b/>
          <w:sz w:val="22"/>
          <w:szCs w:val="22"/>
          <w:vertAlign w:val="superscript"/>
        </w:rPr>
        <w:t>th</w:t>
      </w:r>
      <w:r w:rsidR="00EE774B">
        <w:rPr>
          <w:b/>
          <w:sz w:val="22"/>
          <w:szCs w:val="22"/>
        </w:rPr>
        <w:t xml:space="preserve"> February</w:t>
      </w:r>
      <w:r w:rsidRPr="0017551F">
        <w:rPr>
          <w:b/>
          <w:sz w:val="22"/>
          <w:szCs w:val="22"/>
        </w:rPr>
        <w:t xml:space="preserve"> 20</w:t>
      </w:r>
      <w:r w:rsidR="008413DC" w:rsidRPr="0017551F">
        <w:rPr>
          <w:b/>
          <w:sz w:val="22"/>
          <w:szCs w:val="22"/>
        </w:rPr>
        <w:t>2</w:t>
      </w:r>
      <w:r w:rsidR="000757E1">
        <w:rPr>
          <w:b/>
          <w:sz w:val="22"/>
          <w:szCs w:val="22"/>
        </w:rPr>
        <w:t>5</w:t>
      </w:r>
    </w:p>
    <w:p w14:paraId="089DEBE2" w14:textId="0CDEC513" w:rsidR="00A125B2" w:rsidRPr="0017551F" w:rsidRDefault="00A125B2" w:rsidP="00A125B2">
      <w:pPr>
        <w:tabs>
          <w:tab w:val="clear" w:pos="5670"/>
          <w:tab w:val="clear" w:pos="6804"/>
          <w:tab w:val="left" w:pos="1843"/>
          <w:tab w:val="left" w:pos="1985"/>
        </w:tabs>
        <w:rPr>
          <w:sz w:val="22"/>
          <w:szCs w:val="22"/>
        </w:rPr>
      </w:pPr>
      <w:r w:rsidRPr="0017551F">
        <w:rPr>
          <w:sz w:val="22"/>
          <w:szCs w:val="22"/>
        </w:rPr>
        <w:t>Autumn Term 20</w:t>
      </w:r>
      <w:r w:rsidR="006B308D" w:rsidRPr="0017551F">
        <w:rPr>
          <w:sz w:val="22"/>
          <w:szCs w:val="22"/>
        </w:rPr>
        <w:t>2</w:t>
      </w:r>
      <w:r w:rsidR="000757E1">
        <w:rPr>
          <w:sz w:val="22"/>
          <w:szCs w:val="22"/>
        </w:rPr>
        <w:t>5</w:t>
      </w:r>
      <w:r w:rsidRPr="0017551F">
        <w:rPr>
          <w:sz w:val="22"/>
          <w:szCs w:val="22"/>
        </w:rPr>
        <w:t xml:space="preserve"> </w:t>
      </w:r>
      <w:r w:rsidRPr="0017551F">
        <w:rPr>
          <w:sz w:val="22"/>
          <w:szCs w:val="22"/>
        </w:rPr>
        <w:tab/>
      </w:r>
      <w:r w:rsidRPr="0017551F">
        <w:rPr>
          <w:sz w:val="22"/>
          <w:szCs w:val="22"/>
        </w:rPr>
        <w:tab/>
      </w:r>
      <w:r w:rsidRPr="0017551F">
        <w:rPr>
          <w:b/>
          <w:sz w:val="22"/>
          <w:szCs w:val="22"/>
        </w:rPr>
        <w:t xml:space="preserve">Friday </w:t>
      </w:r>
      <w:r w:rsidR="0017551F" w:rsidRPr="00EE774B">
        <w:rPr>
          <w:b/>
          <w:sz w:val="22"/>
          <w:szCs w:val="22"/>
        </w:rPr>
        <w:t>1</w:t>
      </w:r>
      <w:r w:rsidR="00EE774B" w:rsidRPr="00EE774B">
        <w:rPr>
          <w:b/>
          <w:sz w:val="22"/>
          <w:szCs w:val="22"/>
        </w:rPr>
        <w:t>8</w:t>
      </w:r>
      <w:r w:rsidR="0017551F" w:rsidRPr="00EE774B">
        <w:rPr>
          <w:b/>
          <w:sz w:val="22"/>
          <w:szCs w:val="22"/>
          <w:vertAlign w:val="superscript"/>
        </w:rPr>
        <w:t>th</w:t>
      </w:r>
      <w:r w:rsidR="0017551F" w:rsidRPr="0017551F">
        <w:rPr>
          <w:b/>
          <w:sz w:val="22"/>
          <w:szCs w:val="22"/>
        </w:rPr>
        <w:t xml:space="preserve"> </w:t>
      </w:r>
      <w:r w:rsidRPr="0017551F">
        <w:rPr>
          <w:b/>
          <w:sz w:val="22"/>
          <w:szCs w:val="22"/>
        </w:rPr>
        <w:t>July 20</w:t>
      </w:r>
      <w:r w:rsidR="008413DC" w:rsidRPr="0017551F">
        <w:rPr>
          <w:b/>
          <w:sz w:val="22"/>
          <w:szCs w:val="22"/>
        </w:rPr>
        <w:t>2</w:t>
      </w:r>
      <w:r w:rsidR="000757E1">
        <w:rPr>
          <w:b/>
          <w:sz w:val="22"/>
          <w:szCs w:val="22"/>
        </w:rPr>
        <w:t>5</w:t>
      </w:r>
    </w:p>
    <w:p w14:paraId="2D6EF274" w14:textId="08B9D5C6" w:rsidR="00A125B2" w:rsidRPr="00A125B2" w:rsidRDefault="00A125B2" w:rsidP="00A125B2">
      <w:pPr>
        <w:tabs>
          <w:tab w:val="clear" w:pos="5670"/>
          <w:tab w:val="clear" w:pos="6804"/>
          <w:tab w:val="left" w:pos="1843"/>
          <w:tab w:val="left" w:pos="1985"/>
        </w:tabs>
        <w:rPr>
          <w:sz w:val="22"/>
          <w:szCs w:val="22"/>
        </w:rPr>
      </w:pPr>
      <w:r w:rsidRPr="0017551F">
        <w:rPr>
          <w:sz w:val="22"/>
          <w:szCs w:val="22"/>
        </w:rPr>
        <w:t xml:space="preserve">Spring Term </w:t>
      </w:r>
      <w:proofErr w:type="gramStart"/>
      <w:r w:rsidRPr="0017551F">
        <w:rPr>
          <w:sz w:val="22"/>
          <w:szCs w:val="22"/>
        </w:rPr>
        <w:t>202</w:t>
      </w:r>
      <w:r w:rsidR="000757E1">
        <w:rPr>
          <w:sz w:val="22"/>
          <w:szCs w:val="22"/>
        </w:rPr>
        <w:t>6</w:t>
      </w:r>
      <w:r w:rsidRPr="0017551F">
        <w:rPr>
          <w:sz w:val="22"/>
          <w:szCs w:val="22"/>
        </w:rPr>
        <w:t xml:space="preserve">  </w:t>
      </w:r>
      <w:r w:rsidRPr="0017551F">
        <w:rPr>
          <w:sz w:val="22"/>
          <w:szCs w:val="22"/>
        </w:rPr>
        <w:tab/>
      </w:r>
      <w:proofErr w:type="gramEnd"/>
      <w:r w:rsidRPr="0017551F">
        <w:rPr>
          <w:sz w:val="22"/>
          <w:szCs w:val="22"/>
        </w:rPr>
        <w:tab/>
      </w:r>
      <w:r w:rsidRPr="0017551F">
        <w:rPr>
          <w:b/>
          <w:sz w:val="22"/>
          <w:szCs w:val="22"/>
        </w:rPr>
        <w:t xml:space="preserve">Friday </w:t>
      </w:r>
      <w:r w:rsidR="0017551F" w:rsidRPr="00EE774B">
        <w:rPr>
          <w:b/>
          <w:sz w:val="22"/>
          <w:szCs w:val="22"/>
        </w:rPr>
        <w:t>1</w:t>
      </w:r>
      <w:r w:rsidR="00EE774B" w:rsidRPr="00EE774B">
        <w:rPr>
          <w:b/>
          <w:sz w:val="22"/>
          <w:szCs w:val="22"/>
        </w:rPr>
        <w:t>4</w:t>
      </w:r>
      <w:r w:rsidRPr="00EE774B">
        <w:rPr>
          <w:b/>
          <w:sz w:val="22"/>
          <w:szCs w:val="22"/>
          <w:vertAlign w:val="superscript"/>
        </w:rPr>
        <w:t>th</w:t>
      </w:r>
      <w:r w:rsidRPr="0017551F">
        <w:rPr>
          <w:b/>
          <w:sz w:val="22"/>
          <w:szCs w:val="22"/>
        </w:rPr>
        <w:t xml:space="preserve"> November 20</w:t>
      </w:r>
      <w:r w:rsidR="008413DC" w:rsidRPr="0017551F">
        <w:rPr>
          <w:b/>
          <w:sz w:val="22"/>
          <w:szCs w:val="22"/>
        </w:rPr>
        <w:t>2</w:t>
      </w:r>
      <w:r w:rsidR="000757E1">
        <w:rPr>
          <w:b/>
          <w:sz w:val="22"/>
          <w:szCs w:val="22"/>
        </w:rPr>
        <w:t>5</w:t>
      </w:r>
    </w:p>
    <w:p w14:paraId="14580C35" w14:textId="77777777" w:rsidR="000D37DE" w:rsidRDefault="000D37DE" w:rsidP="00A125B2">
      <w:pPr>
        <w:tabs>
          <w:tab w:val="clear" w:pos="5670"/>
          <w:tab w:val="clear" w:pos="6804"/>
        </w:tabs>
        <w:spacing w:before="240"/>
        <w:rPr>
          <w:rFonts w:cs="Arial"/>
          <w:sz w:val="22"/>
          <w:szCs w:val="22"/>
        </w:rPr>
      </w:pPr>
      <w:r>
        <w:rPr>
          <w:rFonts w:cs="Arial"/>
          <w:sz w:val="22"/>
          <w:szCs w:val="22"/>
        </w:rPr>
        <w:t>You will be notified in the FISH Mailout when the e-Hub is open for the submission of revised estimates.</w:t>
      </w:r>
    </w:p>
    <w:p w14:paraId="7E3DF49B" w14:textId="60452FA8" w:rsidR="00B53DA1" w:rsidRPr="00A125B2" w:rsidRDefault="00B53DA1" w:rsidP="00B53DA1">
      <w:pPr>
        <w:tabs>
          <w:tab w:val="clear" w:pos="5670"/>
          <w:tab w:val="clear" w:pos="6804"/>
        </w:tabs>
        <w:spacing w:before="240"/>
        <w:rPr>
          <w:rFonts w:cs="Arial"/>
          <w:sz w:val="2"/>
          <w:szCs w:val="22"/>
        </w:rPr>
      </w:pPr>
      <w:r w:rsidRPr="00FF66BE">
        <w:rPr>
          <w:rFonts w:cs="Arial"/>
          <w:sz w:val="22"/>
          <w:szCs w:val="22"/>
        </w:rPr>
        <w:t xml:space="preserve">FAILURE TO MEET THE ABOVE DEADLINES WILL RESULT IN NO INITIAL MONTHLY PAYMENT BEING MADE FOR THAT TERM and may also mean that subsequent monthly estimate payments for that term are not made. For </w:t>
      </w:r>
      <w:r w:rsidR="00AD7F83" w:rsidRPr="00FF66BE">
        <w:rPr>
          <w:rFonts w:cs="Arial"/>
          <w:sz w:val="22"/>
          <w:szCs w:val="22"/>
        </w:rPr>
        <w:t>example,</w:t>
      </w:r>
      <w:r w:rsidRPr="00FF66BE">
        <w:rPr>
          <w:rFonts w:cs="Arial"/>
          <w:sz w:val="22"/>
          <w:szCs w:val="22"/>
        </w:rPr>
        <w:t xml:space="preserve"> if no </w:t>
      </w:r>
      <w:proofErr w:type="gramStart"/>
      <w:r w:rsidRPr="00FF66BE">
        <w:rPr>
          <w:rFonts w:cs="Arial"/>
          <w:sz w:val="22"/>
          <w:szCs w:val="22"/>
        </w:rPr>
        <w:t>Summer</w:t>
      </w:r>
      <w:proofErr w:type="gramEnd"/>
      <w:r w:rsidRPr="00FF66BE">
        <w:rPr>
          <w:rFonts w:cs="Arial"/>
          <w:sz w:val="22"/>
          <w:szCs w:val="22"/>
        </w:rPr>
        <w:t xml:space="preserve"> term estimate is submitted no payment would be made until the adjustment payment</w:t>
      </w:r>
      <w:r w:rsidR="001107A7" w:rsidRPr="00FF66BE">
        <w:rPr>
          <w:rFonts w:cs="Arial"/>
          <w:sz w:val="22"/>
          <w:szCs w:val="22"/>
        </w:rPr>
        <w:t xml:space="preserve"> at the start of</w:t>
      </w:r>
      <w:r w:rsidRPr="00FF66BE">
        <w:rPr>
          <w:rFonts w:cs="Arial"/>
          <w:sz w:val="22"/>
          <w:szCs w:val="22"/>
        </w:rPr>
        <w:t xml:space="preserve"> August and if a</w:t>
      </w:r>
      <w:r w:rsidR="001107A7" w:rsidRPr="00FF66BE">
        <w:rPr>
          <w:rFonts w:cs="Arial"/>
          <w:sz w:val="22"/>
          <w:szCs w:val="22"/>
        </w:rPr>
        <w:t>n</w:t>
      </w:r>
      <w:r w:rsidRPr="00FF66BE">
        <w:rPr>
          <w:rFonts w:cs="Arial"/>
          <w:sz w:val="22"/>
          <w:szCs w:val="22"/>
        </w:rPr>
        <w:t xml:space="preserve"> Autumn estimate request was received </w:t>
      </w:r>
      <w:r w:rsidR="00F01CC6" w:rsidRPr="00FF66BE">
        <w:rPr>
          <w:rFonts w:cs="Arial"/>
          <w:sz w:val="22"/>
          <w:szCs w:val="22"/>
        </w:rPr>
        <w:t>during</w:t>
      </w:r>
      <w:r w:rsidRPr="00FF66BE">
        <w:rPr>
          <w:rFonts w:cs="Arial"/>
          <w:sz w:val="22"/>
          <w:szCs w:val="22"/>
        </w:rPr>
        <w:t xml:space="preserve"> September this would </w:t>
      </w:r>
      <w:r w:rsidR="00F01CC6" w:rsidRPr="00FF66BE">
        <w:rPr>
          <w:rFonts w:cs="Arial"/>
          <w:sz w:val="22"/>
          <w:szCs w:val="22"/>
        </w:rPr>
        <w:t xml:space="preserve">be included in </w:t>
      </w:r>
      <w:r w:rsidRPr="00FF66BE">
        <w:rPr>
          <w:rFonts w:cs="Arial"/>
          <w:sz w:val="22"/>
          <w:szCs w:val="22"/>
        </w:rPr>
        <w:t xml:space="preserve">the </w:t>
      </w:r>
      <w:r w:rsidR="00AD7F83" w:rsidRPr="00FF66BE">
        <w:rPr>
          <w:rFonts w:cs="Arial"/>
          <w:sz w:val="22"/>
          <w:szCs w:val="22"/>
        </w:rPr>
        <w:t xml:space="preserve">estimate </w:t>
      </w:r>
      <w:r w:rsidRPr="00FF66BE">
        <w:rPr>
          <w:rFonts w:cs="Arial"/>
          <w:sz w:val="22"/>
          <w:szCs w:val="22"/>
        </w:rPr>
        <w:t>payment at the start of Novemb</w:t>
      </w:r>
      <w:r w:rsidR="00F01CC6" w:rsidRPr="00FF66BE">
        <w:rPr>
          <w:rFonts w:cs="Arial"/>
          <w:sz w:val="22"/>
          <w:szCs w:val="22"/>
        </w:rPr>
        <w:t>er.</w:t>
      </w:r>
    </w:p>
    <w:p w14:paraId="71BB638F" w14:textId="77777777" w:rsidR="00A125B2" w:rsidRPr="00A125B2" w:rsidRDefault="00A125B2" w:rsidP="00A125B2">
      <w:pPr>
        <w:tabs>
          <w:tab w:val="clear" w:pos="5670"/>
          <w:tab w:val="clear" w:pos="6804"/>
        </w:tabs>
        <w:spacing w:before="240"/>
        <w:rPr>
          <w:rFonts w:cs="Arial"/>
          <w:sz w:val="2"/>
          <w:szCs w:val="22"/>
        </w:rPr>
      </w:pPr>
    </w:p>
    <w:p w14:paraId="3CE74BC0" w14:textId="510E9C23" w:rsidR="00A125B2" w:rsidRPr="00A125B2" w:rsidRDefault="00A125B2" w:rsidP="00A125B2">
      <w:pPr>
        <w:tabs>
          <w:tab w:val="clear" w:pos="5670"/>
          <w:tab w:val="clear" w:pos="6804"/>
        </w:tabs>
        <w:spacing w:before="160"/>
        <w:rPr>
          <w:i/>
          <w:sz w:val="22"/>
          <w:szCs w:val="22"/>
        </w:rPr>
      </w:pPr>
      <w:r w:rsidRPr="00A125B2">
        <w:rPr>
          <w:sz w:val="22"/>
          <w:szCs w:val="22"/>
        </w:rPr>
        <w:t>*</w:t>
      </w:r>
      <w:r w:rsidRPr="00A125B2">
        <w:rPr>
          <w:i/>
          <w:sz w:val="22"/>
          <w:szCs w:val="22"/>
        </w:rPr>
        <w:t xml:space="preserve">Please note that </w:t>
      </w:r>
      <w:r w:rsidRPr="00A125B2">
        <w:rPr>
          <w:b/>
          <w:i/>
          <w:sz w:val="22"/>
          <w:szCs w:val="22"/>
        </w:rPr>
        <w:t>to be</w:t>
      </w:r>
      <w:r w:rsidRPr="00A125B2">
        <w:rPr>
          <w:i/>
          <w:sz w:val="22"/>
          <w:szCs w:val="22"/>
        </w:rPr>
        <w:t xml:space="preserve"> </w:t>
      </w:r>
      <w:r w:rsidRPr="00A125B2">
        <w:rPr>
          <w:b/>
          <w:i/>
          <w:sz w:val="22"/>
          <w:szCs w:val="22"/>
        </w:rPr>
        <w:t xml:space="preserve">eligible to claim </w:t>
      </w:r>
      <w:r w:rsidR="000757E1">
        <w:rPr>
          <w:b/>
          <w:i/>
          <w:sz w:val="22"/>
          <w:szCs w:val="22"/>
        </w:rPr>
        <w:t xml:space="preserve">Under </w:t>
      </w:r>
      <w:proofErr w:type="gramStart"/>
      <w:r w:rsidR="000757E1">
        <w:rPr>
          <w:b/>
          <w:i/>
          <w:sz w:val="22"/>
          <w:szCs w:val="22"/>
        </w:rPr>
        <w:t xml:space="preserve">2 and </w:t>
      </w:r>
      <w:r w:rsidRPr="00A125B2">
        <w:rPr>
          <w:b/>
          <w:i/>
          <w:sz w:val="22"/>
          <w:szCs w:val="22"/>
        </w:rPr>
        <w:t>2 Year Old</w:t>
      </w:r>
      <w:proofErr w:type="gramEnd"/>
      <w:r w:rsidRPr="00A125B2">
        <w:rPr>
          <w:b/>
          <w:i/>
          <w:sz w:val="22"/>
          <w:szCs w:val="22"/>
        </w:rPr>
        <w:t xml:space="preserve"> funding a child must meet certain criteria</w:t>
      </w:r>
      <w:r w:rsidRPr="00A125B2">
        <w:rPr>
          <w:i/>
          <w:sz w:val="22"/>
          <w:szCs w:val="22"/>
        </w:rPr>
        <w:t xml:space="preserve"> – please see the Provider Agreement Additional Terms and Conditions for </w:t>
      </w:r>
      <w:r w:rsidR="000757E1">
        <w:rPr>
          <w:i/>
          <w:sz w:val="22"/>
          <w:szCs w:val="22"/>
        </w:rPr>
        <w:t xml:space="preserve">Under 2 and </w:t>
      </w:r>
      <w:r w:rsidRPr="00A125B2">
        <w:rPr>
          <w:i/>
          <w:sz w:val="22"/>
          <w:szCs w:val="22"/>
        </w:rPr>
        <w:t xml:space="preserve">Two Year Olds for further information (available on the FISH website). </w:t>
      </w:r>
    </w:p>
    <w:p w14:paraId="1051E6AF" w14:textId="77777777" w:rsidR="00A125B2" w:rsidRPr="00A125B2" w:rsidRDefault="00A125B2" w:rsidP="00A125B2">
      <w:pPr>
        <w:tabs>
          <w:tab w:val="clear" w:pos="5670"/>
          <w:tab w:val="clear" w:pos="6804"/>
        </w:tabs>
        <w:spacing w:before="160"/>
        <w:rPr>
          <w:i/>
          <w:sz w:val="10"/>
          <w:szCs w:val="22"/>
        </w:rPr>
      </w:pPr>
    </w:p>
    <w:p w14:paraId="310B8A90" w14:textId="77777777" w:rsidR="00A125B2" w:rsidRPr="00A125B2" w:rsidRDefault="00A125B2" w:rsidP="00A125B2">
      <w:pPr>
        <w:tabs>
          <w:tab w:val="clear" w:pos="5670"/>
          <w:tab w:val="clear" w:pos="6804"/>
        </w:tabs>
        <w:spacing w:before="160"/>
        <w:rPr>
          <w:b/>
          <w:sz w:val="22"/>
          <w:szCs w:val="22"/>
        </w:rPr>
      </w:pPr>
      <w:r w:rsidRPr="00A125B2">
        <w:rPr>
          <w:b/>
          <w:sz w:val="28"/>
          <w:szCs w:val="28"/>
        </w:rPr>
        <w:t>P.T.O</w:t>
      </w:r>
    </w:p>
    <w:p w14:paraId="75F4A4D3" w14:textId="30586A28" w:rsidR="00A125B2" w:rsidRPr="00A125B2" w:rsidRDefault="00A125B2" w:rsidP="00A125B2">
      <w:pPr>
        <w:tabs>
          <w:tab w:val="clear" w:pos="5670"/>
          <w:tab w:val="clear" w:pos="6804"/>
        </w:tabs>
        <w:spacing w:before="240"/>
        <w:rPr>
          <w:rFonts w:cs="Arial"/>
          <w:sz w:val="22"/>
          <w:szCs w:val="22"/>
        </w:rPr>
      </w:pPr>
      <w:r w:rsidRPr="00FF7322">
        <w:rPr>
          <w:rFonts w:cs="Arial"/>
          <w:sz w:val="22"/>
          <w:szCs w:val="22"/>
        </w:rPr>
        <w:lastRenderedPageBreak/>
        <w:t xml:space="preserve">Following </w:t>
      </w:r>
      <w:r w:rsidR="000D37DE" w:rsidRPr="00FF7322">
        <w:rPr>
          <w:rFonts w:cs="Arial"/>
          <w:sz w:val="22"/>
          <w:szCs w:val="22"/>
        </w:rPr>
        <w:t xml:space="preserve">submission of your estimates </w:t>
      </w:r>
      <w:r w:rsidRPr="00FF7322">
        <w:rPr>
          <w:rFonts w:cs="Arial"/>
          <w:sz w:val="22"/>
          <w:szCs w:val="22"/>
        </w:rPr>
        <w:t xml:space="preserve">we will provide you with an Initial Annual Budget </w:t>
      </w:r>
      <w:r w:rsidRPr="0028612C">
        <w:rPr>
          <w:rFonts w:cs="Arial"/>
          <w:sz w:val="22"/>
          <w:szCs w:val="22"/>
        </w:rPr>
        <w:t>Summary for 20</w:t>
      </w:r>
      <w:r w:rsidR="000D37DE" w:rsidRPr="0028612C">
        <w:rPr>
          <w:rFonts w:cs="Arial"/>
          <w:sz w:val="22"/>
          <w:szCs w:val="22"/>
        </w:rPr>
        <w:t>2</w:t>
      </w:r>
      <w:r w:rsidR="000757E1">
        <w:rPr>
          <w:rFonts w:cs="Arial"/>
          <w:sz w:val="22"/>
          <w:szCs w:val="22"/>
        </w:rPr>
        <w:t>5</w:t>
      </w:r>
      <w:r w:rsidRPr="0028612C">
        <w:rPr>
          <w:rFonts w:cs="Arial"/>
          <w:sz w:val="22"/>
          <w:szCs w:val="22"/>
        </w:rPr>
        <w:t>-2</w:t>
      </w:r>
      <w:r w:rsidR="000757E1">
        <w:rPr>
          <w:rFonts w:cs="Arial"/>
          <w:sz w:val="22"/>
          <w:szCs w:val="22"/>
        </w:rPr>
        <w:t>6</w:t>
      </w:r>
      <w:r w:rsidRPr="0028612C">
        <w:rPr>
          <w:rFonts w:cs="Arial"/>
          <w:sz w:val="22"/>
          <w:szCs w:val="22"/>
        </w:rPr>
        <w:t xml:space="preserve"> (based on estimated hours), by the end of March 20</w:t>
      </w:r>
      <w:r w:rsidR="006B308D" w:rsidRPr="0028612C">
        <w:rPr>
          <w:rFonts w:cs="Arial"/>
          <w:sz w:val="22"/>
          <w:szCs w:val="22"/>
        </w:rPr>
        <w:t>2</w:t>
      </w:r>
      <w:r w:rsidR="000757E1">
        <w:rPr>
          <w:rFonts w:cs="Arial"/>
          <w:sz w:val="22"/>
          <w:szCs w:val="22"/>
        </w:rPr>
        <w:t>5</w:t>
      </w:r>
      <w:r w:rsidRPr="00FF7322">
        <w:rPr>
          <w:rFonts w:cs="Arial"/>
          <w:sz w:val="22"/>
          <w:szCs w:val="22"/>
        </w:rPr>
        <w:t>. The e-Hub will also be pre-populated with the estimated hours you have submitted.</w:t>
      </w:r>
      <w:r w:rsidRPr="00A125B2">
        <w:rPr>
          <w:rFonts w:cs="Arial"/>
          <w:sz w:val="22"/>
          <w:szCs w:val="22"/>
        </w:rPr>
        <w:t xml:space="preserve"> </w:t>
      </w:r>
    </w:p>
    <w:p w14:paraId="456424B1" w14:textId="77777777" w:rsidR="00A125B2" w:rsidRPr="00A125B2" w:rsidRDefault="00A125B2" w:rsidP="00A125B2">
      <w:pPr>
        <w:tabs>
          <w:tab w:val="clear" w:pos="5670"/>
          <w:tab w:val="clear" w:pos="6804"/>
        </w:tabs>
        <w:spacing w:before="240"/>
        <w:rPr>
          <w:rFonts w:cs="Arial"/>
          <w:sz w:val="2"/>
          <w:szCs w:val="22"/>
        </w:rPr>
      </w:pPr>
    </w:p>
    <w:p w14:paraId="2DE085D3" w14:textId="6E3A167B" w:rsidR="00A125B2" w:rsidRPr="00A125B2" w:rsidRDefault="00A125B2" w:rsidP="00A125B2">
      <w:pPr>
        <w:tabs>
          <w:tab w:val="clear" w:pos="5670"/>
          <w:tab w:val="clear" w:pos="6804"/>
        </w:tabs>
        <w:spacing w:before="160"/>
        <w:rPr>
          <w:rFonts w:cs="Arial"/>
          <w:sz w:val="22"/>
          <w:szCs w:val="22"/>
        </w:rPr>
      </w:pPr>
      <w:r w:rsidRPr="00A125B2">
        <w:rPr>
          <w:rFonts w:cs="Arial"/>
          <w:spacing w:val="-2"/>
          <w:sz w:val="22"/>
          <w:szCs w:val="22"/>
        </w:rPr>
        <w:t xml:space="preserve">N.B. </w:t>
      </w:r>
      <w:r w:rsidRPr="00A125B2">
        <w:rPr>
          <w:rFonts w:cs="Arial"/>
          <w:sz w:val="22"/>
          <w:szCs w:val="22"/>
        </w:rPr>
        <w:t xml:space="preserve">In previous years </w:t>
      </w:r>
      <w:proofErr w:type="gramStart"/>
      <w:r w:rsidRPr="00A125B2">
        <w:rPr>
          <w:rFonts w:cs="Arial"/>
          <w:sz w:val="22"/>
          <w:szCs w:val="22"/>
        </w:rPr>
        <w:t>a number of</w:t>
      </w:r>
      <w:proofErr w:type="gramEnd"/>
      <w:r w:rsidRPr="00A125B2">
        <w:rPr>
          <w:rFonts w:cs="Arial"/>
          <w:sz w:val="22"/>
          <w:szCs w:val="22"/>
        </w:rPr>
        <w:t xml:space="preserve"> providers projected an increase in participation between the Summer and Autumn terms. Our analysis shows that participation decreases between the Summer and Autumn term (presumably because </w:t>
      </w:r>
      <w:proofErr w:type="gramStart"/>
      <w:r w:rsidRPr="00A125B2">
        <w:rPr>
          <w:rFonts w:cs="Arial"/>
          <w:sz w:val="22"/>
          <w:szCs w:val="22"/>
        </w:rPr>
        <w:t>a number of</w:t>
      </w:r>
      <w:proofErr w:type="gramEnd"/>
      <w:r w:rsidRPr="00A125B2">
        <w:rPr>
          <w:rFonts w:cs="Arial"/>
          <w:sz w:val="22"/>
          <w:szCs w:val="22"/>
        </w:rPr>
        <w:t xml:space="preserve"> children leave to go into mainstream education). Please be aware of this when completing your estimate. It is important that your estimates are as accurate as possible to minimise the impact of financial adjustments on your cash flow following the submission of actual headcount data. </w:t>
      </w:r>
    </w:p>
    <w:p w14:paraId="197ABC3B" w14:textId="77777777" w:rsidR="00A125B2" w:rsidRPr="00A125B2" w:rsidRDefault="00A125B2" w:rsidP="00A125B2">
      <w:pPr>
        <w:tabs>
          <w:tab w:val="clear" w:pos="5670"/>
          <w:tab w:val="clear" w:pos="6804"/>
        </w:tabs>
        <w:jc w:val="center"/>
        <w:rPr>
          <w:rFonts w:cs="Arial"/>
          <w:sz w:val="22"/>
          <w:szCs w:val="22"/>
        </w:rPr>
      </w:pPr>
    </w:p>
    <w:p w14:paraId="1493EF57" w14:textId="77777777" w:rsidR="00A125B2" w:rsidRPr="00A125B2" w:rsidRDefault="00A125B2" w:rsidP="00A125B2">
      <w:pPr>
        <w:tabs>
          <w:tab w:val="clear" w:pos="5670"/>
          <w:tab w:val="clear" w:pos="6804"/>
        </w:tabs>
        <w:jc w:val="center"/>
        <w:rPr>
          <w:rFonts w:cs="Arial"/>
          <w:sz w:val="22"/>
          <w:szCs w:val="22"/>
        </w:rPr>
      </w:pPr>
    </w:p>
    <w:p w14:paraId="0A519029" w14:textId="77777777" w:rsidR="00A125B2" w:rsidRPr="00A125B2" w:rsidRDefault="00A125B2" w:rsidP="00A125B2">
      <w:pPr>
        <w:tabs>
          <w:tab w:val="clear" w:pos="5670"/>
          <w:tab w:val="clear" w:pos="6804"/>
        </w:tabs>
        <w:jc w:val="center"/>
        <w:rPr>
          <w:sz w:val="22"/>
          <w:szCs w:val="22"/>
        </w:rPr>
      </w:pPr>
    </w:p>
    <w:p w14:paraId="7614272B" w14:textId="77777777" w:rsidR="00A125B2" w:rsidRPr="00A125B2" w:rsidRDefault="00A125B2" w:rsidP="00A125B2">
      <w:pPr>
        <w:tabs>
          <w:tab w:val="clear" w:pos="5670"/>
          <w:tab w:val="clear" w:pos="6804"/>
        </w:tabs>
        <w:rPr>
          <w:sz w:val="22"/>
          <w:szCs w:val="22"/>
        </w:rPr>
      </w:pPr>
      <w:r w:rsidRPr="00A125B2">
        <w:rPr>
          <w:sz w:val="22"/>
          <w:szCs w:val="22"/>
        </w:rPr>
        <w:t>Yours sincerely,</w:t>
      </w:r>
    </w:p>
    <w:p w14:paraId="7E2F9840" w14:textId="77777777" w:rsidR="00A125B2" w:rsidRPr="00A125B2" w:rsidRDefault="00A125B2" w:rsidP="00A125B2">
      <w:pPr>
        <w:tabs>
          <w:tab w:val="clear" w:pos="5670"/>
          <w:tab w:val="clear" w:pos="6804"/>
        </w:tabs>
        <w:rPr>
          <w:sz w:val="22"/>
          <w:szCs w:val="22"/>
          <w:highlight w:val="yellow"/>
        </w:rPr>
      </w:pPr>
    </w:p>
    <w:p w14:paraId="02F0C45E" w14:textId="77777777" w:rsidR="00A125B2" w:rsidRPr="00A125B2" w:rsidRDefault="00A125B2" w:rsidP="00A125B2">
      <w:pPr>
        <w:tabs>
          <w:tab w:val="clear" w:pos="5670"/>
          <w:tab w:val="clear" w:pos="6804"/>
        </w:tabs>
        <w:rPr>
          <w:sz w:val="22"/>
          <w:szCs w:val="22"/>
          <w:highlight w:val="yellow"/>
        </w:rPr>
      </w:pPr>
    </w:p>
    <w:p w14:paraId="69A9FA07" w14:textId="77777777" w:rsidR="00A125B2" w:rsidRPr="00A125B2" w:rsidRDefault="00A125B2" w:rsidP="00A125B2">
      <w:pPr>
        <w:tabs>
          <w:tab w:val="clear" w:pos="5670"/>
          <w:tab w:val="clear" w:pos="6804"/>
        </w:tabs>
        <w:rPr>
          <w:sz w:val="22"/>
          <w:szCs w:val="22"/>
          <w:highlight w:val="yellow"/>
        </w:rPr>
      </w:pPr>
    </w:p>
    <w:p w14:paraId="38E9BB02" w14:textId="799A99CA" w:rsidR="00A125B2" w:rsidRPr="0028612C" w:rsidRDefault="0028612C" w:rsidP="00A125B2">
      <w:pPr>
        <w:tabs>
          <w:tab w:val="clear" w:pos="5670"/>
          <w:tab w:val="clear" w:pos="6804"/>
        </w:tabs>
        <w:rPr>
          <w:sz w:val="22"/>
          <w:szCs w:val="22"/>
        </w:rPr>
      </w:pPr>
      <w:r w:rsidRPr="0028612C">
        <w:rPr>
          <w:sz w:val="22"/>
          <w:szCs w:val="22"/>
        </w:rPr>
        <w:t>Luke Allwood</w:t>
      </w:r>
    </w:p>
    <w:p w14:paraId="79B80BBF" w14:textId="77777777" w:rsidR="00A125B2" w:rsidRPr="00A125B2" w:rsidRDefault="000B68E1" w:rsidP="00A125B2">
      <w:pPr>
        <w:tabs>
          <w:tab w:val="clear" w:pos="5670"/>
          <w:tab w:val="clear" w:pos="6804"/>
          <w:tab w:val="left" w:pos="4678"/>
          <w:tab w:val="left" w:pos="5103"/>
          <w:tab w:val="left" w:pos="5245"/>
          <w:tab w:val="left" w:pos="5387"/>
        </w:tabs>
        <w:rPr>
          <w:sz w:val="22"/>
          <w:szCs w:val="22"/>
        </w:rPr>
      </w:pPr>
      <w:r w:rsidRPr="0028612C">
        <w:rPr>
          <w:sz w:val="22"/>
          <w:szCs w:val="22"/>
        </w:rPr>
        <w:t>Senior</w:t>
      </w:r>
      <w:r w:rsidR="00A125B2" w:rsidRPr="0028612C">
        <w:rPr>
          <w:sz w:val="22"/>
          <w:szCs w:val="22"/>
        </w:rPr>
        <w:t xml:space="preserve"> Accountant</w:t>
      </w:r>
    </w:p>
    <w:p w14:paraId="24A79E4B" w14:textId="77777777" w:rsidR="009C46E2" w:rsidRDefault="009C46E2" w:rsidP="006F0561">
      <w:pPr>
        <w:tabs>
          <w:tab w:val="left" w:pos="4678"/>
          <w:tab w:val="left" w:pos="5103"/>
          <w:tab w:val="left" w:pos="5245"/>
          <w:tab w:val="left" w:pos="5387"/>
        </w:tabs>
        <w:rPr>
          <w:sz w:val="22"/>
          <w:szCs w:val="22"/>
        </w:rPr>
      </w:pPr>
    </w:p>
    <w:p w14:paraId="4D70591E" w14:textId="77777777" w:rsidR="009C46E2" w:rsidRDefault="009C46E2" w:rsidP="006F0561">
      <w:pPr>
        <w:tabs>
          <w:tab w:val="left" w:pos="4678"/>
          <w:tab w:val="left" w:pos="5103"/>
          <w:tab w:val="left" w:pos="5245"/>
          <w:tab w:val="left" w:pos="5387"/>
        </w:tabs>
        <w:rPr>
          <w:sz w:val="22"/>
          <w:szCs w:val="22"/>
        </w:rPr>
      </w:pPr>
    </w:p>
    <w:p w14:paraId="6A17C4BD" w14:textId="77777777" w:rsidR="00D2682B" w:rsidRDefault="00D2682B" w:rsidP="000716D3">
      <w:pPr>
        <w:tabs>
          <w:tab w:val="left" w:pos="4678"/>
          <w:tab w:val="left" w:pos="5103"/>
          <w:tab w:val="left" w:pos="5245"/>
          <w:tab w:val="left" w:pos="5387"/>
        </w:tabs>
      </w:pPr>
    </w:p>
    <w:sectPr w:rsidR="00D2682B" w:rsidSect="005E601C">
      <w:headerReference w:type="first" r:id="rId7"/>
      <w:footerReference w:type="first" r:id="rId8"/>
      <w:pgSz w:w="11906" w:h="16838" w:code="9"/>
      <w:pgMar w:top="2552" w:right="1134" w:bottom="1418" w:left="1134" w:header="284" w:footer="284"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F6D567" w14:textId="77777777" w:rsidR="002C226B" w:rsidRDefault="002C226B">
      <w:r>
        <w:separator/>
      </w:r>
    </w:p>
  </w:endnote>
  <w:endnote w:type="continuationSeparator" w:id="0">
    <w:p w14:paraId="6057F415" w14:textId="77777777" w:rsidR="002C226B" w:rsidRDefault="002C22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aramond">
    <w:altName w:val="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7E868" w14:textId="77777777" w:rsidR="00155EEF" w:rsidRDefault="0009157D" w:rsidP="00EB119F">
    <w:pPr>
      <w:pStyle w:val="Footer"/>
      <w:tabs>
        <w:tab w:val="clear" w:pos="4820"/>
        <w:tab w:val="clear" w:pos="5670"/>
        <w:tab w:val="clear" w:pos="6804"/>
        <w:tab w:val="left" w:pos="8563"/>
      </w:tabs>
      <w:rPr>
        <w:sz w:val="10"/>
      </w:rPr>
    </w:pPr>
    <w:r>
      <w:rPr>
        <w:noProof/>
        <w:lang w:eastAsia="en-GB"/>
      </w:rPr>
      <mc:AlternateContent>
        <mc:Choice Requires="wps">
          <w:drawing>
            <wp:anchor distT="0" distB="0" distL="114300" distR="114300" simplePos="0" relativeHeight="251659264" behindDoc="0" locked="0" layoutInCell="1" allowOverlap="1" wp14:anchorId="4A21B7D9" wp14:editId="0A96D375">
              <wp:simplePos x="0" y="0"/>
              <wp:positionH relativeFrom="column">
                <wp:posOffset>3827145</wp:posOffset>
              </wp:positionH>
              <wp:positionV relativeFrom="paragraph">
                <wp:posOffset>-751205</wp:posOffset>
              </wp:positionV>
              <wp:extent cx="2660015" cy="549275"/>
              <wp:effectExtent l="0" t="0" r="0" b="317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60015" cy="549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33DB21" w14:textId="77777777" w:rsidR="00CD6A28" w:rsidRPr="004C15DB" w:rsidRDefault="00CD6A28" w:rsidP="00CD6A28">
                          <w:pPr>
                            <w:jc w:val="right"/>
                            <w:rPr>
                              <w:rFonts w:ascii="Gill Sans MT" w:hAnsi="Gill Sans MT"/>
                              <w:b/>
                              <w:bCs/>
                              <w:sz w:val="17"/>
                              <w:szCs w:val="17"/>
                            </w:rPr>
                          </w:pPr>
                          <w:r>
                            <w:rPr>
                              <w:rFonts w:ascii="Gill Sans MT" w:hAnsi="Gill Sans MT"/>
                              <w:b/>
                              <w:sz w:val="17"/>
                              <w:szCs w:val="17"/>
                            </w:rPr>
                            <w:t>Darren Stevens</w:t>
                          </w:r>
                        </w:p>
                        <w:p w14:paraId="7C6A647D" w14:textId="77777777" w:rsidR="00CD6A28" w:rsidRPr="004C15DB" w:rsidRDefault="00CD6A28" w:rsidP="00CD6A28">
                          <w:pPr>
                            <w:jc w:val="right"/>
                            <w:rPr>
                              <w:rFonts w:ascii="Gill Sans MT" w:hAnsi="Gill Sans MT"/>
                              <w:b/>
                              <w:bCs/>
                              <w:sz w:val="17"/>
                              <w:szCs w:val="17"/>
                            </w:rPr>
                          </w:pPr>
                          <w:r>
                            <w:rPr>
                              <w:rFonts w:ascii="Gill Sans MT" w:hAnsi="Gill Sans MT"/>
                              <w:bCs/>
                              <w:sz w:val="17"/>
                              <w:szCs w:val="17"/>
                            </w:rPr>
                            <w:t>Director of Corporate Resources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4A21B7D9" id="_x0000_t202" coordsize="21600,21600" o:spt="202" path="m,l,21600r21600,l21600,xe">
              <v:stroke joinstyle="miter"/>
              <v:path gradientshapeok="t" o:connecttype="rect"/>
            </v:shapetype>
            <v:shape id="Text Box 10" o:spid="_x0000_s1026" type="#_x0000_t202" style="position:absolute;margin-left:301.35pt;margin-top:-59.15pt;width:209.45pt;height:4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" filled="f" stroked="f" strokeweight=".5pt">
              <v:textbox>
                <w:txbxContent>
                  <w:p w14:paraId="4C33DB21" w14:textId="77777777" w:rsidR="00CD6A28" w:rsidRPr="004C15DB" w:rsidRDefault="00CD6A28" w:rsidP="00CD6A28">
                    <w:pPr>
                      <w:jc w:val="right"/>
                      <w:rPr>
                        <w:rFonts w:ascii="Gill Sans MT" w:hAnsi="Gill Sans MT"/>
                        <w:b/>
                        <w:bCs/>
                        <w:sz w:val="17"/>
                        <w:szCs w:val="17"/>
                      </w:rPr>
                    </w:pPr>
                    <w:r>
                      <w:rPr>
                        <w:rFonts w:ascii="Gill Sans MT" w:hAnsi="Gill Sans MT"/>
                        <w:b/>
                        <w:sz w:val="17"/>
                        <w:szCs w:val="17"/>
                      </w:rPr>
                      <w:t>Darren Stevens</w:t>
                    </w:r>
                  </w:p>
                  <w:p w14:paraId="7C6A647D" w14:textId="77777777" w:rsidR="00CD6A28" w:rsidRPr="004C15DB" w:rsidRDefault="00CD6A28" w:rsidP="00CD6A28">
                    <w:pPr>
                      <w:jc w:val="right"/>
                      <w:rPr>
                        <w:rFonts w:ascii="Gill Sans MT" w:hAnsi="Gill Sans MT"/>
                        <w:b/>
                        <w:bCs/>
                        <w:sz w:val="17"/>
                        <w:szCs w:val="17"/>
                      </w:rPr>
                    </w:pPr>
                    <w:r>
                      <w:rPr>
                        <w:rFonts w:ascii="Gill Sans MT" w:hAnsi="Gill Sans MT"/>
                        <w:bCs/>
                        <w:sz w:val="17"/>
                        <w:szCs w:val="17"/>
                      </w:rPr>
                      <w:t>Director of Corporate Resources</w:t>
                    </w:r>
                  </w:p>
                </w:txbxContent>
              </v:textbox>
            </v:shape>
          </w:pict>
        </mc:Fallback>
      </mc:AlternateContent>
    </w:r>
    <w:r w:rsidR="00CD6A28">
      <w:rPr>
        <w:noProof/>
        <w:lang w:eastAsia="en-GB"/>
      </w:rPr>
      <w:drawing>
        <wp:anchor distT="0" distB="0" distL="114300" distR="114300" simplePos="0" relativeHeight="251658240" behindDoc="0" locked="0" layoutInCell="1" allowOverlap="1" wp14:anchorId="573AD7E4" wp14:editId="07791C00">
          <wp:simplePos x="0" y="0"/>
          <wp:positionH relativeFrom="column">
            <wp:posOffset>-450215</wp:posOffset>
          </wp:positionH>
          <wp:positionV relativeFrom="paragraph">
            <wp:posOffset>-286385</wp:posOffset>
          </wp:positionV>
          <wp:extent cx="7101205" cy="438150"/>
          <wp:effectExtent l="19050" t="0" r="4445" b="0"/>
          <wp:wrapNone/>
          <wp:docPr id="9"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
                  <a:srcRect/>
                  <a:stretch>
                    <a:fillRect/>
                  </a:stretch>
                </pic:blipFill>
                <pic:spPr bwMode="auto">
                  <a:xfrm>
                    <a:off x="0" y="0"/>
                    <a:ext cx="7101205" cy="438150"/>
                  </a:xfrm>
                  <a:prstGeom prst="rect">
                    <a:avLst/>
                  </a:prstGeom>
                  <a:noFill/>
                  <a:ln w="9525">
                    <a:noFill/>
                    <a:miter lim="800000"/>
                    <a:headEnd/>
                    <a:tailEnd/>
                  </a:ln>
                </pic:spPr>
              </pic:pic>
            </a:graphicData>
          </a:graphic>
        </wp:anchor>
      </w:drawing>
    </w:r>
    <w:r w:rsidR="00155EEF">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E375A1" w14:textId="77777777" w:rsidR="002C226B" w:rsidRDefault="002C226B">
      <w:r>
        <w:separator/>
      </w:r>
    </w:p>
  </w:footnote>
  <w:footnote w:type="continuationSeparator" w:id="0">
    <w:p w14:paraId="6BAA768A" w14:textId="77777777" w:rsidR="002C226B" w:rsidRDefault="002C22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D46A6" w14:textId="77777777" w:rsidR="005F61B7" w:rsidRDefault="005F61B7" w:rsidP="005F61B7">
    <w:pPr>
      <w:pStyle w:val="Header"/>
      <w:tabs>
        <w:tab w:val="clear" w:pos="4153"/>
        <w:tab w:val="clear" w:pos="8306"/>
      </w:tabs>
      <w:jc w:val="center"/>
    </w:pPr>
    <w:r>
      <w:rPr>
        <w:bCs/>
        <w:noProof/>
        <w:sz w:val="18"/>
        <w:lang w:eastAsia="en-GB"/>
      </w:rPr>
      <w:drawing>
        <wp:inline distT="0" distB="0" distL="0" distR="0" wp14:anchorId="6460A4F1" wp14:editId="6AA4AA2F">
          <wp:extent cx="3819525" cy="914400"/>
          <wp:effectExtent l="19050" t="0" r="9525"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3819525" cy="914400"/>
                  </a:xfrm>
                  <a:prstGeom prst="rect">
                    <a:avLst/>
                  </a:prstGeom>
                  <a:noFill/>
                  <a:ln w="9525">
                    <a:noFill/>
                    <a:miter lim="800000"/>
                    <a:headEnd/>
                    <a:tailEnd/>
                  </a:ln>
                </pic:spPr>
              </pic:pic>
            </a:graphicData>
          </a:graphic>
        </wp:inline>
      </w:drawing>
    </w:r>
  </w:p>
  <w:p w14:paraId="30DC370E" w14:textId="77777777" w:rsidR="005F61B7" w:rsidRDefault="005F61B7" w:rsidP="005F61B7">
    <w:pPr>
      <w:pStyle w:val="Title"/>
      <w:rPr>
        <w:noProof/>
        <w:sz w:val="16"/>
      </w:rPr>
    </w:pPr>
  </w:p>
  <w:p w14:paraId="0B38EB88" w14:textId="77777777" w:rsidR="005F61B7" w:rsidRPr="005F61B7" w:rsidRDefault="005F61B7" w:rsidP="005F61B7">
    <w:pPr>
      <w:pStyle w:val="Title"/>
      <w:rPr>
        <w:noProof/>
        <w:sz w:val="20"/>
        <w:u w:val="none"/>
      </w:rPr>
    </w:pPr>
    <w:r w:rsidRPr="005F61B7">
      <w:rPr>
        <w:noProof/>
        <w:sz w:val="20"/>
        <w:u w:val="none"/>
      </w:rPr>
      <w:t>County Hall   Beverley   East Riding of Yorkshire   HU17 9BA   Telephone (01482) 393939</w:t>
    </w:r>
  </w:p>
  <w:p w14:paraId="21B072E9" w14:textId="77777777" w:rsidR="005F61B7" w:rsidRPr="006E4387" w:rsidRDefault="005F61B7" w:rsidP="005F61B7">
    <w:pPr>
      <w:jc w:val="center"/>
      <w:rPr>
        <w:b/>
        <w:bCs/>
        <w:noProof/>
        <w:sz w:val="20"/>
      </w:rPr>
    </w:pPr>
    <w:r w:rsidRPr="006E4387">
      <w:rPr>
        <w:b/>
        <w:bCs/>
        <w:noProof/>
        <w:sz w:val="20"/>
      </w:rPr>
      <w:t>www.eastriding.gov.uk</w:t>
    </w:r>
  </w:p>
  <w:p w14:paraId="09351875" w14:textId="77777777" w:rsidR="005F61B7" w:rsidRDefault="005F61B7" w:rsidP="005F61B7">
    <w:pPr>
      <w:pStyle w:val="Header"/>
      <w:tabs>
        <w:tab w:val="clear" w:pos="4153"/>
        <w:tab w:val="clear" w:pos="8306"/>
      </w:tabs>
      <w:jc w:val="center"/>
      <w:rPr>
        <w:bCs/>
        <w:noProof/>
        <w:sz w:val="22"/>
        <w:szCs w:val="22"/>
      </w:rPr>
    </w:pPr>
    <w:r>
      <w:rPr>
        <w:b/>
        <w:noProof/>
        <w:sz w:val="22"/>
        <w:szCs w:val="22"/>
      </w:rPr>
      <w:t>Julian Neilson</w:t>
    </w:r>
    <w:r w:rsidRPr="00EB12A2">
      <w:rPr>
        <w:bCs/>
        <w:noProof/>
        <w:sz w:val="22"/>
        <w:szCs w:val="22"/>
      </w:rPr>
      <w:t xml:space="preserve"> </w:t>
    </w:r>
    <w:r>
      <w:rPr>
        <w:bCs/>
        <w:noProof/>
        <w:sz w:val="22"/>
        <w:szCs w:val="22"/>
      </w:rPr>
      <w:t xml:space="preserve"> H</w:t>
    </w:r>
    <w:r w:rsidRPr="00EB12A2">
      <w:rPr>
        <w:bCs/>
        <w:noProof/>
        <w:sz w:val="22"/>
        <w:szCs w:val="22"/>
      </w:rPr>
      <w:t>ead of Finance</w:t>
    </w:r>
  </w:p>
  <w:p w14:paraId="54F802BD" w14:textId="77777777" w:rsidR="00155EEF" w:rsidRDefault="00155EEF" w:rsidP="006A5A18">
    <w:pPr>
      <w:pStyle w:val="Header"/>
      <w:jc w:val="center"/>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411E42"/>
    <w:multiLevelType w:val="singleLevel"/>
    <w:tmpl w:val="CAA84E5E"/>
    <w:lvl w:ilvl="0">
      <w:start w:val="1"/>
      <w:numFmt w:val="bullet"/>
      <w:lvlText w:val=""/>
      <w:lvlJc w:val="left"/>
      <w:pPr>
        <w:tabs>
          <w:tab w:val="num" w:pos="1494"/>
        </w:tabs>
        <w:ind w:left="1418" w:hanging="284"/>
      </w:pPr>
      <w:rPr>
        <w:rFonts w:ascii="Symbol" w:hAnsi="Symbol" w:hint="default"/>
      </w:rPr>
    </w:lvl>
  </w:abstractNum>
  <w:num w:numId="1" w16cid:durableId="20562703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0472"/>
    <w:rsid w:val="00013642"/>
    <w:rsid w:val="000152A8"/>
    <w:rsid w:val="00032122"/>
    <w:rsid w:val="00041205"/>
    <w:rsid w:val="000716D3"/>
    <w:rsid w:val="000757E1"/>
    <w:rsid w:val="0009157D"/>
    <w:rsid w:val="0009389D"/>
    <w:rsid w:val="000B68E1"/>
    <w:rsid w:val="000D0C7D"/>
    <w:rsid w:val="000D37DE"/>
    <w:rsid w:val="000E7897"/>
    <w:rsid w:val="000E7DD0"/>
    <w:rsid w:val="001107A7"/>
    <w:rsid w:val="00137599"/>
    <w:rsid w:val="00144483"/>
    <w:rsid w:val="00155EEF"/>
    <w:rsid w:val="0017551F"/>
    <w:rsid w:val="001A67F2"/>
    <w:rsid w:val="001F1149"/>
    <w:rsid w:val="0028612C"/>
    <w:rsid w:val="002C226B"/>
    <w:rsid w:val="002F4903"/>
    <w:rsid w:val="00300408"/>
    <w:rsid w:val="003026FE"/>
    <w:rsid w:val="00315E3C"/>
    <w:rsid w:val="00324FB4"/>
    <w:rsid w:val="0033796B"/>
    <w:rsid w:val="00356688"/>
    <w:rsid w:val="00385901"/>
    <w:rsid w:val="003B3078"/>
    <w:rsid w:val="003D302F"/>
    <w:rsid w:val="003E2288"/>
    <w:rsid w:val="00496CFA"/>
    <w:rsid w:val="004F1D08"/>
    <w:rsid w:val="004F747F"/>
    <w:rsid w:val="00501DA1"/>
    <w:rsid w:val="005078AA"/>
    <w:rsid w:val="005433B5"/>
    <w:rsid w:val="00566A1D"/>
    <w:rsid w:val="00571A7E"/>
    <w:rsid w:val="005E601C"/>
    <w:rsid w:val="005F61B7"/>
    <w:rsid w:val="00620529"/>
    <w:rsid w:val="00653194"/>
    <w:rsid w:val="00671BE0"/>
    <w:rsid w:val="006A5A18"/>
    <w:rsid w:val="006A7A3F"/>
    <w:rsid w:val="006B308D"/>
    <w:rsid w:val="006D1F4B"/>
    <w:rsid w:val="006F0561"/>
    <w:rsid w:val="006F1171"/>
    <w:rsid w:val="00700472"/>
    <w:rsid w:val="00715069"/>
    <w:rsid w:val="0071745C"/>
    <w:rsid w:val="00726342"/>
    <w:rsid w:val="00731B73"/>
    <w:rsid w:val="00746A15"/>
    <w:rsid w:val="00773B97"/>
    <w:rsid w:val="007E15B6"/>
    <w:rsid w:val="007E5CCB"/>
    <w:rsid w:val="008413DC"/>
    <w:rsid w:val="0085100F"/>
    <w:rsid w:val="00875624"/>
    <w:rsid w:val="008B3204"/>
    <w:rsid w:val="008E1A56"/>
    <w:rsid w:val="008E5552"/>
    <w:rsid w:val="009202F0"/>
    <w:rsid w:val="00945311"/>
    <w:rsid w:val="00956040"/>
    <w:rsid w:val="009C46E2"/>
    <w:rsid w:val="009C65F0"/>
    <w:rsid w:val="00A125B2"/>
    <w:rsid w:val="00A24DC2"/>
    <w:rsid w:val="00A43333"/>
    <w:rsid w:val="00A71E06"/>
    <w:rsid w:val="00A80457"/>
    <w:rsid w:val="00AA414D"/>
    <w:rsid w:val="00AD7F83"/>
    <w:rsid w:val="00B53DA1"/>
    <w:rsid w:val="00B67A58"/>
    <w:rsid w:val="00BA1A88"/>
    <w:rsid w:val="00BC113D"/>
    <w:rsid w:val="00BD3AC4"/>
    <w:rsid w:val="00CB30E4"/>
    <w:rsid w:val="00CC3ABA"/>
    <w:rsid w:val="00CD2F44"/>
    <w:rsid w:val="00CD6A28"/>
    <w:rsid w:val="00CF3CFD"/>
    <w:rsid w:val="00D156E6"/>
    <w:rsid w:val="00D2682B"/>
    <w:rsid w:val="00D32930"/>
    <w:rsid w:val="00D53FE7"/>
    <w:rsid w:val="00D77612"/>
    <w:rsid w:val="00D82DF3"/>
    <w:rsid w:val="00DF7D82"/>
    <w:rsid w:val="00E43506"/>
    <w:rsid w:val="00E55676"/>
    <w:rsid w:val="00E578D9"/>
    <w:rsid w:val="00E83988"/>
    <w:rsid w:val="00EB119F"/>
    <w:rsid w:val="00EE774B"/>
    <w:rsid w:val="00F01CC6"/>
    <w:rsid w:val="00F73220"/>
    <w:rsid w:val="00FB6528"/>
    <w:rsid w:val="00FC3CAD"/>
    <w:rsid w:val="00FC6864"/>
    <w:rsid w:val="00FF66BE"/>
    <w:rsid w:val="00FF73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6786B244"/>
  <w15:docId w15:val="{EEBAE627-23A5-455E-A57F-CF8B4BB0E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32122"/>
    <w:pPr>
      <w:tabs>
        <w:tab w:val="left" w:pos="5670"/>
        <w:tab w:val="left" w:pos="6804"/>
      </w:tabs>
    </w:pPr>
    <w:rPr>
      <w:rFonts w:ascii="Garamond" w:hAnsi="Garamond"/>
      <w:sz w:val="24"/>
      <w:lang w:eastAsia="en-US"/>
    </w:rPr>
  </w:style>
  <w:style w:type="paragraph" w:styleId="Heading1">
    <w:name w:val="heading 1"/>
    <w:basedOn w:val="Normal"/>
    <w:next w:val="Normal"/>
    <w:qFormat/>
    <w:rsid w:val="00571A7E"/>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semiHidden/>
    <w:unhideWhenUsed/>
    <w:qFormat/>
    <w:rsid w:val="00E5567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qFormat/>
    <w:rsid w:val="006F0561"/>
    <w:pPr>
      <w:keepNext/>
      <w:tabs>
        <w:tab w:val="clear" w:pos="5670"/>
        <w:tab w:val="clear" w:pos="6804"/>
        <w:tab w:val="left" w:pos="5245"/>
      </w:tabs>
      <w:jc w:val="center"/>
      <w:outlineLvl w:val="2"/>
    </w:pPr>
    <w:rPr>
      <w:rFonts w:ascii="Times New Roman" w:hAnsi="Times New Roman"/>
      <w:b/>
    </w:rPr>
  </w:style>
  <w:style w:type="paragraph" w:styleId="Heading5">
    <w:name w:val="heading 5"/>
    <w:basedOn w:val="Normal"/>
    <w:next w:val="Normal"/>
    <w:qFormat/>
    <w:rsid w:val="006F0561"/>
    <w:pPr>
      <w:keepNext/>
      <w:tabs>
        <w:tab w:val="clear" w:pos="5670"/>
        <w:tab w:val="clear" w:pos="6804"/>
        <w:tab w:val="left" w:pos="5245"/>
        <w:tab w:val="left" w:pos="5387"/>
      </w:tabs>
      <w:jc w:val="both"/>
      <w:outlineLvl w:val="4"/>
    </w:pPr>
    <w:rPr>
      <w:b/>
      <w:bCs/>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32122"/>
    <w:pPr>
      <w:tabs>
        <w:tab w:val="center" w:pos="4153"/>
        <w:tab w:val="right" w:pos="8306"/>
      </w:tabs>
    </w:pPr>
  </w:style>
  <w:style w:type="paragraph" w:styleId="Footer">
    <w:name w:val="footer"/>
    <w:basedOn w:val="Normal"/>
    <w:rsid w:val="00032122"/>
    <w:pPr>
      <w:tabs>
        <w:tab w:val="center" w:pos="4820"/>
      </w:tabs>
    </w:pPr>
    <w:rPr>
      <w:sz w:val="20"/>
    </w:rPr>
  </w:style>
  <w:style w:type="paragraph" w:styleId="Title">
    <w:name w:val="Title"/>
    <w:basedOn w:val="Normal"/>
    <w:qFormat/>
    <w:rsid w:val="00032122"/>
    <w:pPr>
      <w:jc w:val="center"/>
    </w:pPr>
    <w:rPr>
      <w:b/>
      <w:u w:val="single"/>
    </w:rPr>
  </w:style>
  <w:style w:type="paragraph" w:styleId="BodyText">
    <w:name w:val="Body Text"/>
    <w:basedOn w:val="Normal"/>
    <w:rsid w:val="006F0561"/>
    <w:pPr>
      <w:tabs>
        <w:tab w:val="clear" w:pos="5670"/>
        <w:tab w:val="clear" w:pos="6804"/>
        <w:tab w:val="left" w:pos="5245"/>
        <w:tab w:val="left" w:pos="5387"/>
      </w:tabs>
      <w:jc w:val="both"/>
    </w:pPr>
    <w:rPr>
      <w:sz w:val="22"/>
      <w:szCs w:val="24"/>
    </w:rPr>
  </w:style>
  <w:style w:type="paragraph" w:styleId="BodyText2">
    <w:name w:val="Body Text 2"/>
    <w:basedOn w:val="Normal"/>
    <w:rsid w:val="006F0561"/>
    <w:pPr>
      <w:tabs>
        <w:tab w:val="left" w:pos="5245"/>
        <w:tab w:val="left" w:pos="5387"/>
      </w:tabs>
      <w:jc w:val="both"/>
    </w:pPr>
    <w:rPr>
      <w:b/>
      <w:bCs/>
    </w:rPr>
  </w:style>
  <w:style w:type="table" w:styleId="TableGrid">
    <w:name w:val="Table Grid"/>
    <w:basedOn w:val="TableNormal"/>
    <w:rsid w:val="00571A7E"/>
    <w:pPr>
      <w:tabs>
        <w:tab w:val="left" w:pos="5670"/>
        <w:tab w:val="left" w:pos="6804"/>
      </w:tab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D82DF3"/>
    <w:rPr>
      <w:rFonts w:ascii="Tahoma" w:hAnsi="Tahoma" w:cs="Tahoma"/>
      <w:sz w:val="16"/>
      <w:szCs w:val="16"/>
    </w:rPr>
  </w:style>
  <w:style w:type="character" w:customStyle="1" w:styleId="BalloonTextChar">
    <w:name w:val="Balloon Text Char"/>
    <w:basedOn w:val="DefaultParagraphFont"/>
    <w:link w:val="BalloonText"/>
    <w:rsid w:val="00D82DF3"/>
    <w:rPr>
      <w:rFonts w:ascii="Tahoma" w:hAnsi="Tahoma" w:cs="Tahoma"/>
      <w:sz w:val="16"/>
      <w:szCs w:val="16"/>
      <w:lang w:eastAsia="en-US"/>
    </w:rPr>
  </w:style>
  <w:style w:type="character" w:customStyle="1" w:styleId="Heading2Char">
    <w:name w:val="Heading 2 Char"/>
    <w:basedOn w:val="DefaultParagraphFont"/>
    <w:link w:val="Heading2"/>
    <w:semiHidden/>
    <w:rsid w:val="00E55676"/>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2</Pages>
  <Words>504</Words>
  <Characters>2594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Dear Colleague</vt:lpstr>
    </vt:vector>
  </TitlesOfParts>
  <Company>ERYC</Company>
  <LinksUpToDate>false</LinksUpToDate>
  <CharactersWithSpaces>3092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Dear Colleague</dc:title>
  <dc:creator>hpalmer</dc:creator>
  <cp:lastModifiedBy>Luke Allwood</cp:lastModifiedBy>
  <cp:revision>2</cp:revision>
  <cp:lastPrinted>2021-12-16T11:45:00Z</cp:lastPrinted>
  <dcterms:created xsi:type="dcterms:W3CDTF">2025-01-15T10:06:00Z</dcterms:created>
  <dcterms:modified xsi:type="dcterms:W3CDTF">2025-01-15T10:06:00Z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a4828c0-bf9e-487a-a999-4cc0afddd2a0_Enabled">
    <vt:lpwstr>true</vt:lpwstr>
  </property>
  <property fmtid="{D5CDD505-2E9C-101B-9397-08002B2CF9AE}" pid="3" name="MSIP_Label_2a4828c0-bf9e-487a-a999-4cc0afddd2a0_SetDate">
    <vt:lpwstr>2021-12-16T11:32:14Z</vt:lpwstr>
  </property>
  <property fmtid="{D5CDD505-2E9C-101B-9397-08002B2CF9AE}" pid="4" name="MSIP_Label_2a4828c0-bf9e-487a-a999-4cc0afddd2a0_Method">
    <vt:lpwstr>Standard</vt:lpwstr>
  </property>
  <property fmtid="{D5CDD505-2E9C-101B-9397-08002B2CF9AE}" pid="5" name="MSIP_Label_2a4828c0-bf9e-487a-a999-4cc0afddd2a0_Name">
    <vt:lpwstr>Not Sensitive</vt:lpwstr>
  </property>
  <property fmtid="{D5CDD505-2E9C-101B-9397-08002B2CF9AE}" pid="6" name="MSIP_Label_2a4828c0-bf9e-487a-a999-4cc0afddd2a0_SiteId">
    <vt:lpwstr>351368d1-9b5a-4c8b-ac76-f39b4c7dd76c</vt:lpwstr>
  </property>
  <property fmtid="{D5CDD505-2E9C-101B-9397-08002B2CF9AE}" pid="7" name="MSIP_Label_2a4828c0-bf9e-487a-a999-4cc0afddd2a0_ActionId">
    <vt:lpwstr>0d1ca387-2dae-47bc-a179-d11821355074</vt:lpwstr>
  </property>
  <property fmtid="{D5CDD505-2E9C-101B-9397-08002B2CF9AE}" pid="8" name="MSIP_Label_2a4828c0-bf9e-487a-a999-4cc0afddd2a0_ContentBits">
    <vt:lpwstr>0</vt:lpwstr>
  </property>
</Properties>
</file>