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4EBA" w:rsidRPr="002F4EBA" w:rsidRDefault="002F4EBA" w:rsidP="002F4EBA">
      <w:pPr>
        <w:jc w:val="both"/>
        <w:rPr>
          <w:rFonts w:cstheme="minorHAnsi"/>
          <w:sz w:val="24"/>
          <w:szCs w:val="24"/>
        </w:rPr>
      </w:pPr>
      <w:r w:rsidRPr="002F4EBA">
        <w:rPr>
          <w:rFonts w:cstheme="minorHAnsi"/>
          <w:sz w:val="24"/>
          <w:szCs w:val="24"/>
        </w:rPr>
        <w:t xml:space="preserve">Sight Support Hull &amp; East Yorkshire is one of seven community projects across Hull to have been awarded £267,000 in grants from </w:t>
      </w:r>
      <w:hyperlink r:id="rId4">
        <w:r w:rsidRPr="002F4EBA">
          <w:rPr>
            <w:rFonts w:cstheme="minorHAnsi"/>
            <w:color w:val="0462C1"/>
            <w:sz w:val="24"/>
            <w:szCs w:val="24"/>
            <w:u w:val="single" w:color="0462C1"/>
          </w:rPr>
          <w:t>The Ideas Fund.</w:t>
        </w:r>
        <w:r w:rsidRPr="002F4EBA">
          <w:rPr>
            <w:rFonts w:cstheme="minorHAnsi"/>
            <w:color w:val="0462C1"/>
            <w:sz w:val="24"/>
            <w:szCs w:val="24"/>
            <w:u w:color="0462C1"/>
          </w:rPr>
          <w:t xml:space="preserve"> </w:t>
        </w:r>
        <w:r w:rsidRPr="002F4EBA">
          <w:rPr>
            <w:rFonts w:cstheme="minorHAnsi"/>
            <w:sz w:val="24"/>
            <w:szCs w:val="24"/>
            <w:u w:color="0462C1"/>
          </w:rPr>
          <w:t>We will be working with</w:t>
        </w:r>
        <w:r w:rsidRPr="002F4EBA">
          <w:rPr>
            <w:rFonts w:cstheme="minorHAnsi"/>
            <w:color w:val="0462C1"/>
            <w:sz w:val="24"/>
            <w:szCs w:val="24"/>
          </w:rPr>
          <w:t xml:space="preserve"> </w:t>
        </w:r>
      </w:hyperlink>
      <w:r w:rsidRPr="002F4EBA">
        <w:rPr>
          <w:rFonts w:cstheme="minorHAnsi"/>
          <w:sz w:val="24"/>
          <w:szCs w:val="24"/>
        </w:rPr>
        <w:t>researchers to develop and try out ideas that support children with a visual impairment to improve their mental health and wellbeing. We have many exciting activities planned throughout the year, all free to families with a child with a visual impairment.</w:t>
      </w:r>
    </w:p>
    <w:p w:rsidR="002F4EBA" w:rsidRPr="002F4EBA" w:rsidRDefault="002F4EBA" w:rsidP="002F4EBA">
      <w:pPr>
        <w:widowControl w:val="0"/>
        <w:autoSpaceDE w:val="0"/>
        <w:autoSpaceDN w:val="0"/>
        <w:spacing w:before="3" w:after="0" w:line="240" w:lineRule="auto"/>
        <w:jc w:val="both"/>
        <w:rPr>
          <w:rFonts w:eastAsia="Arial" w:cstheme="minorHAnsi"/>
          <w:sz w:val="24"/>
          <w:szCs w:val="24"/>
          <w:lang w:eastAsia="en-GB" w:bidi="en-GB"/>
        </w:rPr>
      </w:pPr>
    </w:p>
    <w:p w:rsidR="002F4EBA" w:rsidRPr="002F4EBA" w:rsidRDefault="002F4EBA" w:rsidP="002F4EBA">
      <w:pPr>
        <w:widowControl w:val="0"/>
        <w:autoSpaceDE w:val="0"/>
        <w:autoSpaceDN w:val="0"/>
        <w:spacing w:before="1" w:after="0" w:line="240" w:lineRule="auto"/>
        <w:ind w:right="385"/>
        <w:jc w:val="both"/>
        <w:rPr>
          <w:rFonts w:eastAsia="Arial" w:cstheme="minorHAnsi"/>
          <w:sz w:val="24"/>
          <w:szCs w:val="24"/>
          <w:lang w:eastAsia="en-GB" w:bidi="en-GB"/>
        </w:rPr>
      </w:pPr>
      <w:r w:rsidRPr="002F4EBA">
        <w:rPr>
          <w:rFonts w:eastAsia="Arial" w:cstheme="minorHAnsi"/>
          <w:sz w:val="24"/>
          <w:szCs w:val="24"/>
          <w:lang w:eastAsia="en-GB" w:bidi="en-GB"/>
        </w:rPr>
        <w:t xml:space="preserve">The Ideas Fund is a grants scheme, run by the British Science Association and funded by </w:t>
      </w:r>
      <w:proofErr w:type="spellStart"/>
      <w:r w:rsidRPr="002F4EBA">
        <w:rPr>
          <w:rFonts w:eastAsia="Arial" w:cstheme="minorHAnsi"/>
          <w:sz w:val="24"/>
          <w:szCs w:val="24"/>
          <w:lang w:eastAsia="en-GB" w:bidi="en-GB"/>
        </w:rPr>
        <w:t>Wellcome</w:t>
      </w:r>
      <w:proofErr w:type="spellEnd"/>
      <w:r w:rsidRPr="002F4EBA">
        <w:rPr>
          <w:rFonts w:eastAsia="Arial" w:cstheme="minorHAnsi"/>
          <w:sz w:val="24"/>
          <w:szCs w:val="24"/>
          <w:lang w:eastAsia="en-GB" w:bidi="en-GB"/>
        </w:rPr>
        <w:t>, bringing together people who have an idea about how to improve the mental wellbeing of their local community with researchers who can help turn their idea into a reality.</w:t>
      </w:r>
    </w:p>
    <w:p w:rsidR="002F4EBA" w:rsidRPr="002F4EBA" w:rsidRDefault="002F4EBA" w:rsidP="002F4EBA">
      <w:pPr>
        <w:widowControl w:val="0"/>
        <w:autoSpaceDE w:val="0"/>
        <w:autoSpaceDN w:val="0"/>
        <w:spacing w:before="1" w:after="0" w:line="240" w:lineRule="auto"/>
        <w:ind w:right="385"/>
        <w:jc w:val="both"/>
        <w:rPr>
          <w:rFonts w:eastAsia="Arial" w:cstheme="minorHAnsi"/>
          <w:sz w:val="24"/>
          <w:szCs w:val="24"/>
          <w:lang w:eastAsia="en-GB" w:bidi="en-GB"/>
        </w:rPr>
      </w:pPr>
    </w:p>
    <w:p w:rsidR="002F4EBA" w:rsidRPr="002F4EBA" w:rsidRDefault="002F4EBA" w:rsidP="002F4EBA">
      <w:pPr>
        <w:widowControl w:val="0"/>
        <w:autoSpaceDE w:val="0"/>
        <w:autoSpaceDN w:val="0"/>
        <w:spacing w:before="1" w:after="0" w:line="240" w:lineRule="auto"/>
        <w:ind w:right="385"/>
        <w:jc w:val="both"/>
        <w:rPr>
          <w:rFonts w:eastAsia="Arial" w:cstheme="minorHAnsi"/>
          <w:sz w:val="24"/>
          <w:szCs w:val="24"/>
          <w:lang w:eastAsia="en-GB" w:bidi="en-GB"/>
        </w:rPr>
      </w:pPr>
    </w:p>
    <w:p w:rsidR="002F4EBA" w:rsidRPr="002F4EBA" w:rsidRDefault="002F4EBA">
      <w:pPr>
        <w:rPr>
          <w:sz w:val="24"/>
          <w:szCs w:val="24"/>
        </w:rPr>
      </w:pPr>
      <w:r w:rsidRPr="002F4EBA">
        <w:rPr>
          <w:sz w:val="24"/>
          <w:szCs w:val="24"/>
        </w:rPr>
        <w:t>Upcoming events, these are just some of what we have going on over the next year!</w:t>
      </w:r>
    </w:p>
    <w:p w:rsidR="002F4EBA" w:rsidRPr="002F4EBA" w:rsidRDefault="002F4EBA">
      <w:pPr>
        <w:rPr>
          <w:sz w:val="24"/>
          <w:szCs w:val="24"/>
        </w:rPr>
      </w:pPr>
    </w:p>
    <w:p w:rsidR="002F4EBA" w:rsidRPr="002F4EBA" w:rsidRDefault="002F4EBA">
      <w:pPr>
        <w:rPr>
          <w:sz w:val="24"/>
          <w:szCs w:val="24"/>
        </w:rPr>
      </w:pPr>
      <w:r w:rsidRPr="002F4EBA">
        <w:rPr>
          <w:sz w:val="24"/>
          <w:szCs w:val="24"/>
        </w:rPr>
        <w:t>Arts and Crafty Kids</w:t>
      </w:r>
    </w:p>
    <w:p w:rsidR="00D03DF4" w:rsidRPr="002F4EBA" w:rsidRDefault="002F4EBA">
      <w:pPr>
        <w:rPr>
          <w:sz w:val="24"/>
          <w:szCs w:val="24"/>
        </w:rPr>
      </w:pPr>
      <w:r w:rsidRPr="002F4EBA">
        <w:rPr>
          <w:sz w:val="24"/>
          <w:szCs w:val="24"/>
        </w:rPr>
        <w:t>We have teamed up with Artlink Hull to deliver our weekly arts and crafts programme, which will include exciting sensory activities for the children to enjoy. These include: screen printing, clay modelling, sculpture and different painting techniques followed by an exhibition to display our creations.</w:t>
      </w:r>
    </w:p>
    <w:p w:rsidR="002F4EBA" w:rsidRPr="002F4EBA" w:rsidRDefault="002F4EBA">
      <w:pPr>
        <w:rPr>
          <w:sz w:val="24"/>
          <w:szCs w:val="24"/>
        </w:rPr>
      </w:pPr>
      <w:r w:rsidRPr="002F4EBA">
        <w:rPr>
          <w:sz w:val="24"/>
          <w:szCs w:val="24"/>
        </w:rPr>
        <w:t>Forthcoming Dates: 17th April – 10th July Day: Monday Time: 4pm – 17.30pm Venue: Artlink 87 Princess Avenue Hull HU5 3QP</w:t>
      </w:r>
    </w:p>
    <w:p w:rsidR="002F4EBA" w:rsidRPr="002F4EBA" w:rsidRDefault="002F4EBA">
      <w:pPr>
        <w:rPr>
          <w:sz w:val="24"/>
          <w:szCs w:val="24"/>
        </w:rPr>
      </w:pPr>
    </w:p>
    <w:p w:rsidR="002F4EBA" w:rsidRPr="002F4EBA" w:rsidRDefault="002F4EBA">
      <w:pPr>
        <w:rPr>
          <w:sz w:val="24"/>
          <w:szCs w:val="24"/>
        </w:rPr>
      </w:pPr>
    </w:p>
    <w:p w:rsidR="002F4EBA" w:rsidRPr="002F4EBA" w:rsidRDefault="002F4EBA">
      <w:pPr>
        <w:rPr>
          <w:sz w:val="24"/>
          <w:szCs w:val="24"/>
        </w:rPr>
      </w:pPr>
      <w:r w:rsidRPr="002F4EBA">
        <w:rPr>
          <w:sz w:val="24"/>
          <w:szCs w:val="24"/>
        </w:rPr>
        <w:t>Music Sessions</w:t>
      </w:r>
    </w:p>
    <w:p w:rsidR="002F4EBA" w:rsidRPr="002F4EBA" w:rsidRDefault="002F4EBA">
      <w:pPr>
        <w:rPr>
          <w:sz w:val="24"/>
          <w:szCs w:val="24"/>
        </w:rPr>
      </w:pPr>
      <w:r w:rsidRPr="002F4EBA">
        <w:rPr>
          <w:sz w:val="24"/>
          <w:szCs w:val="24"/>
        </w:rPr>
        <w:t>We’ve teamed up with acoustic duo Mambo Jambo to deliver a series of music sessions offering opportunities for the children to learn how to play a variety of instruments, such as drums, ukulele, xylophone and to sing and dance with their friends to the rhythm of the music. The sessions have proved to be a big hit with the children and we have had some great feedback from the children themselves. The children have enjoyed exploring the different instruments and their sounds. These sessions are open to visually impaired children including those who may also have other special needs</w:t>
      </w:r>
    </w:p>
    <w:p w:rsidR="002F4EBA" w:rsidRPr="002F4EBA" w:rsidRDefault="002F4EBA">
      <w:pPr>
        <w:rPr>
          <w:sz w:val="24"/>
          <w:szCs w:val="24"/>
        </w:rPr>
      </w:pPr>
      <w:r w:rsidRPr="002F4EBA">
        <w:rPr>
          <w:sz w:val="24"/>
          <w:szCs w:val="24"/>
        </w:rPr>
        <w:t>Forthcoming Dates: 21st May 2023, 18th June 2023 Day: Sunday Time: 2pm – 4pm Venue: Sight Support 466 Beverley Road Hull HU5 1N</w:t>
      </w:r>
    </w:p>
    <w:p w:rsidR="002F4EBA" w:rsidRPr="002F4EBA" w:rsidRDefault="002F4EBA">
      <w:pPr>
        <w:rPr>
          <w:sz w:val="24"/>
          <w:szCs w:val="24"/>
        </w:rPr>
      </w:pPr>
    </w:p>
    <w:p w:rsidR="002F4EBA" w:rsidRPr="002F4EBA" w:rsidRDefault="002F4EBA">
      <w:pPr>
        <w:rPr>
          <w:sz w:val="24"/>
          <w:szCs w:val="24"/>
        </w:rPr>
      </w:pPr>
    </w:p>
    <w:p w:rsidR="002F4EBA" w:rsidRPr="002F4EBA" w:rsidRDefault="002F4EBA">
      <w:pPr>
        <w:rPr>
          <w:sz w:val="24"/>
          <w:szCs w:val="24"/>
        </w:rPr>
      </w:pPr>
    </w:p>
    <w:p w:rsidR="002F4EBA" w:rsidRPr="002F4EBA" w:rsidRDefault="002F4EBA">
      <w:pPr>
        <w:rPr>
          <w:sz w:val="24"/>
          <w:szCs w:val="24"/>
        </w:rPr>
      </w:pPr>
    </w:p>
    <w:p w:rsidR="002F4EBA" w:rsidRPr="002F4EBA" w:rsidRDefault="002F4EBA">
      <w:pPr>
        <w:rPr>
          <w:sz w:val="24"/>
          <w:szCs w:val="24"/>
        </w:rPr>
      </w:pPr>
    </w:p>
    <w:p w:rsidR="002F4EBA" w:rsidRPr="002F4EBA" w:rsidRDefault="002F4EBA">
      <w:pPr>
        <w:rPr>
          <w:sz w:val="24"/>
          <w:szCs w:val="24"/>
        </w:rPr>
      </w:pPr>
      <w:r w:rsidRPr="002F4EBA">
        <w:rPr>
          <w:sz w:val="24"/>
          <w:szCs w:val="24"/>
        </w:rPr>
        <w:t>Nature and Outdoor Activities</w:t>
      </w:r>
    </w:p>
    <w:p w:rsidR="002F4EBA" w:rsidRPr="002F4EBA" w:rsidRDefault="002F4EBA">
      <w:pPr>
        <w:rPr>
          <w:sz w:val="24"/>
          <w:szCs w:val="24"/>
        </w:rPr>
      </w:pPr>
      <w:r w:rsidRPr="002F4EBA">
        <w:rPr>
          <w:sz w:val="24"/>
          <w:szCs w:val="24"/>
        </w:rPr>
        <w:t>We have joined up with the amazing team at Rewilding Youth to explore and learn about nature and the environment through a range of activities including: building campfires, cooking outdoors, wood chopping, wood whittling, wild walks, sensory story’s and many more exciting activities.</w:t>
      </w:r>
    </w:p>
    <w:p w:rsidR="002F4EBA" w:rsidRPr="002F4EBA" w:rsidRDefault="002F4EBA">
      <w:pPr>
        <w:rPr>
          <w:sz w:val="24"/>
          <w:szCs w:val="24"/>
        </w:rPr>
      </w:pPr>
      <w:r w:rsidRPr="002F4EBA">
        <w:rPr>
          <w:sz w:val="24"/>
          <w:szCs w:val="24"/>
        </w:rPr>
        <w:t>Forthcoming Dates: Young Explorers Ages 4 - 12 31st May and 16th August Day: Wednesday Time: 10am – 4pm</w:t>
      </w:r>
    </w:p>
    <w:p w:rsidR="002F4EBA" w:rsidRDefault="002F4EBA">
      <w:pPr>
        <w:rPr>
          <w:sz w:val="24"/>
          <w:szCs w:val="24"/>
        </w:rPr>
      </w:pPr>
      <w:r w:rsidRPr="002F4EBA">
        <w:rPr>
          <w:sz w:val="24"/>
          <w:szCs w:val="24"/>
        </w:rPr>
        <w:t xml:space="preserve"> Youth Explorers Ages 11 - 16 26th July and 1st November Day: Wednesday Time: 10am – 4pm Venue: East Park Community Farm, Barham Road HU9 4EE</w:t>
      </w:r>
    </w:p>
    <w:p w:rsidR="00E45C2E" w:rsidRDefault="00E45C2E">
      <w:pPr>
        <w:rPr>
          <w:sz w:val="24"/>
          <w:szCs w:val="24"/>
        </w:rPr>
      </w:pPr>
    </w:p>
    <w:p w:rsidR="00E45C2E" w:rsidRDefault="00E45C2E">
      <w:pPr>
        <w:rPr>
          <w:sz w:val="24"/>
          <w:szCs w:val="24"/>
        </w:rPr>
      </w:pPr>
      <w:r>
        <w:rPr>
          <w:sz w:val="24"/>
          <w:szCs w:val="24"/>
        </w:rPr>
        <w:t>Also we are looking forward to teaming up with Aspire gymnastics in May half term to provide an inclusive gymnastic session.</w:t>
      </w:r>
    </w:p>
    <w:p w:rsidR="00E45C2E" w:rsidRPr="002F4EBA" w:rsidRDefault="00E45C2E">
      <w:pPr>
        <w:rPr>
          <w:sz w:val="24"/>
          <w:szCs w:val="24"/>
        </w:rPr>
      </w:pPr>
      <w:bookmarkStart w:id="0" w:name="_GoBack"/>
      <w:bookmarkEnd w:id="0"/>
    </w:p>
    <w:sectPr w:rsidR="00E45C2E" w:rsidRPr="002F4E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EBA"/>
    <w:rsid w:val="002F4EBA"/>
    <w:rsid w:val="00326EC6"/>
    <w:rsid w:val="00D03DF4"/>
    <w:rsid w:val="00E45C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87C0D0-48C2-4C66-AA94-6EE5410D0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heideasfun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402</Words>
  <Characters>2293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Day</dc:creator>
  <cp:keywords/>
  <dc:description/>
  <cp:lastModifiedBy>Vicky Day</cp:lastModifiedBy>
  <cp:revision>2</cp:revision>
  <dcterms:created xsi:type="dcterms:W3CDTF">2023-05-03T10:29:00Z</dcterms:created>
  <dcterms:modified xsi:type="dcterms:W3CDTF">2023-05-03T10:29:00Z</dcterms:modified>
</cp:coreProperties>
</file>