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305EB" w14:textId="77777777" w:rsidR="00CD5948" w:rsidRPr="004E735F" w:rsidRDefault="00CD5948" w:rsidP="00CD5948">
      <w:pPr>
        <w:jc w:val="center"/>
        <w:rPr>
          <w:b/>
          <w:sz w:val="48"/>
          <w:szCs w:val="48"/>
        </w:rPr>
      </w:pPr>
      <w:r w:rsidRPr="004E735F">
        <w:rPr>
          <w:noProof/>
          <w:lang w:eastAsia="en-GB"/>
        </w:rPr>
        <w:drawing>
          <wp:inline distT="0" distB="0" distL="0" distR="0">
            <wp:extent cx="3757838" cy="691116"/>
            <wp:effectExtent l="19050" t="0" r="0" b="0"/>
            <wp:docPr id="9" name="Picture 0" descr="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jpg"/>
                    <pic:cNvPicPr/>
                  </pic:nvPicPr>
                  <pic:blipFill>
                    <a:blip r:embed="rId8" cstate="print"/>
                    <a:stretch>
                      <a:fillRect/>
                    </a:stretch>
                  </pic:blipFill>
                  <pic:spPr>
                    <a:xfrm>
                      <a:off x="0" y="0"/>
                      <a:ext cx="3763137" cy="692090"/>
                    </a:xfrm>
                    <a:prstGeom prst="rect">
                      <a:avLst/>
                    </a:prstGeom>
                  </pic:spPr>
                </pic:pic>
              </a:graphicData>
            </a:graphic>
          </wp:inline>
        </w:drawing>
      </w:r>
    </w:p>
    <w:p w14:paraId="2BD6C810" w14:textId="77777777" w:rsidR="00CD5948" w:rsidRPr="004E735F" w:rsidRDefault="00CD5948" w:rsidP="00CD5948">
      <w:pPr>
        <w:jc w:val="center"/>
        <w:rPr>
          <w:b/>
          <w:sz w:val="52"/>
          <w:szCs w:val="52"/>
        </w:rPr>
      </w:pPr>
    </w:p>
    <w:p w14:paraId="69C5D06C" w14:textId="77777777" w:rsidR="00CD5948" w:rsidRPr="004E735F" w:rsidRDefault="00CD5948" w:rsidP="00CD5948">
      <w:pPr>
        <w:jc w:val="center"/>
        <w:rPr>
          <w:b/>
          <w:sz w:val="48"/>
          <w:szCs w:val="48"/>
        </w:rPr>
      </w:pPr>
      <w:r w:rsidRPr="004E735F">
        <w:rPr>
          <w:b/>
          <w:sz w:val="52"/>
          <w:szCs w:val="52"/>
        </w:rPr>
        <w:t xml:space="preserve">E-Hub </w:t>
      </w:r>
      <w:r w:rsidRPr="004E735F">
        <w:rPr>
          <w:b/>
          <w:sz w:val="48"/>
          <w:szCs w:val="48"/>
        </w:rPr>
        <w:t>Free Early Education Funding Claims and Online Submission</w:t>
      </w:r>
    </w:p>
    <w:p w14:paraId="64D9AB6E" w14:textId="77777777" w:rsidR="00CD5948" w:rsidRPr="004E735F" w:rsidRDefault="00CD5948" w:rsidP="00CD5948">
      <w:pPr>
        <w:jc w:val="center"/>
        <w:rPr>
          <w:b/>
          <w:sz w:val="48"/>
          <w:szCs w:val="48"/>
        </w:rPr>
      </w:pPr>
      <w:r w:rsidRPr="004E735F">
        <w:rPr>
          <w:b/>
          <w:sz w:val="48"/>
          <w:szCs w:val="48"/>
        </w:rPr>
        <w:t>Guidance</w:t>
      </w:r>
      <w:r w:rsidRPr="004E735F">
        <w:rPr>
          <w:b/>
          <w:sz w:val="52"/>
          <w:szCs w:val="52"/>
        </w:rPr>
        <w:t xml:space="preserve"> Notes</w:t>
      </w:r>
    </w:p>
    <w:p w14:paraId="0D927FE5" w14:textId="77777777" w:rsidR="00A217BF" w:rsidRDefault="00A217BF" w:rsidP="00A217BF">
      <w:pPr>
        <w:pStyle w:val="Default"/>
        <w:rPr>
          <w:b/>
          <w:bCs/>
          <w:sz w:val="28"/>
          <w:szCs w:val="28"/>
        </w:rPr>
      </w:pPr>
      <w:r w:rsidRPr="004E735F">
        <w:rPr>
          <w:b/>
          <w:bCs/>
          <w:sz w:val="28"/>
          <w:szCs w:val="28"/>
        </w:rPr>
        <w:t>Contents</w:t>
      </w:r>
      <w:r>
        <w:rPr>
          <w:b/>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gridCol w:w="222"/>
      </w:tblGrid>
      <w:tr w:rsidR="00A217BF" w14:paraId="7C886132" w14:textId="77777777" w:rsidTr="00791D6D">
        <w:tc>
          <w:tcPr>
            <w:tcW w:w="9632" w:type="dxa"/>
          </w:tcPr>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663"/>
            </w:tblGrid>
            <w:tr w:rsidR="00F72B57" w:rsidRPr="00860A68" w14:paraId="4E5F099D" w14:textId="77777777" w:rsidTr="0095005D">
              <w:tc>
                <w:tcPr>
                  <w:tcW w:w="7830" w:type="dxa"/>
                </w:tcPr>
                <w:p w14:paraId="48411B01" w14:textId="77777777" w:rsidR="00F72B57" w:rsidRDefault="00F72B57" w:rsidP="00632F4A">
                  <w:pPr>
                    <w:pStyle w:val="Default"/>
                    <w:rPr>
                      <w:b/>
                      <w:bCs/>
                      <w:sz w:val="28"/>
                      <w:szCs w:val="28"/>
                    </w:rPr>
                  </w:pPr>
                  <w:r w:rsidRPr="004E735F">
                    <w:rPr>
                      <w:b/>
                      <w:bCs/>
                      <w:sz w:val="28"/>
                      <w:szCs w:val="28"/>
                    </w:rPr>
                    <w:t>Logging in to the E-hub</w:t>
                  </w:r>
                </w:p>
              </w:tc>
              <w:tc>
                <w:tcPr>
                  <w:tcW w:w="1663" w:type="dxa"/>
                </w:tcPr>
                <w:p w14:paraId="04B5D2A7" w14:textId="77777777" w:rsidR="00F72B57" w:rsidRPr="00860A68" w:rsidRDefault="00F72B57" w:rsidP="00632F4A">
                  <w:pPr>
                    <w:pStyle w:val="Default"/>
                    <w:rPr>
                      <w:b/>
                      <w:bCs/>
                      <w:sz w:val="28"/>
                      <w:szCs w:val="28"/>
                    </w:rPr>
                  </w:pPr>
                  <w:r>
                    <w:rPr>
                      <w:b/>
                      <w:bCs/>
                      <w:sz w:val="28"/>
                      <w:szCs w:val="28"/>
                    </w:rPr>
                    <w:t>Page 4-5</w:t>
                  </w:r>
                </w:p>
              </w:tc>
            </w:tr>
            <w:tr w:rsidR="00F72B57" w:rsidRPr="00860A68" w14:paraId="30871720" w14:textId="77777777" w:rsidTr="0095005D">
              <w:tc>
                <w:tcPr>
                  <w:tcW w:w="7830" w:type="dxa"/>
                </w:tcPr>
                <w:p w14:paraId="2F00A7AC" w14:textId="77777777" w:rsidR="00F72B57" w:rsidRPr="0029729C" w:rsidRDefault="00F72B57" w:rsidP="00632F4A">
                  <w:pPr>
                    <w:tabs>
                      <w:tab w:val="center" w:pos="5102"/>
                    </w:tabs>
                    <w:rPr>
                      <w:sz w:val="28"/>
                      <w:szCs w:val="28"/>
                    </w:rPr>
                  </w:pPr>
                  <w:r w:rsidRPr="0029729C">
                    <w:rPr>
                      <w:sz w:val="28"/>
                      <w:szCs w:val="28"/>
                    </w:rPr>
                    <w:t>Password Rules</w:t>
                  </w:r>
                </w:p>
              </w:tc>
              <w:tc>
                <w:tcPr>
                  <w:tcW w:w="1663" w:type="dxa"/>
                </w:tcPr>
                <w:p w14:paraId="472D50F1" w14:textId="77777777" w:rsidR="00F72B57" w:rsidRPr="00860A68" w:rsidRDefault="00F72B57" w:rsidP="00632F4A">
                  <w:pPr>
                    <w:pStyle w:val="Default"/>
                    <w:rPr>
                      <w:b/>
                      <w:bCs/>
                      <w:sz w:val="28"/>
                      <w:szCs w:val="28"/>
                    </w:rPr>
                  </w:pPr>
                  <w:r>
                    <w:rPr>
                      <w:b/>
                      <w:bCs/>
                      <w:sz w:val="28"/>
                      <w:szCs w:val="28"/>
                    </w:rPr>
                    <w:t>Page 6</w:t>
                  </w:r>
                </w:p>
              </w:tc>
            </w:tr>
            <w:tr w:rsidR="00F72B57" w:rsidRPr="00860A68" w14:paraId="429C4B22" w14:textId="77777777" w:rsidTr="0095005D">
              <w:tc>
                <w:tcPr>
                  <w:tcW w:w="7830" w:type="dxa"/>
                </w:tcPr>
                <w:p w14:paraId="498EFDD7" w14:textId="77777777" w:rsidR="00F72B57" w:rsidRPr="00057B79" w:rsidRDefault="00F72B57" w:rsidP="00632F4A">
                  <w:pPr>
                    <w:pStyle w:val="Default"/>
                    <w:rPr>
                      <w:bCs/>
                      <w:sz w:val="28"/>
                      <w:szCs w:val="28"/>
                    </w:rPr>
                  </w:pPr>
                  <w:r w:rsidRPr="00057B79">
                    <w:rPr>
                      <w:bCs/>
                      <w:sz w:val="28"/>
                      <w:szCs w:val="28"/>
                    </w:rPr>
                    <w:t>Resetting Password</w:t>
                  </w:r>
                </w:p>
              </w:tc>
              <w:tc>
                <w:tcPr>
                  <w:tcW w:w="1663" w:type="dxa"/>
                </w:tcPr>
                <w:p w14:paraId="0DAD0B6F" w14:textId="77777777" w:rsidR="00F72B57" w:rsidRPr="00057B79" w:rsidRDefault="00F72B57" w:rsidP="00632F4A">
                  <w:pPr>
                    <w:pStyle w:val="Default"/>
                    <w:rPr>
                      <w:b/>
                      <w:bCs/>
                      <w:sz w:val="28"/>
                      <w:szCs w:val="28"/>
                    </w:rPr>
                  </w:pPr>
                  <w:r w:rsidRPr="00057B79">
                    <w:rPr>
                      <w:b/>
                      <w:bCs/>
                      <w:sz w:val="28"/>
                      <w:szCs w:val="28"/>
                    </w:rPr>
                    <w:t>Page 6</w:t>
                  </w:r>
                  <w:r w:rsidR="0095005D">
                    <w:rPr>
                      <w:b/>
                      <w:bCs/>
                      <w:sz w:val="28"/>
                      <w:szCs w:val="28"/>
                    </w:rPr>
                    <w:t>-8</w:t>
                  </w:r>
                </w:p>
              </w:tc>
            </w:tr>
            <w:tr w:rsidR="00F72B57" w:rsidRPr="00860A68" w14:paraId="1CFDA173" w14:textId="77777777" w:rsidTr="0095005D">
              <w:tc>
                <w:tcPr>
                  <w:tcW w:w="7830" w:type="dxa"/>
                </w:tcPr>
                <w:p w14:paraId="00FB3ED5" w14:textId="77777777" w:rsidR="00F72B57" w:rsidRPr="00906800" w:rsidRDefault="00F72B57" w:rsidP="00632F4A">
                  <w:pPr>
                    <w:pStyle w:val="Default"/>
                    <w:rPr>
                      <w:b/>
                      <w:bCs/>
                      <w:sz w:val="28"/>
                      <w:szCs w:val="28"/>
                    </w:rPr>
                  </w:pPr>
                </w:p>
              </w:tc>
              <w:tc>
                <w:tcPr>
                  <w:tcW w:w="1663" w:type="dxa"/>
                </w:tcPr>
                <w:p w14:paraId="41A61EEF" w14:textId="77777777" w:rsidR="00F72B57" w:rsidRPr="00860A68" w:rsidRDefault="00F72B57" w:rsidP="00632F4A">
                  <w:pPr>
                    <w:pStyle w:val="Default"/>
                    <w:rPr>
                      <w:b/>
                      <w:bCs/>
                      <w:sz w:val="28"/>
                      <w:szCs w:val="28"/>
                    </w:rPr>
                  </w:pPr>
                </w:p>
              </w:tc>
            </w:tr>
            <w:tr w:rsidR="00F72B57" w:rsidRPr="00860A68" w14:paraId="7F1F559C" w14:textId="77777777" w:rsidTr="0095005D">
              <w:tc>
                <w:tcPr>
                  <w:tcW w:w="7830" w:type="dxa"/>
                </w:tcPr>
                <w:p w14:paraId="492789ED" w14:textId="77777777" w:rsidR="00F72B57" w:rsidRPr="00906800" w:rsidRDefault="00F72B57" w:rsidP="00632F4A">
                  <w:pPr>
                    <w:pStyle w:val="Default"/>
                    <w:rPr>
                      <w:b/>
                      <w:bCs/>
                      <w:sz w:val="28"/>
                      <w:szCs w:val="28"/>
                    </w:rPr>
                  </w:pPr>
                  <w:r w:rsidRPr="00906800">
                    <w:rPr>
                      <w:b/>
                      <w:bCs/>
                      <w:sz w:val="28"/>
                      <w:szCs w:val="28"/>
                    </w:rPr>
                    <w:t>Headcount - 3 &amp; 4 Year funding</w:t>
                  </w:r>
                </w:p>
              </w:tc>
              <w:tc>
                <w:tcPr>
                  <w:tcW w:w="1663" w:type="dxa"/>
                </w:tcPr>
                <w:p w14:paraId="0CE31813" w14:textId="77777777" w:rsidR="00F72B57" w:rsidRPr="00860A68" w:rsidRDefault="00F72B57" w:rsidP="00632F4A">
                  <w:pPr>
                    <w:pStyle w:val="Default"/>
                    <w:rPr>
                      <w:b/>
                      <w:bCs/>
                      <w:sz w:val="28"/>
                      <w:szCs w:val="28"/>
                    </w:rPr>
                  </w:pPr>
                </w:p>
              </w:tc>
            </w:tr>
            <w:tr w:rsidR="00F72B57" w:rsidRPr="00860A68" w14:paraId="1DB86835" w14:textId="77777777" w:rsidTr="0095005D">
              <w:tc>
                <w:tcPr>
                  <w:tcW w:w="7830" w:type="dxa"/>
                </w:tcPr>
                <w:p w14:paraId="7024312A" w14:textId="77777777" w:rsidR="00F72B57" w:rsidRPr="00282A97" w:rsidRDefault="00F72B57" w:rsidP="00632F4A">
                  <w:pPr>
                    <w:pStyle w:val="Default"/>
                    <w:rPr>
                      <w:bCs/>
                      <w:sz w:val="28"/>
                      <w:szCs w:val="28"/>
                    </w:rPr>
                  </w:pPr>
                  <w:r>
                    <w:rPr>
                      <w:bCs/>
                      <w:sz w:val="28"/>
                      <w:szCs w:val="28"/>
                    </w:rPr>
                    <w:t>Accessing funding actuals</w:t>
                  </w:r>
                </w:p>
              </w:tc>
              <w:tc>
                <w:tcPr>
                  <w:tcW w:w="1663" w:type="dxa"/>
                </w:tcPr>
                <w:p w14:paraId="377EFCE3" w14:textId="77777777" w:rsidR="00F72B57" w:rsidRPr="00860A68" w:rsidRDefault="0095005D" w:rsidP="00632F4A">
                  <w:pPr>
                    <w:pStyle w:val="Default"/>
                    <w:rPr>
                      <w:b/>
                      <w:bCs/>
                      <w:sz w:val="28"/>
                      <w:szCs w:val="28"/>
                    </w:rPr>
                  </w:pPr>
                  <w:r>
                    <w:rPr>
                      <w:b/>
                      <w:bCs/>
                      <w:sz w:val="28"/>
                      <w:szCs w:val="28"/>
                    </w:rPr>
                    <w:t>Page 9-10</w:t>
                  </w:r>
                </w:p>
              </w:tc>
            </w:tr>
            <w:tr w:rsidR="00F72B57" w:rsidRPr="00860A68" w14:paraId="67C57972" w14:textId="77777777" w:rsidTr="0095005D">
              <w:tc>
                <w:tcPr>
                  <w:tcW w:w="7830" w:type="dxa"/>
                </w:tcPr>
                <w:p w14:paraId="468287A1" w14:textId="77777777" w:rsidR="00F72B57" w:rsidRPr="00282A97" w:rsidRDefault="00F72B57" w:rsidP="00632F4A">
                  <w:pPr>
                    <w:pStyle w:val="Default"/>
                    <w:rPr>
                      <w:bCs/>
                      <w:sz w:val="28"/>
                      <w:szCs w:val="28"/>
                    </w:rPr>
                  </w:pPr>
                  <w:r w:rsidRPr="00282A97">
                    <w:rPr>
                      <w:bCs/>
                      <w:sz w:val="28"/>
                      <w:szCs w:val="28"/>
                    </w:rPr>
                    <w:t>Adding a child</w:t>
                  </w:r>
                </w:p>
              </w:tc>
              <w:tc>
                <w:tcPr>
                  <w:tcW w:w="1663" w:type="dxa"/>
                </w:tcPr>
                <w:p w14:paraId="189A052E" w14:textId="77777777" w:rsidR="00F72B57" w:rsidRPr="00860A68" w:rsidRDefault="0095005D" w:rsidP="00632F4A">
                  <w:pPr>
                    <w:pStyle w:val="Default"/>
                    <w:rPr>
                      <w:b/>
                      <w:bCs/>
                      <w:sz w:val="28"/>
                      <w:szCs w:val="28"/>
                    </w:rPr>
                  </w:pPr>
                  <w:r>
                    <w:rPr>
                      <w:b/>
                      <w:bCs/>
                      <w:sz w:val="28"/>
                      <w:szCs w:val="28"/>
                    </w:rPr>
                    <w:t>Page 11</w:t>
                  </w:r>
                  <w:r w:rsidR="00F72B57" w:rsidRPr="00860A68">
                    <w:rPr>
                      <w:b/>
                      <w:bCs/>
                      <w:sz w:val="28"/>
                      <w:szCs w:val="28"/>
                    </w:rPr>
                    <w:t>-1</w:t>
                  </w:r>
                  <w:r>
                    <w:rPr>
                      <w:b/>
                      <w:bCs/>
                      <w:sz w:val="28"/>
                      <w:szCs w:val="28"/>
                    </w:rPr>
                    <w:t>5</w:t>
                  </w:r>
                </w:p>
              </w:tc>
            </w:tr>
            <w:tr w:rsidR="00F72B57" w:rsidRPr="00860A68" w14:paraId="5575C589" w14:textId="77777777" w:rsidTr="0095005D">
              <w:tc>
                <w:tcPr>
                  <w:tcW w:w="7830" w:type="dxa"/>
                </w:tcPr>
                <w:p w14:paraId="1DD0EC0C" w14:textId="77777777" w:rsidR="00F72B57" w:rsidRPr="00C1208C" w:rsidRDefault="00F72B57" w:rsidP="00632F4A">
                  <w:pPr>
                    <w:pStyle w:val="Default"/>
                    <w:rPr>
                      <w:bCs/>
                      <w:sz w:val="28"/>
                      <w:szCs w:val="28"/>
                    </w:rPr>
                  </w:pPr>
                  <w:r w:rsidRPr="00C1208C">
                    <w:rPr>
                      <w:bCs/>
                      <w:sz w:val="28"/>
                      <w:szCs w:val="28"/>
                    </w:rPr>
                    <w:t>Removing</w:t>
                  </w:r>
                  <w:r>
                    <w:rPr>
                      <w:bCs/>
                      <w:sz w:val="28"/>
                      <w:szCs w:val="28"/>
                    </w:rPr>
                    <w:t>/Editing</w:t>
                  </w:r>
                  <w:r w:rsidRPr="00C1208C">
                    <w:rPr>
                      <w:bCs/>
                      <w:sz w:val="28"/>
                      <w:szCs w:val="28"/>
                    </w:rPr>
                    <w:t xml:space="preserve"> a child</w:t>
                  </w:r>
                </w:p>
              </w:tc>
              <w:tc>
                <w:tcPr>
                  <w:tcW w:w="1663" w:type="dxa"/>
                </w:tcPr>
                <w:p w14:paraId="72FC55D5" w14:textId="77777777" w:rsidR="00F72B57" w:rsidRPr="00860A68" w:rsidRDefault="00F72B57" w:rsidP="00632F4A">
                  <w:pPr>
                    <w:pStyle w:val="Default"/>
                    <w:rPr>
                      <w:b/>
                      <w:bCs/>
                      <w:sz w:val="28"/>
                      <w:szCs w:val="28"/>
                    </w:rPr>
                  </w:pPr>
                  <w:r w:rsidRPr="00860A68">
                    <w:rPr>
                      <w:b/>
                      <w:bCs/>
                      <w:sz w:val="28"/>
                      <w:szCs w:val="28"/>
                    </w:rPr>
                    <w:t>Page 1</w:t>
                  </w:r>
                  <w:r w:rsidR="0095005D">
                    <w:rPr>
                      <w:b/>
                      <w:bCs/>
                      <w:sz w:val="28"/>
                      <w:szCs w:val="28"/>
                    </w:rPr>
                    <w:t>5</w:t>
                  </w:r>
                </w:p>
              </w:tc>
            </w:tr>
            <w:tr w:rsidR="00F72B57" w:rsidRPr="00860A68" w14:paraId="5C5E9957" w14:textId="77777777" w:rsidTr="0095005D">
              <w:tc>
                <w:tcPr>
                  <w:tcW w:w="7830" w:type="dxa"/>
                </w:tcPr>
                <w:p w14:paraId="22280E09" w14:textId="77777777" w:rsidR="00F72B57" w:rsidRPr="00046F7A" w:rsidRDefault="00F72B57" w:rsidP="00632F4A">
                  <w:pPr>
                    <w:pStyle w:val="Default"/>
                    <w:rPr>
                      <w:bCs/>
                      <w:sz w:val="28"/>
                      <w:szCs w:val="28"/>
                    </w:rPr>
                  </w:pPr>
                  <w:r w:rsidRPr="00046F7A">
                    <w:rPr>
                      <w:bCs/>
                      <w:sz w:val="28"/>
                      <w:szCs w:val="28"/>
                    </w:rPr>
                    <w:t>Submitting</w:t>
                  </w:r>
                  <w:r>
                    <w:rPr>
                      <w:bCs/>
                      <w:sz w:val="28"/>
                      <w:szCs w:val="28"/>
                    </w:rPr>
                    <w:t xml:space="preserve"> Headcount Claim</w:t>
                  </w:r>
                </w:p>
              </w:tc>
              <w:tc>
                <w:tcPr>
                  <w:tcW w:w="1663" w:type="dxa"/>
                </w:tcPr>
                <w:p w14:paraId="75AF2D02" w14:textId="77777777" w:rsidR="00F72B57" w:rsidRPr="00860A68" w:rsidRDefault="00F72B57" w:rsidP="00632F4A">
                  <w:pPr>
                    <w:pStyle w:val="Default"/>
                    <w:rPr>
                      <w:b/>
                      <w:bCs/>
                      <w:sz w:val="28"/>
                      <w:szCs w:val="28"/>
                    </w:rPr>
                  </w:pPr>
                  <w:r w:rsidRPr="00860A68">
                    <w:rPr>
                      <w:b/>
                      <w:bCs/>
                      <w:sz w:val="28"/>
                      <w:szCs w:val="28"/>
                    </w:rPr>
                    <w:t>Page 1</w:t>
                  </w:r>
                  <w:r w:rsidR="0095005D">
                    <w:rPr>
                      <w:b/>
                      <w:bCs/>
                      <w:sz w:val="28"/>
                      <w:szCs w:val="28"/>
                    </w:rPr>
                    <w:t>5</w:t>
                  </w:r>
                </w:p>
              </w:tc>
            </w:tr>
            <w:tr w:rsidR="00F72B57" w:rsidRPr="00860A68" w14:paraId="45043113" w14:textId="77777777" w:rsidTr="0095005D">
              <w:tc>
                <w:tcPr>
                  <w:tcW w:w="7830" w:type="dxa"/>
                </w:tcPr>
                <w:p w14:paraId="342D82EF" w14:textId="77777777" w:rsidR="00F72B57" w:rsidRDefault="00F72B57" w:rsidP="00632F4A">
                  <w:pPr>
                    <w:pStyle w:val="Default"/>
                    <w:rPr>
                      <w:b/>
                      <w:bCs/>
                      <w:sz w:val="28"/>
                      <w:szCs w:val="28"/>
                    </w:rPr>
                  </w:pPr>
                </w:p>
              </w:tc>
              <w:tc>
                <w:tcPr>
                  <w:tcW w:w="1663" w:type="dxa"/>
                </w:tcPr>
                <w:p w14:paraId="5104ECFB" w14:textId="77777777" w:rsidR="00F72B57" w:rsidRPr="00860A68" w:rsidRDefault="00F72B57" w:rsidP="00632F4A">
                  <w:pPr>
                    <w:pStyle w:val="Default"/>
                    <w:rPr>
                      <w:b/>
                      <w:bCs/>
                      <w:sz w:val="28"/>
                      <w:szCs w:val="28"/>
                    </w:rPr>
                  </w:pPr>
                </w:p>
              </w:tc>
            </w:tr>
            <w:tr w:rsidR="00F72B57" w:rsidRPr="00860A68" w14:paraId="7750C571" w14:textId="77777777" w:rsidTr="0095005D">
              <w:tc>
                <w:tcPr>
                  <w:tcW w:w="7830" w:type="dxa"/>
                </w:tcPr>
                <w:p w14:paraId="4CDB8237" w14:textId="77777777" w:rsidR="00F72B57" w:rsidRDefault="00F72B57" w:rsidP="00632F4A">
                  <w:pPr>
                    <w:pStyle w:val="Default"/>
                    <w:rPr>
                      <w:b/>
                      <w:bCs/>
                      <w:sz w:val="28"/>
                      <w:szCs w:val="28"/>
                    </w:rPr>
                  </w:pPr>
                  <w:r>
                    <w:rPr>
                      <w:b/>
                      <w:bCs/>
                      <w:sz w:val="28"/>
                      <w:szCs w:val="28"/>
                    </w:rPr>
                    <w:t>Headcount - 2 Year funding</w:t>
                  </w:r>
                </w:p>
              </w:tc>
              <w:tc>
                <w:tcPr>
                  <w:tcW w:w="1663" w:type="dxa"/>
                </w:tcPr>
                <w:p w14:paraId="1C1F496E" w14:textId="77777777" w:rsidR="00F72B57" w:rsidRPr="00860A68" w:rsidRDefault="00F72B57" w:rsidP="00632F4A">
                  <w:pPr>
                    <w:pStyle w:val="Default"/>
                    <w:rPr>
                      <w:b/>
                      <w:bCs/>
                      <w:sz w:val="28"/>
                      <w:szCs w:val="28"/>
                    </w:rPr>
                  </w:pPr>
                </w:p>
              </w:tc>
            </w:tr>
            <w:tr w:rsidR="00F72B57" w:rsidRPr="00860A68" w14:paraId="1CB63FC4" w14:textId="77777777" w:rsidTr="0095005D">
              <w:tc>
                <w:tcPr>
                  <w:tcW w:w="7830" w:type="dxa"/>
                </w:tcPr>
                <w:p w14:paraId="70B38100" w14:textId="77777777" w:rsidR="00F72B57" w:rsidRPr="002B4CA2" w:rsidRDefault="00F72B57" w:rsidP="0095005D">
                  <w:pPr>
                    <w:pStyle w:val="Default"/>
                    <w:rPr>
                      <w:bCs/>
                      <w:sz w:val="28"/>
                      <w:szCs w:val="28"/>
                    </w:rPr>
                  </w:pPr>
                  <w:r w:rsidRPr="002B4CA2">
                    <w:rPr>
                      <w:bCs/>
                      <w:sz w:val="28"/>
                      <w:szCs w:val="28"/>
                    </w:rPr>
                    <w:t xml:space="preserve">Adding children with </w:t>
                  </w:r>
                  <w:r>
                    <w:rPr>
                      <w:bCs/>
                      <w:sz w:val="28"/>
                      <w:szCs w:val="28"/>
                    </w:rPr>
                    <w:t>EY codes</w:t>
                  </w:r>
                  <w:r w:rsidR="0095005D">
                    <w:rPr>
                      <w:bCs/>
                      <w:sz w:val="28"/>
                      <w:szCs w:val="28"/>
                    </w:rPr>
                    <w:t xml:space="preserve"> (without follow steps on Page 11</w:t>
                  </w:r>
                  <w:r>
                    <w:rPr>
                      <w:bCs/>
                      <w:sz w:val="28"/>
                      <w:szCs w:val="28"/>
                    </w:rPr>
                    <w:t>-1</w:t>
                  </w:r>
                  <w:r w:rsidR="0095005D">
                    <w:rPr>
                      <w:bCs/>
                      <w:sz w:val="28"/>
                      <w:szCs w:val="28"/>
                    </w:rPr>
                    <w:t>5</w:t>
                  </w:r>
                  <w:r>
                    <w:rPr>
                      <w:bCs/>
                      <w:sz w:val="28"/>
                      <w:szCs w:val="28"/>
                    </w:rPr>
                    <w:t>)</w:t>
                  </w:r>
                </w:p>
              </w:tc>
              <w:tc>
                <w:tcPr>
                  <w:tcW w:w="1663" w:type="dxa"/>
                </w:tcPr>
                <w:p w14:paraId="3168CE11" w14:textId="77777777" w:rsidR="00F72B57" w:rsidRPr="00860A68" w:rsidRDefault="0095005D" w:rsidP="00632F4A">
                  <w:pPr>
                    <w:pStyle w:val="Default"/>
                    <w:rPr>
                      <w:b/>
                      <w:bCs/>
                      <w:sz w:val="28"/>
                      <w:szCs w:val="28"/>
                    </w:rPr>
                  </w:pPr>
                  <w:r>
                    <w:rPr>
                      <w:b/>
                      <w:bCs/>
                      <w:sz w:val="28"/>
                      <w:szCs w:val="28"/>
                    </w:rPr>
                    <w:t>Page 16</w:t>
                  </w:r>
                  <w:r w:rsidR="00344BB7">
                    <w:rPr>
                      <w:b/>
                      <w:bCs/>
                      <w:sz w:val="28"/>
                      <w:szCs w:val="28"/>
                    </w:rPr>
                    <w:t>-20</w:t>
                  </w:r>
                </w:p>
              </w:tc>
            </w:tr>
            <w:tr w:rsidR="00F72B57" w:rsidRPr="00860A68" w14:paraId="10D331D2" w14:textId="77777777" w:rsidTr="0095005D">
              <w:tc>
                <w:tcPr>
                  <w:tcW w:w="7830" w:type="dxa"/>
                </w:tcPr>
                <w:p w14:paraId="16B8F0A9" w14:textId="77777777" w:rsidR="00F72B57" w:rsidRDefault="00F72B57" w:rsidP="00632F4A">
                  <w:pPr>
                    <w:pStyle w:val="Default"/>
                    <w:rPr>
                      <w:b/>
                      <w:bCs/>
                      <w:sz w:val="28"/>
                      <w:szCs w:val="28"/>
                    </w:rPr>
                  </w:pPr>
                </w:p>
              </w:tc>
              <w:tc>
                <w:tcPr>
                  <w:tcW w:w="1663" w:type="dxa"/>
                </w:tcPr>
                <w:p w14:paraId="4FF54E8C" w14:textId="77777777" w:rsidR="00F72B57" w:rsidRPr="00860A68" w:rsidRDefault="00F72B57" w:rsidP="00632F4A">
                  <w:pPr>
                    <w:pStyle w:val="Default"/>
                    <w:rPr>
                      <w:b/>
                      <w:bCs/>
                      <w:sz w:val="28"/>
                      <w:szCs w:val="28"/>
                    </w:rPr>
                  </w:pPr>
                </w:p>
              </w:tc>
            </w:tr>
            <w:tr w:rsidR="00F72B57" w:rsidRPr="00860A68" w14:paraId="7283AC5B" w14:textId="77777777" w:rsidTr="0095005D">
              <w:tc>
                <w:tcPr>
                  <w:tcW w:w="7830" w:type="dxa"/>
                </w:tcPr>
                <w:p w14:paraId="112AFA6B" w14:textId="77777777" w:rsidR="00F72B57" w:rsidRDefault="00F72B57" w:rsidP="00632F4A">
                  <w:pPr>
                    <w:pStyle w:val="Default"/>
                    <w:rPr>
                      <w:b/>
                      <w:bCs/>
                      <w:sz w:val="28"/>
                      <w:szCs w:val="28"/>
                    </w:rPr>
                  </w:pPr>
                  <w:r w:rsidRPr="004E735F">
                    <w:rPr>
                      <w:b/>
                      <w:bCs/>
                      <w:sz w:val="28"/>
                      <w:szCs w:val="28"/>
                    </w:rPr>
                    <w:t>Extended Entitlement</w:t>
                  </w:r>
                </w:p>
              </w:tc>
              <w:tc>
                <w:tcPr>
                  <w:tcW w:w="1663" w:type="dxa"/>
                </w:tcPr>
                <w:p w14:paraId="38D58608" w14:textId="77777777" w:rsidR="00F72B57" w:rsidRPr="00860A68" w:rsidRDefault="00F72B57" w:rsidP="00632F4A">
                  <w:pPr>
                    <w:pStyle w:val="Default"/>
                    <w:rPr>
                      <w:b/>
                      <w:bCs/>
                      <w:sz w:val="28"/>
                      <w:szCs w:val="28"/>
                    </w:rPr>
                  </w:pPr>
                </w:p>
              </w:tc>
            </w:tr>
            <w:tr w:rsidR="00F72B57" w:rsidRPr="00860A68" w14:paraId="62DBB224" w14:textId="77777777" w:rsidTr="0095005D">
              <w:tc>
                <w:tcPr>
                  <w:tcW w:w="7830" w:type="dxa"/>
                </w:tcPr>
                <w:p w14:paraId="40781BE4" w14:textId="77777777" w:rsidR="00F72B57" w:rsidRPr="00282A97" w:rsidRDefault="00F72B57" w:rsidP="00632F4A">
                  <w:pPr>
                    <w:pStyle w:val="Default"/>
                    <w:rPr>
                      <w:bCs/>
                      <w:sz w:val="28"/>
                      <w:szCs w:val="28"/>
                    </w:rPr>
                  </w:pPr>
                  <w:r w:rsidRPr="00282A97">
                    <w:rPr>
                      <w:bCs/>
                      <w:sz w:val="28"/>
                      <w:szCs w:val="28"/>
                    </w:rPr>
                    <w:t>Eligibility Checker</w:t>
                  </w:r>
                </w:p>
              </w:tc>
              <w:tc>
                <w:tcPr>
                  <w:tcW w:w="1663" w:type="dxa"/>
                </w:tcPr>
                <w:p w14:paraId="5AD2C4FB" w14:textId="77777777" w:rsidR="00F72B57" w:rsidRPr="00860A68" w:rsidRDefault="00344BB7" w:rsidP="00632F4A">
                  <w:pPr>
                    <w:pStyle w:val="Default"/>
                    <w:rPr>
                      <w:b/>
                      <w:bCs/>
                      <w:sz w:val="28"/>
                      <w:szCs w:val="28"/>
                    </w:rPr>
                  </w:pPr>
                  <w:r>
                    <w:rPr>
                      <w:b/>
                      <w:bCs/>
                      <w:sz w:val="28"/>
                      <w:szCs w:val="28"/>
                    </w:rPr>
                    <w:t>Page 19-23</w:t>
                  </w:r>
                </w:p>
              </w:tc>
            </w:tr>
            <w:tr w:rsidR="00F72B57" w:rsidRPr="00860A68" w14:paraId="595805FB" w14:textId="77777777" w:rsidTr="0095005D">
              <w:tc>
                <w:tcPr>
                  <w:tcW w:w="7830" w:type="dxa"/>
                </w:tcPr>
                <w:p w14:paraId="214DEA91" w14:textId="77777777" w:rsidR="00F72B57" w:rsidRPr="004E735F" w:rsidRDefault="00F72B57" w:rsidP="00632F4A">
                  <w:pPr>
                    <w:pStyle w:val="Default"/>
                    <w:rPr>
                      <w:b/>
                      <w:bCs/>
                      <w:sz w:val="28"/>
                      <w:szCs w:val="28"/>
                    </w:rPr>
                  </w:pPr>
                </w:p>
              </w:tc>
              <w:tc>
                <w:tcPr>
                  <w:tcW w:w="1663" w:type="dxa"/>
                </w:tcPr>
                <w:p w14:paraId="452C8E33" w14:textId="77777777" w:rsidR="00F72B57" w:rsidRPr="00860A68" w:rsidRDefault="00F72B57" w:rsidP="00632F4A">
                  <w:pPr>
                    <w:pStyle w:val="Default"/>
                    <w:rPr>
                      <w:b/>
                      <w:bCs/>
                      <w:sz w:val="28"/>
                      <w:szCs w:val="28"/>
                    </w:rPr>
                  </w:pPr>
                </w:p>
              </w:tc>
            </w:tr>
            <w:tr w:rsidR="00F72B57" w:rsidRPr="00860A68" w14:paraId="1D0CEA82" w14:textId="77777777" w:rsidTr="0095005D">
              <w:tc>
                <w:tcPr>
                  <w:tcW w:w="7830" w:type="dxa"/>
                </w:tcPr>
                <w:p w14:paraId="20EA44A7" w14:textId="77777777" w:rsidR="00F72B57" w:rsidRPr="004E735F" w:rsidRDefault="00F72B57" w:rsidP="00632F4A">
                  <w:pPr>
                    <w:pStyle w:val="Default"/>
                    <w:rPr>
                      <w:b/>
                      <w:bCs/>
                      <w:sz w:val="28"/>
                      <w:szCs w:val="28"/>
                    </w:rPr>
                  </w:pPr>
                  <w:r>
                    <w:rPr>
                      <w:b/>
                      <w:bCs/>
                      <w:sz w:val="28"/>
                      <w:szCs w:val="28"/>
                    </w:rPr>
                    <w:t xml:space="preserve">Viewing </w:t>
                  </w:r>
                  <w:r w:rsidRPr="004E735F">
                    <w:rPr>
                      <w:b/>
                      <w:bCs/>
                      <w:sz w:val="28"/>
                      <w:szCs w:val="28"/>
                    </w:rPr>
                    <w:t>Previous Terms</w:t>
                  </w:r>
                </w:p>
              </w:tc>
              <w:tc>
                <w:tcPr>
                  <w:tcW w:w="1663" w:type="dxa"/>
                </w:tcPr>
                <w:p w14:paraId="565885AC" w14:textId="77777777" w:rsidR="00F72B57" w:rsidRPr="00860A68" w:rsidRDefault="00F72B57" w:rsidP="00632F4A">
                  <w:pPr>
                    <w:pStyle w:val="Default"/>
                    <w:rPr>
                      <w:b/>
                      <w:bCs/>
                      <w:sz w:val="28"/>
                      <w:szCs w:val="28"/>
                    </w:rPr>
                  </w:pPr>
                </w:p>
              </w:tc>
            </w:tr>
            <w:tr w:rsidR="00F72B57" w:rsidRPr="00860A68" w14:paraId="233F47C6" w14:textId="77777777" w:rsidTr="0095005D">
              <w:tc>
                <w:tcPr>
                  <w:tcW w:w="7830" w:type="dxa"/>
                </w:tcPr>
                <w:p w14:paraId="138D3A99" w14:textId="77777777" w:rsidR="00F72B57" w:rsidRPr="005B34C5" w:rsidRDefault="00F72B57" w:rsidP="00632F4A">
                  <w:pPr>
                    <w:pStyle w:val="Default"/>
                    <w:rPr>
                      <w:bCs/>
                      <w:sz w:val="28"/>
                      <w:szCs w:val="28"/>
                    </w:rPr>
                  </w:pPr>
                  <w:r>
                    <w:rPr>
                      <w:bCs/>
                      <w:sz w:val="28"/>
                      <w:szCs w:val="28"/>
                    </w:rPr>
                    <w:t>Summary</w:t>
                  </w:r>
                </w:p>
              </w:tc>
              <w:tc>
                <w:tcPr>
                  <w:tcW w:w="1663" w:type="dxa"/>
                </w:tcPr>
                <w:p w14:paraId="2C0DA9FE" w14:textId="77777777" w:rsidR="00F72B57" w:rsidRPr="00860A68" w:rsidRDefault="00344BB7" w:rsidP="00632F4A">
                  <w:pPr>
                    <w:pStyle w:val="Default"/>
                    <w:rPr>
                      <w:b/>
                      <w:bCs/>
                      <w:sz w:val="28"/>
                      <w:szCs w:val="28"/>
                    </w:rPr>
                  </w:pPr>
                  <w:r>
                    <w:rPr>
                      <w:b/>
                      <w:bCs/>
                      <w:sz w:val="28"/>
                      <w:szCs w:val="28"/>
                    </w:rPr>
                    <w:t>Page 24-26</w:t>
                  </w:r>
                </w:p>
              </w:tc>
            </w:tr>
            <w:tr w:rsidR="00F72B57" w:rsidRPr="00860A68" w14:paraId="49E8BB4C" w14:textId="77777777" w:rsidTr="0095005D">
              <w:tc>
                <w:tcPr>
                  <w:tcW w:w="7830" w:type="dxa"/>
                </w:tcPr>
                <w:p w14:paraId="4DB129E1" w14:textId="77777777" w:rsidR="00F72B57" w:rsidRDefault="00F72B57" w:rsidP="00632F4A">
                  <w:pPr>
                    <w:pStyle w:val="Default"/>
                    <w:rPr>
                      <w:bCs/>
                      <w:sz w:val="28"/>
                      <w:szCs w:val="28"/>
                    </w:rPr>
                  </w:pPr>
                  <w:r>
                    <w:rPr>
                      <w:bCs/>
                      <w:sz w:val="28"/>
                      <w:szCs w:val="28"/>
                    </w:rPr>
                    <w:t>Actuals</w:t>
                  </w:r>
                </w:p>
              </w:tc>
              <w:tc>
                <w:tcPr>
                  <w:tcW w:w="1663" w:type="dxa"/>
                </w:tcPr>
                <w:p w14:paraId="20A08A5C" w14:textId="77777777" w:rsidR="00F72B57" w:rsidRPr="00860A68" w:rsidRDefault="00AD0792" w:rsidP="00632F4A">
                  <w:pPr>
                    <w:pStyle w:val="Default"/>
                    <w:rPr>
                      <w:b/>
                      <w:bCs/>
                      <w:sz w:val="28"/>
                      <w:szCs w:val="28"/>
                    </w:rPr>
                  </w:pPr>
                  <w:r>
                    <w:rPr>
                      <w:b/>
                      <w:bCs/>
                      <w:sz w:val="28"/>
                      <w:szCs w:val="28"/>
                    </w:rPr>
                    <w:t>Page 27</w:t>
                  </w:r>
                </w:p>
              </w:tc>
            </w:tr>
            <w:tr w:rsidR="00F72B57" w:rsidRPr="00860A68" w14:paraId="2568C2F2" w14:textId="77777777" w:rsidTr="0095005D">
              <w:tc>
                <w:tcPr>
                  <w:tcW w:w="7830" w:type="dxa"/>
                </w:tcPr>
                <w:p w14:paraId="00661E37" w14:textId="77777777" w:rsidR="00F72B57" w:rsidRPr="005B34C5" w:rsidRDefault="00F72B57" w:rsidP="00632F4A">
                  <w:pPr>
                    <w:pStyle w:val="Default"/>
                    <w:rPr>
                      <w:bCs/>
                      <w:sz w:val="28"/>
                      <w:szCs w:val="28"/>
                    </w:rPr>
                  </w:pPr>
                  <w:r>
                    <w:rPr>
                      <w:bCs/>
                      <w:sz w:val="28"/>
                      <w:szCs w:val="28"/>
                    </w:rPr>
                    <w:t>Estimates</w:t>
                  </w:r>
                </w:p>
              </w:tc>
              <w:tc>
                <w:tcPr>
                  <w:tcW w:w="1663" w:type="dxa"/>
                </w:tcPr>
                <w:p w14:paraId="68A1E205" w14:textId="77777777" w:rsidR="00F72B57" w:rsidRPr="00860A68" w:rsidRDefault="00AD0792" w:rsidP="00632F4A">
                  <w:pPr>
                    <w:pStyle w:val="Default"/>
                    <w:rPr>
                      <w:b/>
                      <w:bCs/>
                      <w:sz w:val="28"/>
                      <w:szCs w:val="28"/>
                    </w:rPr>
                  </w:pPr>
                  <w:r>
                    <w:rPr>
                      <w:b/>
                      <w:bCs/>
                      <w:sz w:val="28"/>
                      <w:szCs w:val="28"/>
                    </w:rPr>
                    <w:t>Page 28-30</w:t>
                  </w:r>
                </w:p>
              </w:tc>
            </w:tr>
            <w:tr w:rsidR="00F72B57" w:rsidRPr="00860A68" w14:paraId="26AB5241" w14:textId="77777777" w:rsidTr="0095005D">
              <w:tc>
                <w:tcPr>
                  <w:tcW w:w="7830" w:type="dxa"/>
                </w:tcPr>
                <w:p w14:paraId="3F0B79B5" w14:textId="77777777" w:rsidR="00F72B57" w:rsidRPr="005B34C5" w:rsidRDefault="00F72B57" w:rsidP="00632F4A">
                  <w:pPr>
                    <w:pStyle w:val="Default"/>
                    <w:rPr>
                      <w:bCs/>
                      <w:sz w:val="28"/>
                      <w:szCs w:val="28"/>
                    </w:rPr>
                  </w:pPr>
                  <w:r>
                    <w:rPr>
                      <w:bCs/>
                      <w:sz w:val="28"/>
                      <w:szCs w:val="28"/>
                    </w:rPr>
                    <w:t>Adjustments</w:t>
                  </w:r>
                </w:p>
              </w:tc>
              <w:tc>
                <w:tcPr>
                  <w:tcW w:w="1663" w:type="dxa"/>
                </w:tcPr>
                <w:p w14:paraId="3648ECA5" w14:textId="77777777" w:rsidR="00F72B57" w:rsidRPr="00860A68" w:rsidRDefault="00F72B57" w:rsidP="00632F4A">
                  <w:pPr>
                    <w:pStyle w:val="Default"/>
                    <w:rPr>
                      <w:b/>
                      <w:bCs/>
                      <w:sz w:val="28"/>
                      <w:szCs w:val="28"/>
                    </w:rPr>
                  </w:pPr>
                  <w:r w:rsidRPr="00860A68">
                    <w:rPr>
                      <w:b/>
                      <w:bCs/>
                      <w:sz w:val="28"/>
                      <w:szCs w:val="28"/>
                    </w:rPr>
                    <w:t>Page</w:t>
                  </w:r>
                  <w:r w:rsidR="00AD0792">
                    <w:rPr>
                      <w:b/>
                      <w:bCs/>
                      <w:sz w:val="28"/>
                      <w:szCs w:val="28"/>
                    </w:rPr>
                    <w:t xml:space="preserve"> 31-32</w:t>
                  </w:r>
                </w:p>
              </w:tc>
            </w:tr>
          </w:tbl>
          <w:p w14:paraId="157F5910" w14:textId="77777777" w:rsidR="00A217BF" w:rsidRDefault="00A217BF" w:rsidP="00A217BF">
            <w:pPr>
              <w:pStyle w:val="Default"/>
              <w:rPr>
                <w:b/>
                <w:bCs/>
                <w:sz w:val="28"/>
                <w:szCs w:val="28"/>
              </w:rPr>
            </w:pPr>
          </w:p>
        </w:tc>
        <w:tc>
          <w:tcPr>
            <w:tcW w:w="222" w:type="dxa"/>
          </w:tcPr>
          <w:p w14:paraId="51887F4C" w14:textId="77777777" w:rsidR="00A217BF" w:rsidRPr="00860A68" w:rsidRDefault="00A217BF" w:rsidP="00A217BF">
            <w:pPr>
              <w:pStyle w:val="Default"/>
              <w:rPr>
                <w:b/>
                <w:bCs/>
                <w:sz w:val="28"/>
                <w:szCs w:val="28"/>
              </w:rPr>
            </w:pPr>
          </w:p>
        </w:tc>
      </w:tr>
      <w:tr w:rsidR="00A217BF" w:rsidRPr="004E735F" w14:paraId="53F517DF" w14:textId="77777777" w:rsidTr="00791D6D">
        <w:tc>
          <w:tcPr>
            <w:tcW w:w="9632" w:type="dxa"/>
          </w:tcPr>
          <w:p w14:paraId="1705AC29" w14:textId="77777777" w:rsidR="00A217BF" w:rsidRPr="004E735F" w:rsidRDefault="00A217BF" w:rsidP="00A217BF">
            <w:pPr>
              <w:pStyle w:val="Default"/>
              <w:rPr>
                <w:b/>
                <w:bCs/>
                <w:sz w:val="28"/>
                <w:szCs w:val="28"/>
              </w:rPr>
            </w:pPr>
          </w:p>
        </w:tc>
        <w:tc>
          <w:tcPr>
            <w:tcW w:w="222" w:type="dxa"/>
          </w:tcPr>
          <w:p w14:paraId="4FAA5113" w14:textId="77777777" w:rsidR="00A217BF" w:rsidRPr="00860A68" w:rsidRDefault="00A217BF" w:rsidP="00A217BF">
            <w:pPr>
              <w:pStyle w:val="Default"/>
              <w:rPr>
                <w:b/>
                <w:bCs/>
                <w:sz w:val="28"/>
                <w:szCs w:val="28"/>
              </w:rPr>
            </w:pPr>
          </w:p>
        </w:tc>
      </w:tr>
    </w:tbl>
    <w:p w14:paraId="7CA1BB45" w14:textId="77777777" w:rsidR="00F35320" w:rsidRDefault="00F35320" w:rsidP="00CD5948">
      <w:pPr>
        <w:pStyle w:val="Default"/>
        <w:rPr>
          <w:b/>
          <w:bCs/>
          <w:szCs w:val="28"/>
        </w:rPr>
      </w:pPr>
    </w:p>
    <w:p w14:paraId="639A5088" w14:textId="77777777" w:rsidR="00CD5948" w:rsidRPr="004E735F" w:rsidRDefault="00CD5948" w:rsidP="00CD5948">
      <w:pPr>
        <w:pStyle w:val="Default"/>
        <w:rPr>
          <w:szCs w:val="28"/>
        </w:rPr>
      </w:pPr>
      <w:r w:rsidRPr="004E735F">
        <w:rPr>
          <w:b/>
          <w:bCs/>
          <w:szCs w:val="28"/>
        </w:rPr>
        <w:t>For further help on any of the e-Hub modules, please contact:</w:t>
      </w:r>
    </w:p>
    <w:p w14:paraId="32106506" w14:textId="77777777" w:rsidR="00CD5948" w:rsidRPr="004E735F" w:rsidRDefault="00CD5948" w:rsidP="00CD5948">
      <w:pPr>
        <w:pStyle w:val="Default"/>
        <w:rPr>
          <w:szCs w:val="28"/>
        </w:rPr>
      </w:pPr>
    </w:p>
    <w:p w14:paraId="3A005512" w14:textId="77777777" w:rsidR="00CD5948" w:rsidRPr="004E735F" w:rsidRDefault="00CD5948" w:rsidP="00CD5948">
      <w:pPr>
        <w:pStyle w:val="Default"/>
        <w:rPr>
          <w:szCs w:val="28"/>
        </w:rPr>
      </w:pPr>
      <w:r w:rsidRPr="001B172C">
        <w:rPr>
          <w:b/>
          <w:szCs w:val="28"/>
        </w:rPr>
        <w:t>FISH team</w:t>
      </w:r>
      <w:r w:rsidRPr="004E735F">
        <w:rPr>
          <w:szCs w:val="28"/>
        </w:rPr>
        <w:t xml:space="preserve"> (01482 396469) about usernames, passwords, problems logging in, access to new modules</w:t>
      </w:r>
    </w:p>
    <w:p w14:paraId="39CC6EBA" w14:textId="77777777" w:rsidR="00CD5948" w:rsidRPr="004E735F" w:rsidRDefault="00CD5948" w:rsidP="00CD5948">
      <w:pPr>
        <w:pStyle w:val="Default"/>
        <w:rPr>
          <w:szCs w:val="28"/>
        </w:rPr>
      </w:pPr>
    </w:p>
    <w:p w14:paraId="72C0B194" w14:textId="77777777" w:rsidR="00CD5948" w:rsidRPr="004E735F" w:rsidRDefault="00CD5948" w:rsidP="00CD5948">
      <w:pPr>
        <w:pStyle w:val="Default"/>
        <w:rPr>
          <w:szCs w:val="28"/>
        </w:rPr>
      </w:pPr>
      <w:r w:rsidRPr="001B172C">
        <w:rPr>
          <w:b/>
          <w:szCs w:val="28"/>
        </w:rPr>
        <w:t>ILS team</w:t>
      </w:r>
      <w:r w:rsidRPr="004E735F">
        <w:rPr>
          <w:szCs w:val="28"/>
        </w:rPr>
        <w:t xml:space="preserve"> (01482 392426) about bookings and paying for training courses</w:t>
      </w:r>
    </w:p>
    <w:p w14:paraId="65697D10" w14:textId="77777777" w:rsidR="00CD5948" w:rsidRPr="004E735F" w:rsidRDefault="00CD5948" w:rsidP="00CD5948">
      <w:pPr>
        <w:pStyle w:val="Default"/>
        <w:rPr>
          <w:szCs w:val="28"/>
        </w:rPr>
      </w:pPr>
    </w:p>
    <w:p w14:paraId="1AEFCA39" w14:textId="77777777" w:rsidR="00CD5948" w:rsidRPr="004E735F" w:rsidRDefault="00CD5948" w:rsidP="00CD5948">
      <w:pPr>
        <w:pStyle w:val="Default"/>
        <w:rPr>
          <w:szCs w:val="28"/>
        </w:rPr>
      </w:pPr>
      <w:r w:rsidRPr="001B172C">
        <w:rPr>
          <w:b/>
          <w:szCs w:val="28"/>
        </w:rPr>
        <w:t>Performance team</w:t>
      </w:r>
      <w:r w:rsidRPr="004E735F">
        <w:rPr>
          <w:szCs w:val="28"/>
        </w:rPr>
        <w:t xml:space="preserve"> (01482 392457) about Headcount queries </w:t>
      </w:r>
    </w:p>
    <w:p w14:paraId="7C2DA666" w14:textId="77777777" w:rsidR="00CD5948" w:rsidRPr="004E735F" w:rsidRDefault="00CD5948" w:rsidP="00CD5948">
      <w:pPr>
        <w:pStyle w:val="Default"/>
        <w:rPr>
          <w:szCs w:val="28"/>
        </w:rPr>
      </w:pPr>
    </w:p>
    <w:p w14:paraId="7E559202" w14:textId="77777777" w:rsidR="00CD5948" w:rsidRPr="004E735F" w:rsidRDefault="00CD5948" w:rsidP="00CD5948">
      <w:pPr>
        <w:pStyle w:val="Default"/>
        <w:rPr>
          <w:szCs w:val="28"/>
        </w:rPr>
      </w:pPr>
      <w:r w:rsidRPr="001B172C">
        <w:rPr>
          <w:b/>
          <w:szCs w:val="28"/>
        </w:rPr>
        <w:lastRenderedPageBreak/>
        <w:t>Finance team</w:t>
      </w:r>
      <w:r w:rsidRPr="004E735F">
        <w:rPr>
          <w:szCs w:val="28"/>
        </w:rPr>
        <w:t xml:space="preserve"> (01482 394217) about Estimates and Payments queries for Funded Children</w:t>
      </w:r>
    </w:p>
    <w:p w14:paraId="33CF59C7" w14:textId="77777777" w:rsidR="00291AEE" w:rsidRPr="001B172C" w:rsidRDefault="00291AEE" w:rsidP="001B172C">
      <w:pPr>
        <w:spacing w:after="0"/>
        <w:jc w:val="center"/>
        <w:rPr>
          <w:b/>
          <w:szCs w:val="24"/>
          <w:u w:val="single"/>
        </w:rPr>
      </w:pPr>
      <w:r w:rsidRPr="001B172C">
        <w:rPr>
          <w:b/>
          <w:szCs w:val="24"/>
          <w:u w:val="single"/>
        </w:rPr>
        <w:t>Data Processing Role and Responsibility for Providers offering the Free Early Education (FEE)</w:t>
      </w:r>
    </w:p>
    <w:p w14:paraId="34B3F54B" w14:textId="77777777" w:rsidR="001B172C" w:rsidRPr="001B172C" w:rsidRDefault="001B172C" w:rsidP="001B172C">
      <w:pPr>
        <w:spacing w:after="0"/>
        <w:jc w:val="center"/>
        <w:rPr>
          <w:sz w:val="32"/>
          <w:szCs w:val="32"/>
          <w:u w:val="single"/>
        </w:rPr>
      </w:pPr>
    </w:p>
    <w:p w14:paraId="76D61B74" w14:textId="77777777" w:rsidR="00291AEE" w:rsidRPr="000E7250" w:rsidRDefault="00291AEE" w:rsidP="00291AEE">
      <w:pPr>
        <w:spacing w:after="0"/>
        <w:rPr>
          <w:szCs w:val="24"/>
        </w:rPr>
      </w:pPr>
      <w:r w:rsidRPr="000E7250">
        <w:rPr>
          <w:szCs w:val="24"/>
        </w:rPr>
        <w:t>These guidance notes set out the detailed expectations that the East Riding of Yorkshire Council have of all childcare providers who have signed the Provider Agreement to offer FEE to 2, 3 and 4 yr olds, in additional to those contained in the Provider Agreement in relation to their role as data processor.</w:t>
      </w:r>
    </w:p>
    <w:p w14:paraId="0EE82FD9" w14:textId="77777777" w:rsidR="00291AEE" w:rsidRPr="000E7250" w:rsidRDefault="00291AEE" w:rsidP="00291AEE">
      <w:pPr>
        <w:spacing w:after="0"/>
        <w:rPr>
          <w:szCs w:val="24"/>
        </w:rPr>
      </w:pPr>
    </w:p>
    <w:p w14:paraId="7C80514C" w14:textId="77777777" w:rsidR="00291AEE" w:rsidRPr="000E7250" w:rsidRDefault="00291AEE" w:rsidP="00291AEE">
      <w:pPr>
        <w:spacing w:after="0"/>
        <w:rPr>
          <w:szCs w:val="24"/>
        </w:rPr>
      </w:pPr>
      <w:r w:rsidRPr="000E7250">
        <w:rPr>
          <w:szCs w:val="24"/>
        </w:rPr>
        <w:t>All users of the e</w:t>
      </w:r>
      <w:r>
        <w:rPr>
          <w:szCs w:val="24"/>
        </w:rPr>
        <w:t>-</w:t>
      </w:r>
      <w:r w:rsidRPr="000E7250">
        <w:rPr>
          <w:szCs w:val="24"/>
        </w:rPr>
        <w:t>Hub offering free early education (FEE), are data processors for the Local Authority, who is the Data Controller, and they MUST ensure they have regard to the following responsibilities in processing any data related to FEE.</w:t>
      </w:r>
    </w:p>
    <w:p w14:paraId="61BBDD06" w14:textId="77777777" w:rsidR="00291AEE" w:rsidRPr="000E7250" w:rsidRDefault="00291AEE" w:rsidP="00291AEE">
      <w:pPr>
        <w:pStyle w:val="Default"/>
        <w:spacing w:line="276" w:lineRule="auto"/>
      </w:pPr>
    </w:p>
    <w:p w14:paraId="7F1B184D" w14:textId="77777777" w:rsidR="00291AEE" w:rsidRPr="000E7250" w:rsidRDefault="00291AEE" w:rsidP="00291AEE">
      <w:pPr>
        <w:pStyle w:val="Default"/>
        <w:spacing w:line="276" w:lineRule="auto"/>
      </w:pPr>
      <w:r w:rsidRPr="000E7250">
        <w:t>As data processor, the provider will:</w:t>
      </w:r>
    </w:p>
    <w:p w14:paraId="4D803C1B" w14:textId="77777777" w:rsidR="00291AEE" w:rsidRDefault="00291AEE" w:rsidP="00291AEE">
      <w:pPr>
        <w:pStyle w:val="Default"/>
        <w:numPr>
          <w:ilvl w:val="0"/>
          <w:numId w:val="1"/>
        </w:numPr>
        <w:spacing w:line="276" w:lineRule="auto"/>
        <w:ind w:left="426"/>
      </w:pPr>
      <w:r w:rsidRPr="000E7250">
        <w:t>Ensure all data collected to be inputted into the e</w:t>
      </w:r>
      <w:r>
        <w:t>-</w:t>
      </w:r>
      <w:r w:rsidRPr="000E7250">
        <w:t>Hub is kept safe to ensure against unauthorised access, accidental loss or damage and is used only for the purpose as described in the Provider Agreement</w:t>
      </w:r>
      <w:r w:rsidR="00C8032F">
        <w:t>.</w:t>
      </w:r>
    </w:p>
    <w:p w14:paraId="4B8EB4A5" w14:textId="77777777" w:rsidR="00C8032F" w:rsidRPr="000E7250" w:rsidRDefault="00C8032F" w:rsidP="00C8032F">
      <w:pPr>
        <w:pStyle w:val="Default"/>
        <w:spacing w:line="276" w:lineRule="auto"/>
        <w:ind w:left="426"/>
      </w:pPr>
    </w:p>
    <w:p w14:paraId="3CB4F9CE" w14:textId="77777777" w:rsidR="00291AEE" w:rsidRDefault="00291AEE" w:rsidP="00291AEE">
      <w:pPr>
        <w:pStyle w:val="Default"/>
        <w:numPr>
          <w:ilvl w:val="0"/>
          <w:numId w:val="1"/>
        </w:numPr>
        <w:spacing w:line="276" w:lineRule="auto"/>
        <w:ind w:left="426"/>
      </w:pPr>
      <w:r w:rsidRPr="000E7250">
        <w:t>Ensure that the data is entered into the e</w:t>
      </w:r>
      <w:r>
        <w:t>-</w:t>
      </w:r>
      <w:r w:rsidRPr="000E7250">
        <w:t>Hub by the set dates and is checked against original records to ensure accuracy</w:t>
      </w:r>
      <w:r w:rsidR="00C8032F">
        <w:t>.</w:t>
      </w:r>
    </w:p>
    <w:p w14:paraId="05E021D7" w14:textId="77777777" w:rsidR="00C8032F" w:rsidRPr="000E7250" w:rsidRDefault="00C8032F" w:rsidP="00C8032F">
      <w:pPr>
        <w:pStyle w:val="Default"/>
        <w:spacing w:line="276" w:lineRule="auto"/>
      </w:pPr>
    </w:p>
    <w:p w14:paraId="027EEBF5" w14:textId="77777777" w:rsidR="00291AEE" w:rsidRDefault="00291AEE" w:rsidP="00291AEE">
      <w:pPr>
        <w:pStyle w:val="Default"/>
        <w:numPr>
          <w:ilvl w:val="0"/>
          <w:numId w:val="1"/>
        </w:numPr>
        <w:spacing w:line="276" w:lineRule="auto"/>
        <w:ind w:left="426"/>
      </w:pPr>
      <w:r w:rsidRPr="000E7250">
        <w:t>Individual passwords should be such that they are not easily compromised</w:t>
      </w:r>
      <w:r w:rsidR="00C8032F">
        <w:t>.</w:t>
      </w:r>
    </w:p>
    <w:p w14:paraId="5A2EC7FB" w14:textId="77777777" w:rsidR="00C8032F" w:rsidRPr="000E7250" w:rsidRDefault="00C8032F" w:rsidP="00C8032F">
      <w:pPr>
        <w:pStyle w:val="Default"/>
        <w:spacing w:line="276" w:lineRule="auto"/>
      </w:pPr>
    </w:p>
    <w:p w14:paraId="4FBAC7F2" w14:textId="77777777" w:rsidR="00291AEE" w:rsidRDefault="00291AEE" w:rsidP="00291AEE">
      <w:pPr>
        <w:pStyle w:val="ListParagraph"/>
        <w:numPr>
          <w:ilvl w:val="0"/>
          <w:numId w:val="1"/>
        </w:numPr>
        <w:spacing w:after="0"/>
        <w:ind w:left="426"/>
        <w:rPr>
          <w:szCs w:val="24"/>
        </w:rPr>
      </w:pPr>
      <w:r w:rsidRPr="000E7250">
        <w:rPr>
          <w:szCs w:val="24"/>
        </w:rPr>
        <w:t>Childminders - will not disclose their username and password for the e</w:t>
      </w:r>
      <w:r>
        <w:rPr>
          <w:szCs w:val="24"/>
        </w:rPr>
        <w:t>-</w:t>
      </w:r>
      <w:r w:rsidRPr="000E7250">
        <w:rPr>
          <w:szCs w:val="24"/>
        </w:rPr>
        <w:t>Hub to anyone else</w:t>
      </w:r>
      <w:r w:rsidR="00C8032F">
        <w:rPr>
          <w:szCs w:val="24"/>
        </w:rPr>
        <w:t>.</w:t>
      </w:r>
    </w:p>
    <w:p w14:paraId="4B955EA3" w14:textId="77777777" w:rsidR="00C8032F" w:rsidRPr="00C8032F" w:rsidRDefault="00C8032F" w:rsidP="00C8032F">
      <w:pPr>
        <w:spacing w:after="0"/>
        <w:rPr>
          <w:szCs w:val="24"/>
        </w:rPr>
      </w:pPr>
    </w:p>
    <w:p w14:paraId="3C5C773F" w14:textId="77777777" w:rsidR="00291AEE" w:rsidRDefault="00291AEE" w:rsidP="00291AEE">
      <w:pPr>
        <w:pStyle w:val="Default"/>
        <w:numPr>
          <w:ilvl w:val="0"/>
          <w:numId w:val="1"/>
        </w:numPr>
        <w:spacing w:line="276" w:lineRule="auto"/>
        <w:ind w:left="426"/>
      </w:pPr>
      <w:r w:rsidRPr="000E7250">
        <w:t>Settings - only the manager or nominated representative will access the e</w:t>
      </w:r>
      <w:r>
        <w:t>-</w:t>
      </w:r>
      <w:r w:rsidRPr="000E7250">
        <w:t>Hub to enter FEE data or check eligibility and they will not disclose their username and password to any other staff member. (In the near future it is intended that each individual in a setting will be given their own unique username and password, which should not be disclosed to anyone else. Managers will then need to ensure they notify FISH when individuals leave the setting.)</w:t>
      </w:r>
    </w:p>
    <w:p w14:paraId="4257722B" w14:textId="77777777" w:rsidR="00C8032F" w:rsidRPr="000E7250" w:rsidRDefault="00C8032F" w:rsidP="00C8032F">
      <w:pPr>
        <w:pStyle w:val="Default"/>
        <w:spacing w:line="276" w:lineRule="auto"/>
      </w:pPr>
    </w:p>
    <w:p w14:paraId="2FC3C3FF" w14:textId="77777777" w:rsidR="00C8032F" w:rsidRDefault="00291AEE" w:rsidP="00C8032F">
      <w:pPr>
        <w:pStyle w:val="Default"/>
        <w:numPr>
          <w:ilvl w:val="0"/>
          <w:numId w:val="1"/>
        </w:numPr>
        <w:spacing w:line="276" w:lineRule="auto"/>
        <w:ind w:left="426"/>
      </w:pPr>
      <w:r w:rsidRPr="000E7250">
        <w:t>Ensure that any PC’s or laptops being used to enter data into the e</w:t>
      </w:r>
      <w:r>
        <w:t>-</w:t>
      </w:r>
      <w:r w:rsidRPr="000E7250">
        <w:t>Hub, is locked when unattended to prevent unauthorised use</w:t>
      </w:r>
      <w:r w:rsidR="00C8032F">
        <w:t>.</w:t>
      </w:r>
    </w:p>
    <w:p w14:paraId="0442E874" w14:textId="77777777" w:rsidR="00C8032F" w:rsidRPr="000E7250" w:rsidRDefault="00C8032F" w:rsidP="00C8032F">
      <w:pPr>
        <w:pStyle w:val="Default"/>
        <w:spacing w:line="276" w:lineRule="auto"/>
      </w:pPr>
    </w:p>
    <w:p w14:paraId="15DC6350" w14:textId="77777777" w:rsidR="00291AEE" w:rsidRDefault="00291AEE" w:rsidP="00291AEE">
      <w:pPr>
        <w:pStyle w:val="Default"/>
        <w:numPr>
          <w:ilvl w:val="0"/>
          <w:numId w:val="1"/>
        </w:numPr>
        <w:spacing w:line="276" w:lineRule="auto"/>
        <w:ind w:left="426"/>
      </w:pPr>
      <w:r w:rsidRPr="000E7250">
        <w:t>Ensure that all users log out of the e</w:t>
      </w:r>
      <w:r>
        <w:t>-</w:t>
      </w:r>
      <w:r w:rsidRPr="000E7250">
        <w:t>Hub after each session to maintain data confidentiality</w:t>
      </w:r>
      <w:r w:rsidR="00C8032F">
        <w:t>.</w:t>
      </w:r>
    </w:p>
    <w:p w14:paraId="42DABE3E" w14:textId="77777777" w:rsidR="00C8032F" w:rsidRPr="000E7250" w:rsidRDefault="00C8032F" w:rsidP="00C8032F">
      <w:pPr>
        <w:pStyle w:val="Default"/>
        <w:spacing w:line="276" w:lineRule="auto"/>
      </w:pPr>
    </w:p>
    <w:p w14:paraId="5CC1239E" w14:textId="77777777" w:rsidR="00291AEE" w:rsidRPr="000E7250" w:rsidRDefault="00291AEE" w:rsidP="00291AEE">
      <w:pPr>
        <w:pStyle w:val="Default"/>
        <w:numPr>
          <w:ilvl w:val="0"/>
          <w:numId w:val="1"/>
        </w:numPr>
        <w:spacing w:line="276" w:lineRule="auto"/>
        <w:ind w:left="426"/>
      </w:pPr>
      <w:r w:rsidRPr="000E7250">
        <w:t>The above roles and responsibilities must be followed as part of compliance with the Provider Agreement, as referred to in para 2.48</w:t>
      </w:r>
    </w:p>
    <w:p w14:paraId="78804F18" w14:textId="77777777" w:rsidR="00291AEE" w:rsidRPr="000E7250" w:rsidRDefault="00291AEE" w:rsidP="00291AEE">
      <w:pPr>
        <w:pStyle w:val="Default"/>
        <w:spacing w:line="276" w:lineRule="auto"/>
      </w:pPr>
    </w:p>
    <w:p w14:paraId="6D673EBB" w14:textId="77777777" w:rsidR="00291AEE" w:rsidRPr="000E7250" w:rsidRDefault="00291AEE" w:rsidP="00291AEE">
      <w:pPr>
        <w:pStyle w:val="Default"/>
        <w:spacing w:line="276" w:lineRule="auto"/>
      </w:pPr>
      <w:r w:rsidRPr="000E7250">
        <w:t>As data controller, the local authority will:</w:t>
      </w:r>
    </w:p>
    <w:p w14:paraId="2CDE853E" w14:textId="77777777" w:rsidR="00291AEE" w:rsidRDefault="00291AEE" w:rsidP="00291AEE">
      <w:pPr>
        <w:pStyle w:val="Default"/>
        <w:numPr>
          <w:ilvl w:val="0"/>
          <w:numId w:val="2"/>
        </w:numPr>
        <w:spacing w:line="276" w:lineRule="auto"/>
        <w:ind w:left="426"/>
      </w:pPr>
      <w:r w:rsidRPr="000E7250">
        <w:t>Notify providers each term through the Mailout, of relevant dates and deadlines for submission of FEE data, as desc</w:t>
      </w:r>
      <w:r w:rsidR="00C8032F">
        <w:t>ribed in the Provider Agreement.</w:t>
      </w:r>
    </w:p>
    <w:p w14:paraId="6FAA785B" w14:textId="77777777" w:rsidR="00C8032F" w:rsidRPr="000E7250" w:rsidRDefault="00C8032F" w:rsidP="00C8032F">
      <w:pPr>
        <w:pStyle w:val="Default"/>
        <w:spacing w:line="276" w:lineRule="auto"/>
        <w:ind w:left="66"/>
      </w:pPr>
    </w:p>
    <w:p w14:paraId="79D83D48" w14:textId="77777777" w:rsidR="00291AEE" w:rsidRDefault="00291AEE" w:rsidP="00291AEE">
      <w:pPr>
        <w:pStyle w:val="Default"/>
        <w:numPr>
          <w:ilvl w:val="0"/>
          <w:numId w:val="2"/>
        </w:numPr>
        <w:spacing w:line="276" w:lineRule="auto"/>
        <w:ind w:left="426"/>
      </w:pPr>
      <w:r w:rsidRPr="000E7250">
        <w:t>Provide help and support with the operational use of the e</w:t>
      </w:r>
      <w:r>
        <w:t>-</w:t>
      </w:r>
      <w:r w:rsidRPr="000E7250">
        <w:t>Hub, deal with any technical issues and re-issue passwords</w:t>
      </w:r>
      <w:r w:rsidR="00C8032F">
        <w:t>.</w:t>
      </w:r>
    </w:p>
    <w:p w14:paraId="77B3E7AB" w14:textId="77777777" w:rsidR="00C8032F" w:rsidRPr="000E7250" w:rsidRDefault="00C8032F" w:rsidP="00C8032F">
      <w:pPr>
        <w:pStyle w:val="Default"/>
        <w:spacing w:line="276" w:lineRule="auto"/>
      </w:pPr>
    </w:p>
    <w:p w14:paraId="4BCB7658" w14:textId="77777777" w:rsidR="00291AEE" w:rsidRPr="000E7250" w:rsidRDefault="00291AEE" w:rsidP="00291AEE">
      <w:pPr>
        <w:pStyle w:val="Default"/>
        <w:numPr>
          <w:ilvl w:val="0"/>
          <w:numId w:val="2"/>
        </w:numPr>
        <w:spacing w:line="276" w:lineRule="auto"/>
        <w:ind w:left="426"/>
      </w:pPr>
      <w:r w:rsidRPr="000E7250">
        <w:lastRenderedPageBreak/>
        <w:t>Provide access to new users and issue usernames and passwords and remove inactive users from the system, (when unique individual usernames are issued)</w:t>
      </w:r>
    </w:p>
    <w:p w14:paraId="5787E51C" w14:textId="77777777" w:rsidR="00291AEE" w:rsidRDefault="00291AEE" w:rsidP="00291AEE">
      <w:pPr>
        <w:pStyle w:val="Default"/>
        <w:numPr>
          <w:ilvl w:val="0"/>
          <w:numId w:val="2"/>
        </w:numPr>
        <w:spacing w:line="276" w:lineRule="auto"/>
        <w:ind w:left="426"/>
      </w:pPr>
      <w:r w:rsidRPr="000E7250">
        <w:t>Provide face-to-face training when appropriate to childminders and nominated members of staff in settings</w:t>
      </w:r>
      <w:r w:rsidR="00C8032F">
        <w:t>.</w:t>
      </w:r>
    </w:p>
    <w:p w14:paraId="136D4688" w14:textId="77777777" w:rsidR="00C8032F" w:rsidRPr="000E7250" w:rsidRDefault="00C8032F" w:rsidP="00C8032F">
      <w:pPr>
        <w:pStyle w:val="Default"/>
        <w:spacing w:line="276" w:lineRule="auto"/>
        <w:ind w:left="426"/>
      </w:pPr>
    </w:p>
    <w:p w14:paraId="62377D56" w14:textId="77777777" w:rsidR="00291AEE" w:rsidRPr="000E7250" w:rsidRDefault="00291AEE" w:rsidP="00291AEE">
      <w:pPr>
        <w:pStyle w:val="Default"/>
        <w:numPr>
          <w:ilvl w:val="0"/>
          <w:numId w:val="2"/>
        </w:numPr>
        <w:spacing w:line="276" w:lineRule="auto"/>
        <w:ind w:left="426"/>
      </w:pPr>
      <w:r w:rsidRPr="000E7250">
        <w:t>Notify users of updates and changes to the system through the Mailout and revised Guidance Notes as appropriate</w:t>
      </w:r>
      <w:r w:rsidR="00C8032F">
        <w:t>.</w:t>
      </w:r>
    </w:p>
    <w:p w14:paraId="05D03359" w14:textId="77777777" w:rsidR="001B172C" w:rsidRDefault="001B172C" w:rsidP="00CD5948">
      <w:pPr>
        <w:rPr>
          <w:szCs w:val="24"/>
        </w:rPr>
      </w:pPr>
    </w:p>
    <w:p w14:paraId="1F4E8E6A" w14:textId="77777777" w:rsidR="00CD5948" w:rsidRPr="004E735F" w:rsidRDefault="00CD5948" w:rsidP="00CD5948">
      <w:pPr>
        <w:rPr>
          <w:szCs w:val="24"/>
        </w:rPr>
      </w:pPr>
      <w:r w:rsidRPr="004E735F">
        <w:rPr>
          <w:szCs w:val="24"/>
        </w:rPr>
        <w:t>The e-Hub will be used to record children attending for whom claims are made and also to view payments that have been processed.</w:t>
      </w:r>
    </w:p>
    <w:p w14:paraId="23BA2B03" w14:textId="77777777" w:rsidR="00C8032F" w:rsidRDefault="00CD5948" w:rsidP="00CD5948">
      <w:pPr>
        <w:rPr>
          <w:szCs w:val="24"/>
        </w:rPr>
      </w:pPr>
      <w:r w:rsidRPr="004E735F">
        <w:rPr>
          <w:szCs w:val="24"/>
        </w:rPr>
        <w:t>This secure website will ensure payments can be processed efficiently whilst maintaining data quality and integrity.</w:t>
      </w:r>
    </w:p>
    <w:p w14:paraId="3810D5E7" w14:textId="77777777" w:rsidR="00C8032F" w:rsidRDefault="00C8032F">
      <w:pPr>
        <w:rPr>
          <w:szCs w:val="24"/>
        </w:rPr>
      </w:pPr>
      <w:r>
        <w:rPr>
          <w:szCs w:val="24"/>
        </w:rPr>
        <w:br w:type="page"/>
      </w:r>
    </w:p>
    <w:p w14:paraId="78EAC127" w14:textId="77777777" w:rsidR="00CD5948" w:rsidRPr="004E735F" w:rsidRDefault="00CD5948" w:rsidP="001B172C">
      <w:pPr>
        <w:pStyle w:val="Default"/>
        <w:jc w:val="center"/>
        <w:rPr>
          <w:b/>
          <w:u w:val="single"/>
        </w:rPr>
      </w:pPr>
      <w:r w:rsidRPr="004E735F">
        <w:rPr>
          <w:b/>
          <w:u w:val="single"/>
        </w:rPr>
        <w:lastRenderedPageBreak/>
        <w:t>Logging in to the e-Hub</w:t>
      </w:r>
    </w:p>
    <w:p w14:paraId="6100E4E2" w14:textId="77777777" w:rsidR="00CD5948" w:rsidRPr="004E735F" w:rsidRDefault="00CD5948" w:rsidP="00CD5948">
      <w:pPr>
        <w:pStyle w:val="Default"/>
      </w:pPr>
    </w:p>
    <w:p w14:paraId="7A59ABB5" w14:textId="77777777" w:rsidR="00CD5948" w:rsidRPr="004E735F" w:rsidRDefault="00CD5948" w:rsidP="00CD5948">
      <w:pPr>
        <w:pStyle w:val="Default"/>
        <w:ind w:left="426"/>
      </w:pPr>
      <w:r w:rsidRPr="004E735F">
        <w:t xml:space="preserve">Enter the </w:t>
      </w:r>
      <w:r w:rsidR="003A006E">
        <w:t>below</w:t>
      </w:r>
      <w:r w:rsidRPr="004E735F">
        <w:t xml:space="preserve"> address directly into your web browser address bar. This takes you to the log in page as shown below. </w:t>
      </w:r>
    </w:p>
    <w:p w14:paraId="5D1D3763" w14:textId="77777777" w:rsidR="00CD5948" w:rsidRDefault="002E3F60" w:rsidP="00332162">
      <w:pPr>
        <w:pStyle w:val="Default"/>
        <w:tabs>
          <w:tab w:val="center" w:pos="4513"/>
          <w:tab w:val="left" w:pos="6795"/>
        </w:tabs>
        <w:jc w:val="center"/>
        <w:rPr>
          <w:rStyle w:val="Hyperlink"/>
          <w:sz w:val="36"/>
          <w:szCs w:val="36"/>
        </w:rPr>
      </w:pPr>
      <w:hyperlink w:history="1"/>
      <w:hyperlink r:id="rId9" w:history="1">
        <w:r w:rsidR="008151D5" w:rsidRPr="002D668A">
          <w:rPr>
            <w:rStyle w:val="Hyperlink"/>
            <w:sz w:val="36"/>
            <w:szCs w:val="36"/>
          </w:rPr>
          <w:t>https://</w:t>
        </w:r>
      </w:hyperlink>
      <w:hyperlink r:id="rId10" w:history="1">
        <w:r w:rsidR="008151D5" w:rsidRPr="002D668A">
          <w:rPr>
            <w:rStyle w:val="Hyperlink"/>
            <w:sz w:val="36"/>
            <w:szCs w:val="36"/>
          </w:rPr>
          <w:t>fishwebsearch.eastriding.gov.uk</w:t>
        </w:r>
      </w:hyperlink>
    </w:p>
    <w:p w14:paraId="44E2BBE3" w14:textId="77777777" w:rsidR="00E42137" w:rsidRDefault="00E42137" w:rsidP="00E42137">
      <w:pPr>
        <w:pStyle w:val="Default"/>
        <w:tabs>
          <w:tab w:val="center" w:pos="4513"/>
          <w:tab w:val="left" w:pos="6795"/>
        </w:tabs>
        <w:rPr>
          <w:rStyle w:val="Hyperlink"/>
          <w:color w:val="auto"/>
          <w:u w:val="none"/>
        </w:rPr>
      </w:pPr>
    </w:p>
    <w:p w14:paraId="494ED505" w14:textId="77777777" w:rsidR="00E42137" w:rsidRPr="00E42137" w:rsidRDefault="00E42137" w:rsidP="00E42137">
      <w:pPr>
        <w:pStyle w:val="Default"/>
        <w:tabs>
          <w:tab w:val="center" w:pos="4513"/>
          <w:tab w:val="left" w:pos="6795"/>
        </w:tabs>
        <w:rPr>
          <w:rStyle w:val="Hyperlink"/>
          <w:b/>
          <w:color w:val="auto"/>
          <w:u w:val="none"/>
        </w:rPr>
      </w:pPr>
      <w:r w:rsidRPr="00E42137">
        <w:rPr>
          <w:rStyle w:val="Hyperlink"/>
          <w:b/>
          <w:color w:val="auto"/>
          <w:u w:val="none"/>
        </w:rPr>
        <w:t>Either</w:t>
      </w:r>
    </w:p>
    <w:p w14:paraId="704F0DAF" w14:textId="77777777" w:rsidR="00E42137" w:rsidRPr="00E42137" w:rsidRDefault="00E42137" w:rsidP="00E42137">
      <w:pPr>
        <w:pStyle w:val="Default"/>
        <w:tabs>
          <w:tab w:val="center" w:pos="4513"/>
          <w:tab w:val="left" w:pos="6795"/>
        </w:tabs>
        <w:rPr>
          <w:rStyle w:val="Hyperlink"/>
          <w:color w:val="auto"/>
          <w:u w:val="none"/>
        </w:rPr>
      </w:pPr>
      <w:r>
        <w:rPr>
          <w:noProof/>
        </w:rPr>
        <mc:AlternateContent>
          <mc:Choice Requires="wps">
            <w:drawing>
              <wp:anchor distT="0" distB="0" distL="114300" distR="114300" simplePos="0" relativeHeight="251732992" behindDoc="0" locked="0" layoutInCell="1" allowOverlap="1">
                <wp:simplePos x="0" y="0"/>
                <wp:positionH relativeFrom="column">
                  <wp:posOffset>1232535</wp:posOffset>
                </wp:positionH>
                <wp:positionV relativeFrom="paragraph">
                  <wp:posOffset>488315</wp:posOffset>
                </wp:positionV>
                <wp:extent cx="4562475" cy="1190625"/>
                <wp:effectExtent l="0" t="57150" r="0" b="28575"/>
                <wp:wrapNone/>
                <wp:docPr id="346" name="Straight Arrow Connector 346"/>
                <wp:cNvGraphicFramePr/>
                <a:graphic xmlns:a="http://schemas.openxmlformats.org/drawingml/2006/main">
                  <a:graphicData uri="http://schemas.microsoft.com/office/word/2010/wordprocessingShape">
                    <wps:wsp>
                      <wps:cNvCnPr/>
                      <wps:spPr>
                        <a:xfrm flipV="1">
                          <a:off x="0" y="0"/>
                          <a:ext cx="4562475" cy="11906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C519C2" id="_x0000_t32" coordsize="21600,21600" o:spt="32" o:oned="t" path="m,l21600,21600e" filled="f">
                <v:path arrowok="t" fillok="f" o:connecttype="none"/>
                <o:lock v:ext="edit" shapetype="t"/>
              </v:shapetype>
              <v:shape id="Straight Arrow Connector 346" o:spid="_x0000_s1026" type="#_x0000_t32" style="position:absolute;margin-left:97.05pt;margin-top:38.45pt;width:359.25pt;height:93.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" strokecolor="black [3213]" strokeweight="1.25pt">
                <v:stroke endarrow="block"/>
              </v:shape>
            </w:pict>
          </mc:Fallback>
        </mc:AlternateContent>
      </w:r>
      <w:r>
        <w:rPr>
          <w:noProof/>
        </w:rPr>
        <w:drawing>
          <wp:inline distT="0" distB="0" distL="0" distR="0" wp14:anchorId="3FAFCA7F" wp14:editId="29E96785">
            <wp:extent cx="6120130" cy="1614170"/>
            <wp:effectExtent l="19050" t="19050" r="13970" b="2413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614170"/>
                    </a:xfrm>
                    <a:prstGeom prst="rect">
                      <a:avLst/>
                    </a:prstGeom>
                    <a:solidFill>
                      <a:schemeClr val="tx1"/>
                    </a:solidFill>
                    <a:ln>
                      <a:solidFill>
                        <a:schemeClr val="tx1"/>
                      </a:solidFill>
                    </a:ln>
                  </pic:spPr>
                </pic:pic>
              </a:graphicData>
            </a:graphic>
          </wp:inline>
        </w:drawing>
      </w:r>
      <w:r>
        <w:rPr>
          <w:noProof/>
        </w:rPr>
        <mc:AlternateContent>
          <mc:Choice Requires="wps">
            <w:drawing>
              <wp:anchor distT="0" distB="0" distL="114300" distR="114300" simplePos="0" relativeHeight="251731968" behindDoc="0" locked="0" layoutInCell="1" allowOverlap="1">
                <wp:simplePos x="0" y="0"/>
                <wp:positionH relativeFrom="column">
                  <wp:posOffset>5556885</wp:posOffset>
                </wp:positionH>
                <wp:positionV relativeFrom="paragraph">
                  <wp:posOffset>240665</wp:posOffset>
                </wp:positionV>
                <wp:extent cx="695325" cy="438150"/>
                <wp:effectExtent l="0" t="0" r="28575" b="19050"/>
                <wp:wrapNone/>
                <wp:docPr id="342" name="Oval 342"/>
                <wp:cNvGraphicFramePr/>
                <a:graphic xmlns:a="http://schemas.openxmlformats.org/drawingml/2006/main">
                  <a:graphicData uri="http://schemas.microsoft.com/office/word/2010/wordprocessingShape">
                    <wps:wsp>
                      <wps:cNvSpPr/>
                      <wps:spPr>
                        <a:xfrm>
                          <a:off x="0" y="0"/>
                          <a:ext cx="695325" cy="438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FCB29" id="Oval 342" o:spid="_x0000_s1026" style="position:absolute;margin-left:437.55pt;margin-top:18.95pt;width:54.75pt;height:3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" filled="f" strokecolor="black [3213]" strokeweight="2pt"/>
            </w:pict>
          </mc:Fallback>
        </mc:AlternateContent>
      </w:r>
    </w:p>
    <w:p w14:paraId="23CCEFDB" w14:textId="77777777" w:rsidR="00E42137" w:rsidRDefault="00E42137" w:rsidP="00E42137">
      <w:pPr>
        <w:pStyle w:val="Default"/>
        <w:numPr>
          <w:ilvl w:val="0"/>
          <w:numId w:val="42"/>
        </w:numPr>
        <w:tabs>
          <w:tab w:val="center" w:pos="4513"/>
          <w:tab w:val="left" w:pos="6795"/>
        </w:tabs>
        <w:rPr>
          <w:rFonts w:ascii="Tms Rmn" w:hAnsi="Tms Rmn"/>
          <w:color w:val="auto"/>
        </w:rPr>
      </w:pPr>
      <w:r>
        <w:rPr>
          <w:rFonts w:ascii="Tms Rmn" w:hAnsi="Tms Rmn"/>
          <w:color w:val="auto"/>
        </w:rPr>
        <w:t xml:space="preserve">Click “sign in” in the top right-hand corner </w:t>
      </w:r>
    </w:p>
    <w:p w14:paraId="081A7303" w14:textId="77777777" w:rsidR="00E42137" w:rsidRDefault="00E42137" w:rsidP="00E42137">
      <w:pPr>
        <w:pStyle w:val="Default"/>
        <w:tabs>
          <w:tab w:val="center" w:pos="4513"/>
          <w:tab w:val="left" w:pos="6795"/>
        </w:tabs>
        <w:rPr>
          <w:rFonts w:ascii="Tms Rmn" w:hAnsi="Tms Rmn"/>
          <w:b/>
          <w:color w:val="auto"/>
        </w:rPr>
      </w:pPr>
      <w:r w:rsidRPr="00E42137">
        <w:rPr>
          <w:rFonts w:ascii="Tms Rmn" w:hAnsi="Tms Rmn"/>
          <w:b/>
          <w:color w:val="auto"/>
        </w:rPr>
        <w:t>OR</w:t>
      </w:r>
    </w:p>
    <w:p w14:paraId="79BAF462" w14:textId="77777777" w:rsidR="003A006E" w:rsidRDefault="008A7ACB" w:rsidP="008A7ACB">
      <w:pPr>
        <w:pStyle w:val="Default"/>
        <w:rPr>
          <w:b/>
        </w:rPr>
      </w:pPr>
      <w:r>
        <w:rPr>
          <w:noProof/>
        </w:rPr>
        <mc:AlternateContent>
          <mc:Choice Requires="wps">
            <w:drawing>
              <wp:anchor distT="0" distB="0" distL="114300" distR="114300" simplePos="0" relativeHeight="251652608" behindDoc="0" locked="0" layoutInCell="1" allowOverlap="1" wp14:anchorId="31A34ED1" wp14:editId="61136A29">
                <wp:simplePos x="0" y="0"/>
                <wp:positionH relativeFrom="column">
                  <wp:posOffset>798159</wp:posOffset>
                </wp:positionH>
                <wp:positionV relativeFrom="paragraph">
                  <wp:posOffset>1932700</wp:posOffset>
                </wp:positionV>
                <wp:extent cx="1069676" cy="813112"/>
                <wp:effectExtent l="0" t="38100" r="54610" b="254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9676" cy="813112"/>
                        </a:xfrm>
                        <a:prstGeom prst="straightConnector1">
                          <a:avLst/>
                        </a:prstGeom>
                        <a:ln w="15875"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8A0E9" id="Straight Arrow Connector 18" o:spid="_x0000_s1026" type="#_x0000_t32" style="position:absolute;margin-left:62.85pt;margin-top:152.2pt;width:84.25pt;height:64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" strokecolor="black [3213]" strokeweight="1.25pt">
                <v:stroke endarrow="open"/>
                <o:lock v:ext="edit" shapetype="f"/>
              </v:shape>
            </w:pict>
          </mc:Fallback>
        </mc:AlternateContent>
      </w:r>
      <w:r>
        <w:rPr>
          <w:noProof/>
        </w:rPr>
        <mc:AlternateContent>
          <mc:Choice Requires="wps">
            <w:drawing>
              <wp:anchor distT="0" distB="0" distL="114300" distR="114300" simplePos="0" relativeHeight="251657728" behindDoc="0" locked="0" layoutInCell="1" allowOverlap="1" wp14:anchorId="171C68B5" wp14:editId="37E99982">
                <wp:simplePos x="0" y="0"/>
                <wp:positionH relativeFrom="column">
                  <wp:posOffset>1858093</wp:posOffset>
                </wp:positionH>
                <wp:positionV relativeFrom="paragraph">
                  <wp:posOffset>1138483</wp:posOffset>
                </wp:positionV>
                <wp:extent cx="1216324" cy="1397479"/>
                <wp:effectExtent l="0" t="0" r="22225" b="12700"/>
                <wp:wrapNone/>
                <wp:docPr id="315" name="Oval 315"/>
                <wp:cNvGraphicFramePr/>
                <a:graphic xmlns:a="http://schemas.openxmlformats.org/drawingml/2006/main">
                  <a:graphicData uri="http://schemas.microsoft.com/office/word/2010/wordprocessingShape">
                    <wps:wsp>
                      <wps:cNvSpPr/>
                      <wps:spPr>
                        <a:xfrm>
                          <a:off x="0" y="0"/>
                          <a:ext cx="1216324" cy="13974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8377B" id="Oval 315" o:spid="_x0000_s1026" style="position:absolute;margin-left:146.3pt;margin-top:89.65pt;width:95.75pt;height:11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" filled="f" strokecolor="black [3213]" strokeweight="2pt"/>
            </w:pict>
          </mc:Fallback>
        </mc:AlternateContent>
      </w:r>
      <w:r>
        <w:rPr>
          <w:noProof/>
        </w:rPr>
        <w:drawing>
          <wp:inline distT="0" distB="0" distL="0" distR="0" wp14:anchorId="4651E650" wp14:editId="6EADF677">
            <wp:extent cx="5030959" cy="2493034"/>
            <wp:effectExtent l="19050" t="19050" r="1778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5205" cy="2500094"/>
                    </a:xfrm>
                    <a:prstGeom prst="rect">
                      <a:avLst/>
                    </a:prstGeom>
                    <a:ln>
                      <a:solidFill>
                        <a:schemeClr val="tx1"/>
                      </a:solidFill>
                    </a:ln>
                  </pic:spPr>
                </pic:pic>
              </a:graphicData>
            </a:graphic>
          </wp:inline>
        </w:drawing>
      </w:r>
    </w:p>
    <w:p w14:paraId="143E3995" w14:textId="77777777" w:rsidR="00654F63" w:rsidRPr="004E735F" w:rsidRDefault="00654F63" w:rsidP="003A006E">
      <w:pPr>
        <w:pStyle w:val="Default"/>
        <w:ind w:left="426"/>
      </w:pPr>
    </w:p>
    <w:p w14:paraId="3233C4D9" w14:textId="77777777" w:rsidR="008151D5" w:rsidRPr="008A7ACB" w:rsidRDefault="00332162" w:rsidP="008151D5">
      <w:pPr>
        <w:pStyle w:val="ListParagraph"/>
        <w:numPr>
          <w:ilvl w:val="0"/>
          <w:numId w:val="3"/>
        </w:numPr>
        <w:rPr>
          <w:b/>
          <w:i/>
          <w:szCs w:val="24"/>
        </w:rPr>
      </w:pPr>
      <w:r w:rsidRPr="008151D5">
        <w:rPr>
          <w:szCs w:val="24"/>
        </w:rPr>
        <w:t xml:space="preserve">Click </w:t>
      </w:r>
      <w:r w:rsidR="00E42137">
        <w:rPr>
          <w:szCs w:val="24"/>
        </w:rPr>
        <w:t>“I am an…</w:t>
      </w:r>
      <w:r w:rsidR="008A7ACB">
        <w:rPr>
          <w:szCs w:val="24"/>
        </w:rPr>
        <w:t>Early Years Provider”</w:t>
      </w:r>
    </w:p>
    <w:p w14:paraId="071389C2" w14:textId="77777777" w:rsidR="008A7ACB" w:rsidRPr="008A7ACB" w:rsidRDefault="00E42137" w:rsidP="008A7ACB">
      <w:pPr>
        <w:rPr>
          <w:szCs w:val="24"/>
        </w:rPr>
      </w:pPr>
      <w:r>
        <w:rPr>
          <w:noProof/>
          <w:lang w:eastAsia="en-GB"/>
        </w:rPr>
        <mc:AlternateContent>
          <mc:Choice Requires="wps">
            <w:drawing>
              <wp:anchor distT="0" distB="0" distL="114300" distR="114300" simplePos="0" relativeHeight="251665920" behindDoc="0" locked="0" layoutInCell="1" allowOverlap="1" wp14:anchorId="7B98B961" wp14:editId="2D0CC4F6">
                <wp:simplePos x="0" y="0"/>
                <wp:positionH relativeFrom="column">
                  <wp:posOffset>546736</wp:posOffset>
                </wp:positionH>
                <wp:positionV relativeFrom="paragraph">
                  <wp:posOffset>1135379</wp:posOffset>
                </wp:positionV>
                <wp:extent cx="533400" cy="1076325"/>
                <wp:effectExtent l="0" t="38100" r="57150" b="2857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3400" cy="107632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3C9178" id="Straight Arrow Connector 295" o:spid="_x0000_s1026" type="#_x0000_t32" style="position:absolute;margin-left:43.05pt;margin-top:89.4pt;width:42pt;height:84.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" strokecolor="windowText" strokeweight="1.25pt">
                <v:stroke endarrow="open"/>
                <o:lock v:ext="edit" shapetype="f"/>
              </v:shape>
            </w:pict>
          </mc:Fallback>
        </mc:AlternateContent>
      </w:r>
      <w:r w:rsidR="008A7ACB">
        <w:rPr>
          <w:noProof/>
          <w:lang w:eastAsia="en-GB"/>
        </w:rPr>
        <mc:AlternateContent>
          <mc:Choice Requires="wps">
            <w:drawing>
              <wp:anchor distT="0" distB="0" distL="114300" distR="114300" simplePos="0" relativeHeight="251662848" behindDoc="0" locked="0" layoutInCell="1" allowOverlap="1" wp14:anchorId="55708DA1" wp14:editId="59F62C5C">
                <wp:simplePos x="0" y="0"/>
                <wp:positionH relativeFrom="column">
                  <wp:posOffset>880110</wp:posOffset>
                </wp:positionH>
                <wp:positionV relativeFrom="paragraph">
                  <wp:posOffset>381635</wp:posOffset>
                </wp:positionV>
                <wp:extent cx="1259456" cy="844970"/>
                <wp:effectExtent l="0" t="0" r="17145" b="12700"/>
                <wp:wrapNone/>
                <wp:docPr id="294" name="Oval 294"/>
                <wp:cNvGraphicFramePr/>
                <a:graphic xmlns:a="http://schemas.openxmlformats.org/drawingml/2006/main">
                  <a:graphicData uri="http://schemas.microsoft.com/office/word/2010/wordprocessingShape">
                    <wps:wsp>
                      <wps:cNvSpPr/>
                      <wps:spPr>
                        <a:xfrm>
                          <a:off x="0" y="0"/>
                          <a:ext cx="1259456" cy="84497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8B323" id="Oval 294" o:spid="_x0000_s1026" style="position:absolute;margin-left:69.3pt;margin-top:30.05pt;width:99.15pt;height:6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" filled="f" strokecolor="windowText" strokeweight="2pt"/>
            </w:pict>
          </mc:Fallback>
        </mc:AlternateContent>
      </w:r>
      <w:r w:rsidR="008A7ACB">
        <w:rPr>
          <w:noProof/>
          <w:lang w:eastAsia="en-GB"/>
        </w:rPr>
        <w:drawing>
          <wp:inline distT="0" distB="0" distL="0" distR="0" wp14:anchorId="4349F225" wp14:editId="06DB3FA0">
            <wp:extent cx="5494655" cy="2019300"/>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8500"/>
                    <a:stretch/>
                  </pic:blipFill>
                  <pic:spPr bwMode="auto">
                    <a:xfrm>
                      <a:off x="0" y="0"/>
                      <a:ext cx="5502066" cy="20220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98918D" w14:textId="77777777" w:rsidR="008A7ACB" w:rsidRPr="008A7ACB" w:rsidRDefault="008A7ACB" w:rsidP="008A7ACB">
      <w:pPr>
        <w:pStyle w:val="ListParagraph"/>
        <w:numPr>
          <w:ilvl w:val="0"/>
          <w:numId w:val="3"/>
        </w:numPr>
        <w:rPr>
          <w:szCs w:val="24"/>
        </w:rPr>
      </w:pPr>
      <w:r>
        <w:rPr>
          <w:szCs w:val="24"/>
        </w:rPr>
        <w:t>Click here.</w:t>
      </w:r>
    </w:p>
    <w:p w14:paraId="5F1478EE" w14:textId="77777777" w:rsidR="00872C85" w:rsidRPr="00872C85" w:rsidRDefault="00141848" w:rsidP="00872C85">
      <w:pPr>
        <w:rPr>
          <w:szCs w:val="24"/>
        </w:rPr>
      </w:pPr>
      <w:r>
        <w:rPr>
          <w:noProof/>
          <w:lang w:eastAsia="en-GB"/>
        </w:rPr>
        <w:lastRenderedPageBreak/>
        <w:drawing>
          <wp:inline distT="0" distB="0" distL="0" distR="0" wp14:anchorId="2AD3BE9B" wp14:editId="0D3C1982">
            <wp:extent cx="5657850" cy="2609850"/>
            <wp:effectExtent l="19050" t="19050" r="19050" b="190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016"/>
                    <a:stretch/>
                  </pic:blipFill>
                  <pic:spPr bwMode="auto">
                    <a:xfrm>
                      <a:off x="0" y="0"/>
                      <a:ext cx="5657850" cy="2609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7030D5" w14:textId="77777777" w:rsidR="00872C85" w:rsidRPr="00872C85" w:rsidRDefault="00CD5948" w:rsidP="008151D5">
      <w:pPr>
        <w:pStyle w:val="ListParagraph"/>
        <w:numPr>
          <w:ilvl w:val="0"/>
          <w:numId w:val="3"/>
        </w:numPr>
        <w:rPr>
          <w:b/>
          <w:i/>
          <w:szCs w:val="24"/>
        </w:rPr>
      </w:pPr>
      <w:r w:rsidRPr="008151D5">
        <w:rPr>
          <w:szCs w:val="24"/>
        </w:rPr>
        <w:t>E</w:t>
      </w:r>
      <w:r w:rsidR="00872C85">
        <w:rPr>
          <w:szCs w:val="24"/>
        </w:rPr>
        <w:t>nter your username and click “Next”</w:t>
      </w:r>
    </w:p>
    <w:p w14:paraId="7E0E2435" w14:textId="77777777" w:rsidR="00872C85" w:rsidRPr="00E42137" w:rsidRDefault="00872C85" w:rsidP="00E42137">
      <w:pPr>
        <w:pStyle w:val="ListParagraph"/>
        <w:numPr>
          <w:ilvl w:val="0"/>
          <w:numId w:val="3"/>
        </w:numPr>
        <w:rPr>
          <w:b/>
          <w:i/>
          <w:szCs w:val="24"/>
        </w:rPr>
      </w:pPr>
      <w:r w:rsidRPr="00872C85">
        <w:rPr>
          <w:szCs w:val="24"/>
        </w:rPr>
        <w:t xml:space="preserve">Enter your </w:t>
      </w:r>
      <w:r w:rsidR="00434DCD">
        <w:rPr>
          <w:szCs w:val="24"/>
        </w:rPr>
        <w:t>password and click “Sign In”</w:t>
      </w:r>
    </w:p>
    <w:p w14:paraId="7F8FF45E" w14:textId="77777777" w:rsidR="00E42137" w:rsidRPr="00E42137" w:rsidRDefault="00E42137" w:rsidP="00E42137">
      <w:pPr>
        <w:rPr>
          <w:b/>
          <w:i/>
          <w:szCs w:val="24"/>
        </w:rPr>
      </w:pPr>
      <w:r>
        <w:rPr>
          <w:noProof/>
          <w:lang w:eastAsia="en-GB"/>
        </w:rPr>
        <w:drawing>
          <wp:inline distT="0" distB="0" distL="0" distR="0" wp14:anchorId="02A64E7B" wp14:editId="411D7C6E">
            <wp:extent cx="5731510" cy="2136775"/>
            <wp:effectExtent l="19050" t="19050" r="21590" b="158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6775"/>
                    </a:xfrm>
                    <a:prstGeom prst="rect">
                      <a:avLst/>
                    </a:prstGeom>
                    <a:noFill/>
                    <a:ln>
                      <a:solidFill>
                        <a:schemeClr val="tx1"/>
                      </a:solidFill>
                    </a:ln>
                  </pic:spPr>
                </pic:pic>
              </a:graphicData>
            </a:graphic>
          </wp:inline>
        </w:drawing>
      </w:r>
    </w:p>
    <w:p w14:paraId="509EC8BC" w14:textId="77777777" w:rsidR="00CD5948" w:rsidRPr="008151D5" w:rsidRDefault="00CD5948" w:rsidP="008151D5">
      <w:pPr>
        <w:pStyle w:val="ListParagraph"/>
        <w:numPr>
          <w:ilvl w:val="0"/>
          <w:numId w:val="3"/>
        </w:numPr>
        <w:rPr>
          <w:b/>
          <w:i/>
          <w:szCs w:val="24"/>
        </w:rPr>
      </w:pPr>
      <w:r w:rsidRPr="008151D5">
        <w:rPr>
          <w:b/>
          <w:i/>
          <w:szCs w:val="24"/>
        </w:rPr>
        <w:t xml:space="preserve">If you forget your password or are having difficulties logging </w:t>
      </w:r>
      <w:r w:rsidR="00AD7CDA">
        <w:rPr>
          <w:b/>
          <w:i/>
          <w:szCs w:val="24"/>
        </w:rPr>
        <w:t>please refer to pages</w:t>
      </w:r>
      <w:r w:rsidR="00434DCD">
        <w:rPr>
          <w:b/>
          <w:i/>
          <w:szCs w:val="24"/>
        </w:rPr>
        <w:t xml:space="preserve"> 6-8</w:t>
      </w:r>
      <w:r w:rsidR="00AD7CDA">
        <w:rPr>
          <w:b/>
          <w:i/>
          <w:szCs w:val="24"/>
        </w:rPr>
        <w:t xml:space="preserve"> of these guidance notes.</w:t>
      </w:r>
    </w:p>
    <w:p w14:paraId="7687C79C" w14:textId="77777777" w:rsidR="00434DCD" w:rsidRPr="00434DCD" w:rsidRDefault="00434DCD" w:rsidP="007B7496">
      <w:pPr>
        <w:pStyle w:val="ListParagraph"/>
        <w:numPr>
          <w:ilvl w:val="0"/>
          <w:numId w:val="5"/>
        </w:numPr>
        <w:rPr>
          <w:szCs w:val="24"/>
        </w:rPr>
      </w:pPr>
      <w:r>
        <w:rPr>
          <w:noProof/>
          <w:lang w:eastAsia="en-GB"/>
        </w:rPr>
        <mc:AlternateContent>
          <mc:Choice Requires="wps">
            <w:drawing>
              <wp:anchor distT="0" distB="0" distL="114300" distR="114300" simplePos="0" relativeHeight="251747328" behindDoc="0" locked="0" layoutInCell="1" allowOverlap="1" wp14:anchorId="60AD6B4B" wp14:editId="77FA096A">
                <wp:simplePos x="0" y="0"/>
                <wp:positionH relativeFrom="margin">
                  <wp:posOffset>918209</wp:posOffset>
                </wp:positionH>
                <wp:positionV relativeFrom="paragraph">
                  <wp:posOffset>373380</wp:posOffset>
                </wp:positionV>
                <wp:extent cx="200025" cy="742950"/>
                <wp:effectExtent l="0" t="0" r="66675" b="57150"/>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7429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132483" id="Straight Arrow Connector 363" o:spid="_x0000_s1026" type="#_x0000_t32" style="position:absolute;margin-left:72.3pt;margin-top:29.4pt;width:15.75pt;height:5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" strokecolor="windowText" strokeweight="1.25pt">
                <v:stroke endarrow="open"/>
                <o:lock v:ext="edit" shapetype="f"/>
                <w10:wrap anchorx="margin"/>
              </v:shape>
            </w:pict>
          </mc:Fallback>
        </mc:AlternateContent>
      </w:r>
      <w:r w:rsidR="007F3E41" w:rsidRPr="00434DCD">
        <w:rPr>
          <w:szCs w:val="24"/>
        </w:rPr>
        <w:t xml:space="preserve">You will </w:t>
      </w:r>
      <w:r w:rsidRPr="00434DCD">
        <w:rPr>
          <w:szCs w:val="24"/>
        </w:rPr>
        <w:t>the go to the screen you are used to seeing and from here you ca</w:t>
      </w:r>
      <w:r>
        <w:rPr>
          <w:szCs w:val="24"/>
        </w:rPr>
        <w:t>n navigate where you need to be.</w:t>
      </w:r>
      <w:r w:rsidRPr="00434DCD">
        <w:rPr>
          <w:noProof/>
          <w:lang w:eastAsia="en-GB"/>
        </w:rPr>
        <w:t xml:space="preserve"> </w:t>
      </w:r>
    </w:p>
    <w:p w14:paraId="5FEC72F1" w14:textId="77777777" w:rsidR="00434DCD" w:rsidRPr="00434DCD" w:rsidRDefault="00434DCD" w:rsidP="00434DCD">
      <w:pPr>
        <w:rPr>
          <w:szCs w:val="24"/>
        </w:rPr>
        <w:sectPr w:rsidR="00434DCD" w:rsidRPr="00434DCD" w:rsidSect="001B172C">
          <w:headerReference w:type="even" r:id="rId16"/>
          <w:headerReference w:type="default" r:id="rId17"/>
          <w:footerReference w:type="even" r:id="rId18"/>
          <w:footerReference w:type="default" r:id="rId19"/>
          <w:headerReference w:type="first" r:id="rId20"/>
          <w:footerReference w:type="first" r:id="rId21"/>
          <w:pgSz w:w="11906" w:h="16838"/>
          <w:pgMar w:top="851" w:right="1134" w:bottom="851" w:left="1134" w:header="709" w:footer="709" w:gutter="0"/>
          <w:pgNumType w:fmt="numberInDash" w:start="1"/>
          <w:cols w:space="708"/>
          <w:docGrid w:linePitch="360"/>
        </w:sectPr>
      </w:pPr>
      <w:r>
        <w:rPr>
          <w:noProof/>
          <w:lang w:eastAsia="en-GB"/>
        </w:rPr>
        <mc:AlternateContent>
          <mc:Choice Requires="wps">
            <w:drawing>
              <wp:anchor distT="0" distB="0" distL="114300" distR="114300" simplePos="0" relativeHeight="251745280" behindDoc="0" locked="0" layoutInCell="1" allowOverlap="1" wp14:anchorId="16E088FD" wp14:editId="3EF40A7B">
                <wp:simplePos x="0" y="0"/>
                <wp:positionH relativeFrom="margin">
                  <wp:align>left</wp:align>
                </wp:positionH>
                <wp:positionV relativeFrom="paragraph">
                  <wp:posOffset>410210</wp:posOffset>
                </wp:positionV>
                <wp:extent cx="2238375" cy="434975"/>
                <wp:effectExtent l="0" t="0" r="28575" b="22225"/>
                <wp:wrapNone/>
                <wp:docPr id="362" name="Oval 362"/>
                <wp:cNvGraphicFramePr/>
                <a:graphic xmlns:a="http://schemas.openxmlformats.org/drawingml/2006/main">
                  <a:graphicData uri="http://schemas.microsoft.com/office/word/2010/wordprocessingShape">
                    <wps:wsp>
                      <wps:cNvSpPr/>
                      <wps:spPr>
                        <a:xfrm>
                          <a:off x="0" y="0"/>
                          <a:ext cx="2238375" cy="434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1DFB1" id="Oval 362" o:spid="_x0000_s1026" style="position:absolute;margin-left:0;margin-top:32.3pt;width:176.25pt;height:34.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" filled="f" strokecolor="windowText" strokeweight="2pt">
                <w10:wrap anchorx="margin"/>
              </v:oval>
            </w:pict>
          </mc:Fallback>
        </mc:AlternateContent>
      </w:r>
      <w:r>
        <w:rPr>
          <w:noProof/>
          <w:lang w:eastAsia="en-GB"/>
        </w:rPr>
        <w:drawing>
          <wp:inline distT="0" distB="0" distL="0" distR="0" wp14:anchorId="0EC75D1B" wp14:editId="68DCD747">
            <wp:extent cx="5876925" cy="2405527"/>
            <wp:effectExtent l="19050" t="19050" r="9525" b="139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611"/>
                    <a:stretch/>
                  </pic:blipFill>
                  <pic:spPr bwMode="auto">
                    <a:xfrm>
                      <a:off x="0" y="0"/>
                      <a:ext cx="5889669" cy="2410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028403" w14:textId="77777777" w:rsidR="00471128" w:rsidRDefault="00230E0F" w:rsidP="00471128">
      <w:pPr>
        <w:tabs>
          <w:tab w:val="center" w:pos="5102"/>
        </w:tabs>
        <w:jc w:val="center"/>
        <w:rPr>
          <w:b/>
          <w:szCs w:val="24"/>
          <w:u w:val="single"/>
        </w:rPr>
      </w:pPr>
      <w:r>
        <w:rPr>
          <w:b/>
          <w:szCs w:val="24"/>
          <w:u w:val="single"/>
        </w:rPr>
        <w:lastRenderedPageBreak/>
        <w:t>Password</w:t>
      </w:r>
      <w:r w:rsidR="00906800">
        <w:rPr>
          <w:b/>
          <w:szCs w:val="24"/>
          <w:u w:val="single"/>
        </w:rPr>
        <w:t xml:space="preserve"> Rules</w:t>
      </w:r>
    </w:p>
    <w:p w14:paraId="348F0F41" w14:textId="77777777" w:rsidR="00471128" w:rsidRDefault="00471128" w:rsidP="00471128">
      <w:pPr>
        <w:tabs>
          <w:tab w:val="center" w:pos="5102"/>
        </w:tabs>
        <w:rPr>
          <w:rFonts w:cs="Helv"/>
          <w:color w:val="000000"/>
          <w:szCs w:val="24"/>
        </w:rPr>
      </w:pPr>
      <w:r>
        <w:rPr>
          <w:rFonts w:cs="Helv"/>
          <w:color w:val="000000"/>
          <w:szCs w:val="24"/>
        </w:rPr>
        <w:t>There is now a password policy and this means that every year you will be prompted to change your password.</w:t>
      </w:r>
    </w:p>
    <w:p w14:paraId="6F48F1E0" w14:textId="77777777" w:rsidR="00471128" w:rsidRDefault="00471128" w:rsidP="00471128">
      <w:pPr>
        <w:tabs>
          <w:tab w:val="center" w:pos="5102"/>
        </w:tabs>
        <w:rPr>
          <w:rFonts w:cs="Helv"/>
          <w:color w:val="000000"/>
          <w:szCs w:val="24"/>
        </w:rPr>
      </w:pPr>
      <w:r>
        <w:rPr>
          <w:rFonts w:cs="Helv"/>
          <w:color w:val="000000"/>
          <w:szCs w:val="24"/>
        </w:rPr>
        <w:t>Your password should include at least:</w:t>
      </w:r>
    </w:p>
    <w:p w14:paraId="5C74003B"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Alpha character </w:t>
      </w:r>
    </w:p>
    <w:p w14:paraId="6939B9F6"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Uppercase character </w:t>
      </w:r>
    </w:p>
    <w:p w14:paraId="66A00D19"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Numeric character </w:t>
      </w:r>
    </w:p>
    <w:p w14:paraId="25236627"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Special character </w:t>
      </w:r>
    </w:p>
    <w:p w14:paraId="5A12B97D"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8 characters </w:t>
      </w:r>
    </w:p>
    <w:p w14:paraId="1B62C9A7"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Not username </w:t>
      </w:r>
    </w:p>
    <w:p w14:paraId="37DECBF5" w14:textId="77777777" w:rsidR="00E9276C" w:rsidRPr="00E9276C" w:rsidRDefault="00E9276C" w:rsidP="00E9276C">
      <w:pPr>
        <w:numPr>
          <w:ilvl w:val="0"/>
          <w:numId w:val="45"/>
        </w:numPr>
        <w:shd w:val="clear" w:color="auto" w:fill="FFFFFF"/>
        <w:spacing w:before="100" w:beforeAutospacing="1" w:after="100" w:afterAutospacing="1" w:line="240" w:lineRule="auto"/>
        <w:rPr>
          <w:rFonts w:eastAsia="Times New Roman" w:cs="Segoe UI"/>
          <w:szCs w:val="24"/>
          <w:lang w:eastAsia="en-GB"/>
        </w:rPr>
      </w:pPr>
      <w:r w:rsidRPr="00E9276C">
        <w:rPr>
          <w:rFonts w:eastAsia="Times New Roman" w:cs="Segoe UI"/>
          <w:szCs w:val="24"/>
          <w:lang w:eastAsia="en-GB"/>
        </w:rPr>
        <w:t>Not last 5 passwords</w:t>
      </w:r>
    </w:p>
    <w:p w14:paraId="794349FF" w14:textId="77777777" w:rsidR="00471128" w:rsidRDefault="00471128" w:rsidP="00471128">
      <w:pPr>
        <w:tabs>
          <w:tab w:val="center" w:pos="5102"/>
        </w:tabs>
        <w:rPr>
          <w:rFonts w:cs="Helv"/>
          <w:color w:val="000000"/>
          <w:szCs w:val="24"/>
        </w:rPr>
      </w:pPr>
      <w:r>
        <w:rPr>
          <w:rFonts w:cs="Helv"/>
          <w:color w:val="000000"/>
          <w:szCs w:val="24"/>
        </w:rPr>
        <w:t>There isn’t a minimum or maximum length to the password</w:t>
      </w:r>
      <w:r w:rsidR="00230E0F">
        <w:rPr>
          <w:rFonts w:cs="Helv"/>
          <w:color w:val="000000"/>
          <w:szCs w:val="24"/>
        </w:rPr>
        <w:t>.</w:t>
      </w:r>
    </w:p>
    <w:p w14:paraId="257AAD3B" w14:textId="77777777" w:rsidR="00230E0F" w:rsidRPr="00230E0F" w:rsidRDefault="00230E0F" w:rsidP="00230E0F">
      <w:pPr>
        <w:tabs>
          <w:tab w:val="center" w:pos="5102"/>
        </w:tabs>
        <w:jc w:val="center"/>
        <w:rPr>
          <w:rFonts w:cs="Helv"/>
          <w:b/>
          <w:color w:val="000000"/>
          <w:szCs w:val="24"/>
          <w:u w:val="single"/>
        </w:rPr>
      </w:pPr>
      <w:r>
        <w:rPr>
          <w:rFonts w:cs="Helv"/>
          <w:b/>
          <w:color w:val="000000"/>
          <w:szCs w:val="24"/>
          <w:u w:val="single"/>
        </w:rPr>
        <w:t>Resetting P</w:t>
      </w:r>
      <w:r w:rsidRPr="00230E0F">
        <w:rPr>
          <w:rFonts w:cs="Helv"/>
          <w:b/>
          <w:color w:val="000000"/>
          <w:szCs w:val="24"/>
          <w:u w:val="single"/>
        </w:rPr>
        <w:t>assword</w:t>
      </w:r>
    </w:p>
    <w:p w14:paraId="6E5471FE" w14:textId="77777777" w:rsidR="00471128" w:rsidRDefault="00230E0F" w:rsidP="00471128">
      <w:pPr>
        <w:tabs>
          <w:tab w:val="center" w:pos="5102"/>
        </w:tabs>
        <w:rPr>
          <w:rFonts w:cs="Helv"/>
          <w:color w:val="000000"/>
          <w:szCs w:val="24"/>
        </w:rPr>
      </w:pPr>
      <w:r w:rsidRPr="00230E0F">
        <w:rPr>
          <w:rFonts w:cs="Helv"/>
          <w:color w:val="000000"/>
          <w:szCs w:val="24"/>
        </w:rPr>
        <w:t>If you forget you</w:t>
      </w:r>
      <w:r>
        <w:rPr>
          <w:rFonts w:cs="Helv"/>
          <w:color w:val="000000"/>
          <w:szCs w:val="24"/>
        </w:rPr>
        <w:t>r password you will now be able to reset your password without having to contact FISH</w:t>
      </w:r>
    </w:p>
    <w:p w14:paraId="38A61B01" w14:textId="77777777" w:rsidR="00141848" w:rsidRPr="00141848" w:rsidRDefault="00141848" w:rsidP="00141848">
      <w:pPr>
        <w:tabs>
          <w:tab w:val="center" w:pos="5102"/>
        </w:tabs>
        <w:rPr>
          <w:rFonts w:cs="Helv"/>
          <w:b/>
          <w:color w:val="000000"/>
          <w:szCs w:val="24"/>
        </w:rPr>
      </w:pPr>
      <w:r w:rsidRPr="00141848">
        <w:rPr>
          <w:rFonts w:cs="Helv"/>
          <w:b/>
          <w:color w:val="000000"/>
          <w:szCs w:val="24"/>
        </w:rPr>
        <w:t>Please that that if you have forgotten you username you will need to contact FISH on 01482 386469</w:t>
      </w:r>
    </w:p>
    <w:p w14:paraId="5766C769" w14:textId="77777777" w:rsidR="00141848" w:rsidRDefault="00141848" w:rsidP="00141848">
      <w:pPr>
        <w:pStyle w:val="ListParagraph"/>
        <w:numPr>
          <w:ilvl w:val="0"/>
          <w:numId w:val="43"/>
        </w:numPr>
        <w:tabs>
          <w:tab w:val="center" w:pos="5102"/>
        </w:tabs>
        <w:rPr>
          <w:rFonts w:cs="Helv"/>
          <w:color w:val="000000"/>
          <w:szCs w:val="24"/>
        </w:rPr>
      </w:pPr>
      <w:r>
        <w:rPr>
          <w:rFonts w:cs="Helv"/>
          <w:color w:val="000000"/>
          <w:szCs w:val="24"/>
        </w:rPr>
        <w:t xml:space="preserve">Follow the </w:t>
      </w:r>
      <w:r w:rsidR="00E9276C">
        <w:rPr>
          <w:rFonts w:cs="Helv"/>
          <w:color w:val="000000"/>
          <w:szCs w:val="24"/>
        </w:rPr>
        <w:t>previous steps up until it asks for your password</w:t>
      </w:r>
    </w:p>
    <w:p w14:paraId="1CFCDD04" w14:textId="77777777" w:rsidR="00E9276C" w:rsidRPr="00E9276C" w:rsidRDefault="00E9276C" w:rsidP="00E9276C">
      <w:pPr>
        <w:tabs>
          <w:tab w:val="center" w:pos="5102"/>
        </w:tabs>
        <w:rPr>
          <w:rFonts w:cs="Helv"/>
          <w:color w:val="000000"/>
          <w:szCs w:val="24"/>
        </w:rPr>
      </w:pP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1507490</wp:posOffset>
                </wp:positionH>
                <wp:positionV relativeFrom="paragraph">
                  <wp:posOffset>1419860</wp:posOffset>
                </wp:positionV>
                <wp:extent cx="79375" cy="466725"/>
                <wp:effectExtent l="19050" t="38100" r="53975" b="28575"/>
                <wp:wrapNone/>
                <wp:docPr id="320" name="Straight Arrow Connector 320"/>
                <wp:cNvGraphicFramePr/>
                <a:graphic xmlns:a="http://schemas.openxmlformats.org/drawingml/2006/main">
                  <a:graphicData uri="http://schemas.microsoft.com/office/word/2010/wordprocessingShape">
                    <wps:wsp>
                      <wps:cNvCnPr/>
                      <wps:spPr>
                        <a:xfrm flipV="1">
                          <a:off x="0" y="0"/>
                          <a:ext cx="79375" cy="4667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772DD" id="Straight Arrow Connector 320" o:spid="_x0000_s1026" type="#_x0000_t32" style="position:absolute;margin-left:118.7pt;margin-top:111.8pt;width:6.25pt;height:36.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" strokecolor="black [3213]" strokeweight="1.25pt">
                <v:stroke endarrow="open"/>
              </v:shape>
            </w:pict>
          </mc:Fallback>
        </mc:AlternateContent>
      </w:r>
      <w:r>
        <w:rPr>
          <w:noProof/>
          <w:lang w:eastAsia="en-GB"/>
        </w:rPr>
        <w:drawing>
          <wp:inline distT="0" distB="0" distL="0" distR="0" wp14:anchorId="0895FB4B" wp14:editId="23491B9B">
            <wp:extent cx="3592195" cy="1666875"/>
            <wp:effectExtent l="19050" t="19050" r="27305"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498"/>
                    <a:stretch/>
                  </pic:blipFill>
                  <pic:spPr bwMode="auto">
                    <a:xfrm>
                      <a:off x="0" y="0"/>
                      <a:ext cx="3647997" cy="16927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B79C13" w14:textId="77777777" w:rsidR="00230E0F" w:rsidRPr="00656009" w:rsidRDefault="00E9276C" w:rsidP="00656009">
      <w:pPr>
        <w:pStyle w:val="ListParagraph"/>
        <w:numPr>
          <w:ilvl w:val="0"/>
          <w:numId w:val="37"/>
        </w:numPr>
        <w:tabs>
          <w:tab w:val="center" w:pos="5102"/>
        </w:tabs>
        <w:rPr>
          <w:b/>
          <w:szCs w:val="24"/>
          <w:u w:val="single"/>
        </w:rPr>
      </w:pPr>
      <w:r>
        <w:rPr>
          <w:szCs w:val="24"/>
        </w:rPr>
        <w:t>Click on "Forgot</w:t>
      </w:r>
      <w:r w:rsidR="00230E0F" w:rsidRPr="00656009">
        <w:rPr>
          <w:szCs w:val="24"/>
        </w:rPr>
        <w:t xml:space="preserve"> password?"</w:t>
      </w:r>
    </w:p>
    <w:p w14:paraId="3DEB5287" w14:textId="77777777" w:rsidR="00E04FAB" w:rsidRDefault="00F6430C" w:rsidP="00E9276C">
      <w:pPr>
        <w:tabs>
          <w:tab w:val="center" w:pos="5102"/>
        </w:tabs>
        <w:rPr>
          <w:b/>
          <w:szCs w:val="24"/>
          <w:u w:val="single"/>
        </w:rPr>
      </w:pPr>
      <w:r>
        <w:rPr>
          <w:noProof/>
          <w:lang w:eastAsia="en-GB"/>
        </w:rPr>
        <mc:AlternateContent>
          <mc:Choice Requires="wps">
            <w:drawing>
              <wp:anchor distT="0" distB="0" distL="114300" distR="114300" simplePos="0" relativeHeight="251735040" behindDoc="0" locked="0" layoutInCell="1" allowOverlap="1" wp14:anchorId="1FEB2CB6" wp14:editId="1C1F1331">
                <wp:simplePos x="0" y="0"/>
                <wp:positionH relativeFrom="column">
                  <wp:posOffset>1574165</wp:posOffset>
                </wp:positionH>
                <wp:positionV relativeFrom="paragraph">
                  <wp:posOffset>1906269</wp:posOffset>
                </wp:positionV>
                <wp:extent cx="1228725" cy="523875"/>
                <wp:effectExtent l="0" t="38100" r="66675" b="28575"/>
                <wp:wrapNone/>
                <wp:docPr id="356" name="Straight Arrow Connector 356"/>
                <wp:cNvGraphicFramePr/>
                <a:graphic xmlns:a="http://schemas.openxmlformats.org/drawingml/2006/main">
                  <a:graphicData uri="http://schemas.microsoft.com/office/word/2010/wordprocessingShape">
                    <wps:wsp>
                      <wps:cNvCnPr/>
                      <wps:spPr>
                        <a:xfrm flipV="1">
                          <a:off x="0" y="0"/>
                          <a:ext cx="1228725" cy="52387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2DB5B8" id="Straight Arrow Connector 356" o:spid="_x0000_s1026" type="#_x0000_t32" style="position:absolute;margin-left:123.95pt;margin-top:150.1pt;width:96.75pt;height:41.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" strokecolor="windowText" strokeweight="1.25pt">
                <v:stroke endarrow="open"/>
              </v:shape>
            </w:pict>
          </mc:Fallback>
        </mc:AlternateContent>
      </w:r>
      <w:r w:rsidR="00E9276C">
        <w:rPr>
          <w:noProof/>
          <w:lang w:eastAsia="en-GB"/>
        </w:rPr>
        <w:drawing>
          <wp:inline distT="0" distB="0" distL="0" distR="0" wp14:anchorId="69F81D2F" wp14:editId="6D78CDA3">
            <wp:extent cx="3781425" cy="2227603"/>
            <wp:effectExtent l="19050" t="19050" r="9525" b="203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5581" cy="2235942"/>
                    </a:xfrm>
                    <a:prstGeom prst="rect">
                      <a:avLst/>
                    </a:prstGeom>
                    <a:ln>
                      <a:solidFill>
                        <a:schemeClr val="tx1"/>
                      </a:solidFill>
                    </a:ln>
                  </pic:spPr>
                </pic:pic>
              </a:graphicData>
            </a:graphic>
          </wp:inline>
        </w:drawing>
      </w:r>
    </w:p>
    <w:p w14:paraId="07C9E5C7" w14:textId="77777777" w:rsidR="00E04FAB" w:rsidRPr="00E9276C" w:rsidRDefault="00E9276C" w:rsidP="00E9276C">
      <w:pPr>
        <w:pStyle w:val="ListParagraph"/>
        <w:numPr>
          <w:ilvl w:val="0"/>
          <w:numId w:val="37"/>
        </w:numPr>
        <w:tabs>
          <w:tab w:val="center" w:pos="5102"/>
        </w:tabs>
        <w:rPr>
          <w:b/>
          <w:szCs w:val="24"/>
          <w:u w:val="single"/>
        </w:rPr>
      </w:pPr>
      <w:r>
        <w:rPr>
          <w:szCs w:val="24"/>
        </w:rPr>
        <w:t>Click “Request Token”</w:t>
      </w:r>
    </w:p>
    <w:p w14:paraId="6780C9E0" w14:textId="77777777" w:rsidR="00E9276C" w:rsidRPr="00E9276C" w:rsidRDefault="00E9276C" w:rsidP="00E9276C">
      <w:pPr>
        <w:pStyle w:val="ListParagraph"/>
        <w:numPr>
          <w:ilvl w:val="0"/>
          <w:numId w:val="37"/>
        </w:numPr>
        <w:tabs>
          <w:tab w:val="center" w:pos="5102"/>
        </w:tabs>
        <w:rPr>
          <w:b/>
          <w:szCs w:val="24"/>
          <w:u w:val="single"/>
        </w:rPr>
      </w:pPr>
      <w:r>
        <w:rPr>
          <w:szCs w:val="24"/>
        </w:rPr>
        <w:lastRenderedPageBreak/>
        <w:t>You will then receive an email to the email address th</w:t>
      </w:r>
      <w:r w:rsidR="00844B32">
        <w:rPr>
          <w:szCs w:val="24"/>
        </w:rPr>
        <w:t xml:space="preserve">at you have logged against that </w:t>
      </w:r>
      <w:r>
        <w:rPr>
          <w:szCs w:val="24"/>
        </w:rPr>
        <w:t>account (if you do not receive an email you will need to contact the FISH team to update this information)</w:t>
      </w:r>
    </w:p>
    <w:p w14:paraId="52CD7442" w14:textId="77777777" w:rsidR="00E9276C" w:rsidRPr="00E9276C" w:rsidRDefault="00F6430C" w:rsidP="00E9276C">
      <w:pPr>
        <w:tabs>
          <w:tab w:val="center" w:pos="5102"/>
        </w:tabs>
        <w:ind w:left="360"/>
        <w:rPr>
          <w:b/>
          <w:szCs w:val="24"/>
          <w:u w:val="single"/>
        </w:rPr>
      </w:pPr>
      <w:r>
        <w:rPr>
          <w:noProof/>
          <w:lang w:eastAsia="en-GB"/>
        </w:rPr>
        <mc:AlternateContent>
          <mc:Choice Requires="wps">
            <w:drawing>
              <wp:anchor distT="0" distB="0" distL="114300" distR="114300" simplePos="0" relativeHeight="251737088" behindDoc="0" locked="0" layoutInCell="1" allowOverlap="1" wp14:anchorId="1FEB2CB6" wp14:editId="1C1F1331">
                <wp:simplePos x="0" y="0"/>
                <wp:positionH relativeFrom="column">
                  <wp:posOffset>964565</wp:posOffset>
                </wp:positionH>
                <wp:positionV relativeFrom="paragraph">
                  <wp:posOffset>1469390</wp:posOffset>
                </wp:positionV>
                <wp:extent cx="1323975" cy="2886075"/>
                <wp:effectExtent l="0" t="0" r="66675" b="66675"/>
                <wp:wrapNone/>
                <wp:docPr id="357" name="Straight Arrow Connector 357"/>
                <wp:cNvGraphicFramePr/>
                <a:graphic xmlns:a="http://schemas.openxmlformats.org/drawingml/2006/main">
                  <a:graphicData uri="http://schemas.microsoft.com/office/word/2010/wordprocessingShape">
                    <wps:wsp>
                      <wps:cNvCnPr/>
                      <wps:spPr>
                        <a:xfrm>
                          <a:off x="0" y="0"/>
                          <a:ext cx="1323975" cy="288607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FF9A7D" id="Straight Arrow Connector 357" o:spid="_x0000_s1026" type="#_x0000_t32" style="position:absolute;margin-left:75.95pt;margin-top:115.7pt;width:104.25pt;height:2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" strokecolor="windowText" strokeweight="1.25pt">
                <v:stroke endarrow="open"/>
              </v:shape>
            </w:pict>
          </mc:Fallback>
        </mc:AlternateContent>
      </w:r>
      <w:r w:rsidR="00E9276C">
        <w:rPr>
          <w:noProof/>
          <w:lang w:eastAsia="en-GB"/>
        </w:rPr>
        <w:drawing>
          <wp:inline distT="0" distB="0" distL="0" distR="0" wp14:anchorId="4D2F259A" wp14:editId="6103EF1D">
            <wp:extent cx="5638800" cy="2156272"/>
            <wp:effectExtent l="19050" t="19050" r="19050" b="158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5943" cy="2162827"/>
                    </a:xfrm>
                    <a:prstGeom prst="rect">
                      <a:avLst/>
                    </a:prstGeom>
                    <a:ln>
                      <a:solidFill>
                        <a:schemeClr val="tx1"/>
                      </a:solidFill>
                    </a:ln>
                  </pic:spPr>
                </pic:pic>
              </a:graphicData>
            </a:graphic>
          </wp:inline>
        </w:drawing>
      </w:r>
    </w:p>
    <w:p w14:paraId="2EF1F8AC" w14:textId="77777777" w:rsidR="00E04FAB" w:rsidRPr="00E9276C" w:rsidRDefault="00E9276C" w:rsidP="00E9276C">
      <w:pPr>
        <w:pStyle w:val="ListParagraph"/>
        <w:numPr>
          <w:ilvl w:val="0"/>
          <w:numId w:val="44"/>
        </w:numPr>
        <w:tabs>
          <w:tab w:val="center" w:pos="5102"/>
        </w:tabs>
        <w:rPr>
          <w:b/>
          <w:szCs w:val="24"/>
          <w:u w:val="single"/>
        </w:rPr>
      </w:pPr>
      <w:r>
        <w:rPr>
          <w:szCs w:val="24"/>
        </w:rPr>
        <w:t>Copy and paste this code into the</w:t>
      </w:r>
      <w:r w:rsidR="00F6430C">
        <w:rPr>
          <w:szCs w:val="24"/>
        </w:rPr>
        <w:t xml:space="preserve"> below screen on the E</w:t>
      </w:r>
      <w:r>
        <w:rPr>
          <w:szCs w:val="24"/>
        </w:rPr>
        <w:t>hub</w:t>
      </w:r>
    </w:p>
    <w:p w14:paraId="13DD9928" w14:textId="77777777" w:rsidR="00E9276C" w:rsidRPr="00E9276C" w:rsidRDefault="00F6430C" w:rsidP="00E9276C">
      <w:pPr>
        <w:tabs>
          <w:tab w:val="center" w:pos="5102"/>
        </w:tabs>
        <w:ind w:left="360"/>
        <w:rPr>
          <w:b/>
          <w:szCs w:val="24"/>
          <w:u w:val="single"/>
        </w:rPr>
      </w:pPr>
      <w:r>
        <w:rPr>
          <w:noProof/>
          <w:lang w:eastAsia="en-GB"/>
        </w:rPr>
        <mc:AlternateContent>
          <mc:Choice Requires="wps">
            <w:drawing>
              <wp:anchor distT="0" distB="0" distL="114300" distR="114300" simplePos="0" relativeHeight="251739136" behindDoc="0" locked="0" layoutInCell="1" allowOverlap="1" wp14:anchorId="1FEB2CB6" wp14:editId="1C1F1331">
                <wp:simplePos x="0" y="0"/>
                <wp:positionH relativeFrom="column">
                  <wp:posOffset>1621155</wp:posOffset>
                </wp:positionH>
                <wp:positionV relativeFrom="paragraph">
                  <wp:posOffset>2399030</wp:posOffset>
                </wp:positionV>
                <wp:extent cx="1990725" cy="514350"/>
                <wp:effectExtent l="0" t="57150" r="9525" b="19050"/>
                <wp:wrapNone/>
                <wp:docPr id="358" name="Straight Arrow Connector 358"/>
                <wp:cNvGraphicFramePr/>
                <a:graphic xmlns:a="http://schemas.openxmlformats.org/drawingml/2006/main">
                  <a:graphicData uri="http://schemas.microsoft.com/office/word/2010/wordprocessingShape">
                    <wps:wsp>
                      <wps:cNvCnPr/>
                      <wps:spPr>
                        <a:xfrm flipV="1">
                          <a:off x="0" y="0"/>
                          <a:ext cx="1990725" cy="5143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00327E" id="Straight Arrow Connector 358" o:spid="_x0000_s1026" type="#_x0000_t32" style="position:absolute;margin-left:127.65pt;margin-top:188.9pt;width:156.75pt;height:40.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" strokecolor="windowText" strokeweight="1.25pt">
                <v:stroke endarrow="open"/>
              </v:shape>
            </w:pict>
          </mc:Fallback>
        </mc:AlternateContent>
      </w:r>
      <w:r w:rsidR="00E9276C">
        <w:rPr>
          <w:noProof/>
          <w:lang w:eastAsia="en-GB"/>
        </w:rPr>
        <w:drawing>
          <wp:inline distT="0" distB="0" distL="0" distR="0" wp14:anchorId="6CC845BC" wp14:editId="5505A6A9">
            <wp:extent cx="4665311" cy="2724150"/>
            <wp:effectExtent l="19050" t="19050" r="21590" b="190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9499" cy="2732435"/>
                    </a:xfrm>
                    <a:prstGeom prst="rect">
                      <a:avLst/>
                    </a:prstGeom>
                    <a:ln>
                      <a:solidFill>
                        <a:schemeClr val="tx1"/>
                      </a:solidFill>
                    </a:ln>
                  </pic:spPr>
                </pic:pic>
              </a:graphicData>
            </a:graphic>
          </wp:inline>
        </w:drawing>
      </w:r>
    </w:p>
    <w:p w14:paraId="37494FA0" w14:textId="77777777" w:rsidR="00E04FAB" w:rsidRPr="00E9276C" w:rsidRDefault="00E9276C" w:rsidP="00E9276C">
      <w:pPr>
        <w:pStyle w:val="ListParagraph"/>
        <w:numPr>
          <w:ilvl w:val="0"/>
          <w:numId w:val="44"/>
        </w:numPr>
        <w:tabs>
          <w:tab w:val="center" w:pos="5102"/>
        </w:tabs>
        <w:rPr>
          <w:b/>
          <w:szCs w:val="24"/>
          <w:u w:val="single"/>
        </w:rPr>
      </w:pPr>
      <w:r>
        <w:rPr>
          <w:szCs w:val="24"/>
        </w:rPr>
        <w:t>C</w:t>
      </w:r>
      <w:r w:rsidR="00F6430C">
        <w:rPr>
          <w:szCs w:val="24"/>
        </w:rPr>
        <w:t>lick “Reset P</w:t>
      </w:r>
      <w:r>
        <w:rPr>
          <w:szCs w:val="24"/>
        </w:rPr>
        <w:t>assword</w:t>
      </w:r>
      <w:r w:rsidR="00F6430C">
        <w:rPr>
          <w:szCs w:val="24"/>
        </w:rPr>
        <w:t>”</w:t>
      </w:r>
    </w:p>
    <w:p w14:paraId="12807A87" w14:textId="77777777" w:rsidR="00E9276C" w:rsidRPr="00E9276C" w:rsidRDefault="00E9276C" w:rsidP="00E9276C">
      <w:pPr>
        <w:pStyle w:val="ListParagraph"/>
        <w:numPr>
          <w:ilvl w:val="0"/>
          <w:numId w:val="44"/>
        </w:numPr>
        <w:tabs>
          <w:tab w:val="center" w:pos="5102"/>
        </w:tabs>
        <w:rPr>
          <w:szCs w:val="24"/>
        </w:rPr>
      </w:pPr>
      <w:r w:rsidRPr="00E9276C">
        <w:rPr>
          <w:szCs w:val="24"/>
        </w:rPr>
        <w:t xml:space="preserve">Type password following the requirements noted previously </w:t>
      </w:r>
    </w:p>
    <w:p w14:paraId="65E958DE" w14:textId="77777777" w:rsidR="00F6430C" w:rsidRPr="00F6430C" w:rsidRDefault="00F6430C" w:rsidP="00F6430C">
      <w:pPr>
        <w:pStyle w:val="ListParagraph"/>
        <w:tabs>
          <w:tab w:val="center" w:pos="5102"/>
        </w:tabs>
        <w:ind w:left="360"/>
        <w:rPr>
          <w:b/>
          <w:szCs w:val="24"/>
          <w:u w:val="single"/>
        </w:rPr>
      </w:pPr>
      <w:r>
        <w:rPr>
          <w:noProof/>
          <w:lang w:eastAsia="en-GB"/>
        </w:rPr>
        <mc:AlternateContent>
          <mc:Choice Requires="wps">
            <w:drawing>
              <wp:anchor distT="0" distB="0" distL="114300" distR="114300" simplePos="0" relativeHeight="251741184" behindDoc="0" locked="0" layoutInCell="1" allowOverlap="1" wp14:anchorId="0B9FFC23" wp14:editId="1398841D">
                <wp:simplePos x="0" y="0"/>
                <wp:positionH relativeFrom="column">
                  <wp:posOffset>1650365</wp:posOffset>
                </wp:positionH>
                <wp:positionV relativeFrom="paragraph">
                  <wp:posOffset>2032000</wp:posOffset>
                </wp:positionV>
                <wp:extent cx="733425" cy="285750"/>
                <wp:effectExtent l="0" t="57150" r="0" b="19050"/>
                <wp:wrapNone/>
                <wp:docPr id="360" name="Straight Arrow Connector 360"/>
                <wp:cNvGraphicFramePr/>
                <a:graphic xmlns:a="http://schemas.openxmlformats.org/drawingml/2006/main">
                  <a:graphicData uri="http://schemas.microsoft.com/office/word/2010/wordprocessingShape">
                    <wps:wsp>
                      <wps:cNvCnPr/>
                      <wps:spPr>
                        <a:xfrm flipV="1">
                          <a:off x="0" y="0"/>
                          <a:ext cx="733425" cy="28575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68D47A" id="Straight Arrow Connector 360" o:spid="_x0000_s1026" type="#_x0000_t32" style="position:absolute;margin-left:129.95pt;margin-top:160pt;width:57.75pt;height:2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" strokecolor="windowText" strokeweight="1.25pt">
                <v:stroke endarrow="open"/>
              </v:shape>
            </w:pict>
          </mc:Fallback>
        </mc:AlternateContent>
      </w:r>
      <w:r>
        <w:rPr>
          <w:noProof/>
          <w:lang w:eastAsia="en-GB"/>
        </w:rPr>
        <w:drawing>
          <wp:inline distT="0" distB="0" distL="0" distR="0" wp14:anchorId="4FD698F8" wp14:editId="76B74CF0">
            <wp:extent cx="3267075" cy="2230184"/>
            <wp:effectExtent l="19050" t="19050" r="9525" b="1778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7806" cy="2244335"/>
                    </a:xfrm>
                    <a:prstGeom prst="rect">
                      <a:avLst/>
                    </a:prstGeom>
                    <a:ln>
                      <a:solidFill>
                        <a:schemeClr val="tx1"/>
                      </a:solidFill>
                    </a:ln>
                  </pic:spPr>
                </pic:pic>
              </a:graphicData>
            </a:graphic>
          </wp:inline>
        </w:drawing>
      </w:r>
    </w:p>
    <w:p w14:paraId="440335F5" w14:textId="77777777" w:rsidR="00E9276C" w:rsidRPr="00F6430C" w:rsidRDefault="00E9276C" w:rsidP="00F6430C">
      <w:pPr>
        <w:pStyle w:val="ListParagraph"/>
        <w:numPr>
          <w:ilvl w:val="0"/>
          <w:numId w:val="44"/>
        </w:numPr>
        <w:tabs>
          <w:tab w:val="center" w:pos="5102"/>
        </w:tabs>
        <w:rPr>
          <w:b/>
          <w:szCs w:val="24"/>
          <w:u w:val="single"/>
        </w:rPr>
      </w:pPr>
      <w:r w:rsidRPr="00F6430C">
        <w:rPr>
          <w:szCs w:val="24"/>
        </w:rPr>
        <w:t>C</w:t>
      </w:r>
      <w:r w:rsidR="00F6430C" w:rsidRPr="00F6430C">
        <w:rPr>
          <w:szCs w:val="24"/>
        </w:rPr>
        <w:t>lick “Change P</w:t>
      </w:r>
      <w:r w:rsidRPr="00F6430C">
        <w:rPr>
          <w:szCs w:val="24"/>
        </w:rPr>
        <w:t>assword</w:t>
      </w:r>
      <w:r w:rsidR="00F6430C" w:rsidRPr="00F6430C">
        <w:rPr>
          <w:szCs w:val="24"/>
        </w:rPr>
        <w:t>”</w:t>
      </w:r>
      <w:r w:rsidR="00F6430C" w:rsidRPr="00F6430C">
        <w:rPr>
          <w:noProof/>
          <w:lang w:eastAsia="en-GB"/>
        </w:rPr>
        <w:t xml:space="preserve"> </w:t>
      </w:r>
    </w:p>
    <w:p w14:paraId="4A39D4C4" w14:textId="77777777" w:rsidR="00E04FAB" w:rsidRPr="00F6430C" w:rsidRDefault="00F6430C" w:rsidP="00F6430C">
      <w:pPr>
        <w:pStyle w:val="ListParagraph"/>
        <w:numPr>
          <w:ilvl w:val="0"/>
          <w:numId w:val="46"/>
        </w:numPr>
        <w:tabs>
          <w:tab w:val="center" w:pos="5102"/>
        </w:tabs>
        <w:rPr>
          <w:szCs w:val="24"/>
        </w:rPr>
      </w:pPr>
      <w:r w:rsidRPr="00F6430C">
        <w:rPr>
          <w:szCs w:val="24"/>
        </w:rPr>
        <w:lastRenderedPageBreak/>
        <w:t xml:space="preserve">It will then take you to the normal front screen that you are used to seeing and you can navigate from here. </w:t>
      </w:r>
      <w:r w:rsidR="00E9276C" w:rsidRPr="00F6430C">
        <w:rPr>
          <w:szCs w:val="24"/>
        </w:rPr>
        <w:t xml:space="preserve"> </w:t>
      </w:r>
    </w:p>
    <w:p w14:paraId="27A43819" w14:textId="77777777" w:rsidR="00E04FAB" w:rsidRDefault="00F6430C" w:rsidP="00E12BC9">
      <w:pPr>
        <w:tabs>
          <w:tab w:val="center" w:pos="5102"/>
        </w:tabs>
        <w:ind w:left="360"/>
        <w:rPr>
          <w:b/>
          <w:szCs w:val="24"/>
          <w:u w:val="single"/>
        </w:rPr>
      </w:pPr>
      <w:r>
        <w:rPr>
          <w:noProof/>
          <w:lang w:eastAsia="en-GB"/>
        </w:rPr>
        <w:drawing>
          <wp:inline distT="0" distB="0" distL="0" distR="0" wp14:anchorId="757D4436" wp14:editId="167714C1">
            <wp:extent cx="5568019" cy="2466975"/>
            <wp:effectExtent l="19050" t="19050" r="1397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518" cy="2468968"/>
                    </a:xfrm>
                    <a:prstGeom prst="rect">
                      <a:avLst/>
                    </a:prstGeom>
                    <a:ln>
                      <a:solidFill>
                        <a:schemeClr val="tx1"/>
                      </a:solidFill>
                    </a:ln>
                  </pic:spPr>
                </pic:pic>
              </a:graphicData>
            </a:graphic>
          </wp:inline>
        </w:drawing>
      </w:r>
    </w:p>
    <w:p w14:paraId="6208E934" w14:textId="77777777" w:rsidR="00D20035" w:rsidRPr="009E0F7D" w:rsidRDefault="00D20035" w:rsidP="00D20035">
      <w:pPr>
        <w:rPr>
          <w:b/>
          <w:u w:val="single"/>
        </w:rPr>
      </w:pPr>
      <w:r w:rsidRPr="009E0F7D">
        <w:rPr>
          <w:b/>
          <w:u w:val="single"/>
        </w:rPr>
        <w:t>Time out</w:t>
      </w:r>
    </w:p>
    <w:p w14:paraId="0AE74CBB" w14:textId="77777777" w:rsidR="00D20035" w:rsidRPr="00890FBD" w:rsidRDefault="00D20035" w:rsidP="00D20035">
      <w:pPr>
        <w:rPr>
          <w:szCs w:val="24"/>
        </w:rPr>
      </w:pPr>
      <w:r>
        <w:rPr>
          <w:szCs w:val="24"/>
        </w:rPr>
        <w:t>If you do not use the e-Hub for 20 minutes or more, it will “time out” and if you have not clicked the “Save” button, everything you have entered will be lost. Please remember to save regularly.</w:t>
      </w:r>
    </w:p>
    <w:p w14:paraId="6677576E" w14:textId="77777777" w:rsidR="00F6430C" w:rsidRDefault="00F6430C">
      <w:pPr>
        <w:rPr>
          <w:b/>
          <w:szCs w:val="24"/>
          <w:u w:val="single"/>
        </w:rPr>
      </w:pPr>
      <w:r>
        <w:rPr>
          <w:b/>
          <w:szCs w:val="24"/>
          <w:u w:val="single"/>
        </w:rPr>
        <w:br w:type="page"/>
      </w:r>
    </w:p>
    <w:p w14:paraId="0B620B54" w14:textId="77777777" w:rsidR="00184F35" w:rsidRDefault="00E12BC9" w:rsidP="00C45FED">
      <w:pPr>
        <w:tabs>
          <w:tab w:val="center" w:pos="5102"/>
        </w:tabs>
        <w:ind w:left="360"/>
        <w:jc w:val="center"/>
        <w:rPr>
          <w:b/>
          <w:szCs w:val="24"/>
          <w:u w:val="single"/>
        </w:rPr>
      </w:pPr>
      <w:r>
        <w:rPr>
          <w:noProof/>
          <w:lang w:eastAsia="en-GB"/>
        </w:rPr>
        <w:lastRenderedPageBreak/>
        <mc:AlternateContent>
          <mc:Choice Requires="wps">
            <w:drawing>
              <wp:anchor distT="0" distB="0" distL="114300" distR="114300" simplePos="0" relativeHeight="251727872" behindDoc="0" locked="0" layoutInCell="1" allowOverlap="1" wp14:anchorId="661FE981" wp14:editId="714DF1AC">
                <wp:simplePos x="0" y="0"/>
                <wp:positionH relativeFrom="column">
                  <wp:posOffset>-2760345</wp:posOffset>
                </wp:positionH>
                <wp:positionV relativeFrom="paragraph">
                  <wp:posOffset>-1217930</wp:posOffset>
                </wp:positionV>
                <wp:extent cx="1565910" cy="357505"/>
                <wp:effectExtent l="0" t="0" r="15240" b="23495"/>
                <wp:wrapNone/>
                <wp:docPr id="316" name="Oval 316"/>
                <wp:cNvGraphicFramePr/>
                <a:graphic xmlns:a="http://schemas.openxmlformats.org/drawingml/2006/main">
                  <a:graphicData uri="http://schemas.microsoft.com/office/word/2010/wordprocessingShape">
                    <wps:wsp>
                      <wps:cNvSpPr/>
                      <wps:spPr>
                        <a:xfrm>
                          <a:off x="0" y="0"/>
                          <a:ext cx="1565910" cy="3575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4C309" id="Oval 316" o:spid="_x0000_s1026" style="position:absolute;margin-left:-217.35pt;margin-top:-95.9pt;width:123.3pt;height:2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" filled="f" strokecolor="black [3213]" strokeweight="2pt"/>
            </w:pict>
          </mc:Fallback>
        </mc:AlternateContent>
      </w:r>
      <w:r w:rsidR="00184F35" w:rsidRPr="00184F35">
        <w:rPr>
          <w:b/>
          <w:szCs w:val="24"/>
          <w:u w:val="single"/>
        </w:rPr>
        <w:t>Headcount</w:t>
      </w:r>
      <w:r w:rsidR="0015317F">
        <w:rPr>
          <w:b/>
          <w:szCs w:val="24"/>
          <w:u w:val="single"/>
        </w:rPr>
        <w:t xml:space="preserve"> - 3 &amp; 4 Year Funding</w:t>
      </w:r>
    </w:p>
    <w:p w14:paraId="4B594C5D" w14:textId="77777777" w:rsidR="00502DF3" w:rsidRPr="00DC7656" w:rsidRDefault="00502DF3" w:rsidP="00DC7656">
      <w:pPr>
        <w:tabs>
          <w:tab w:val="left" w:pos="3360"/>
        </w:tabs>
        <w:rPr>
          <w:szCs w:val="24"/>
        </w:rPr>
      </w:pPr>
      <w:r w:rsidRPr="00DC7656">
        <w:rPr>
          <w:szCs w:val="24"/>
        </w:rPr>
        <w:t>“Headcount” is the time in which you are able to input the funding information for individual children in order to ensure payment.</w:t>
      </w:r>
    </w:p>
    <w:p w14:paraId="3BD36420" w14:textId="77777777" w:rsidR="00DC7656" w:rsidRPr="00DC7656" w:rsidRDefault="00502DF3" w:rsidP="00DC7656">
      <w:pPr>
        <w:tabs>
          <w:tab w:val="left" w:pos="3360"/>
        </w:tabs>
        <w:rPr>
          <w:szCs w:val="24"/>
        </w:rPr>
      </w:pPr>
      <w:r w:rsidRPr="00DC7656">
        <w:rPr>
          <w:szCs w:val="24"/>
        </w:rPr>
        <w:t xml:space="preserve">Headcount dates will be given at the beginning of each academic year for the rest of the year. FISH will also send out reminders in the FISH mailout about upcoming headcount dates and the deadline to submit information. </w:t>
      </w:r>
    </w:p>
    <w:p w14:paraId="37B4FF62" w14:textId="77777777" w:rsidR="00DC7656" w:rsidRPr="00DC7656" w:rsidRDefault="00DC7656" w:rsidP="00DC7656">
      <w:pPr>
        <w:tabs>
          <w:tab w:val="left" w:pos="3360"/>
        </w:tabs>
        <w:rPr>
          <w:szCs w:val="24"/>
        </w:rPr>
      </w:pPr>
      <w:r>
        <w:rPr>
          <w:szCs w:val="24"/>
        </w:rPr>
        <w:t xml:space="preserve">You will only be able to submit </w:t>
      </w:r>
      <w:r w:rsidR="00502DF3" w:rsidRPr="00DC7656">
        <w:rPr>
          <w:szCs w:val="24"/>
        </w:rPr>
        <w:t xml:space="preserve">headcount </w:t>
      </w:r>
      <w:r>
        <w:rPr>
          <w:szCs w:val="24"/>
        </w:rPr>
        <w:t xml:space="preserve">when headcount </w:t>
      </w:r>
      <w:r w:rsidR="00502DF3" w:rsidRPr="00DC7656">
        <w:rPr>
          <w:szCs w:val="24"/>
        </w:rPr>
        <w:t>is open</w:t>
      </w:r>
      <w:r>
        <w:rPr>
          <w:szCs w:val="24"/>
        </w:rPr>
        <w:t>- to do this</w:t>
      </w:r>
      <w:r w:rsidR="00502DF3" w:rsidRPr="00DC7656">
        <w:rPr>
          <w:szCs w:val="24"/>
        </w:rPr>
        <w:t xml:space="preserve"> you will need to go to the funding part of the EHub</w:t>
      </w:r>
      <w:r>
        <w:rPr>
          <w:szCs w:val="24"/>
        </w:rPr>
        <w:t>.</w:t>
      </w:r>
    </w:p>
    <w:p w14:paraId="35B631B0" w14:textId="77777777" w:rsidR="00502DF3" w:rsidRPr="00502DF3" w:rsidRDefault="00502DF3" w:rsidP="00502DF3">
      <w:pPr>
        <w:pStyle w:val="ListParagraph"/>
        <w:tabs>
          <w:tab w:val="left" w:pos="3360"/>
        </w:tabs>
        <w:rPr>
          <w:b/>
          <w:szCs w:val="24"/>
          <w:u w:val="single"/>
        </w:rPr>
      </w:pPr>
    </w:p>
    <w:p w14:paraId="299CF3AC" w14:textId="77777777" w:rsidR="00CD5948" w:rsidRPr="004E735F" w:rsidRDefault="00AD7CDA" w:rsidP="00184F35">
      <w:pPr>
        <w:pStyle w:val="ListParagraph"/>
        <w:numPr>
          <w:ilvl w:val="0"/>
          <w:numId w:val="5"/>
        </w:numPr>
        <w:rPr>
          <w:b/>
          <w:szCs w:val="24"/>
        </w:rPr>
      </w:pPr>
      <w:r>
        <w:rPr>
          <w:noProof/>
          <w:szCs w:val="24"/>
          <w:lang w:eastAsia="en-GB"/>
        </w:rPr>
        <mc:AlternateContent>
          <mc:Choice Requires="wps">
            <w:drawing>
              <wp:anchor distT="0" distB="0" distL="114300" distR="114300" simplePos="0" relativeHeight="251743232" behindDoc="0" locked="0" layoutInCell="1" allowOverlap="1" wp14:anchorId="6B7FDF48" wp14:editId="23A5B7A2">
                <wp:simplePos x="0" y="0"/>
                <wp:positionH relativeFrom="column">
                  <wp:posOffset>962025</wp:posOffset>
                </wp:positionH>
                <wp:positionV relativeFrom="paragraph">
                  <wp:posOffset>1409700</wp:posOffset>
                </wp:positionV>
                <wp:extent cx="1645285" cy="1463040"/>
                <wp:effectExtent l="38100" t="38100" r="31115" b="2286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5285" cy="1463040"/>
                        </a:xfrm>
                        <a:prstGeom prst="straightConnector1">
                          <a:avLst/>
                        </a:prstGeom>
                        <a:noFill/>
                        <a:ln w="1587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67BCE5C2" id="Straight Arrow Connector 298" o:spid="_x0000_s1026" type="#_x0000_t32" style="position:absolute;margin-left:75.75pt;margin-top:111pt;width:129.55pt;height:115.2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" strokecolor="windowText" strokeweight="1.25pt">
                <v:stroke endarrow="classic"/>
                <o:lock v:ext="edit" shapetype="f"/>
              </v:shape>
            </w:pict>
          </mc:Fallback>
        </mc:AlternateContent>
      </w:r>
      <w:r w:rsidR="00DF5094">
        <w:rPr>
          <w:noProof/>
          <w:szCs w:val="24"/>
          <w:lang w:eastAsia="en-GB"/>
        </w:rPr>
        <mc:AlternateContent>
          <mc:Choice Requires="wps">
            <w:drawing>
              <wp:anchor distT="0" distB="0" distL="114300" distR="114300" simplePos="0" relativeHeight="251660288" behindDoc="0" locked="0" layoutInCell="1" allowOverlap="1">
                <wp:simplePos x="0" y="0"/>
                <wp:positionH relativeFrom="column">
                  <wp:posOffset>1558925</wp:posOffset>
                </wp:positionH>
                <wp:positionV relativeFrom="paragraph">
                  <wp:posOffset>214630</wp:posOffset>
                </wp:positionV>
                <wp:extent cx="2861945" cy="540385"/>
                <wp:effectExtent l="38100" t="0" r="14605" b="8826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1945" cy="540385"/>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3258B" id="Straight Arrow Connector 293" o:spid="_x0000_s1026" type="#_x0000_t32" style="position:absolute;margin-left:122.75pt;margin-top:16.9pt;width:225.35pt;height:42.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" strokecolor="black [3213]" strokeweight="1.25pt">
                <v:stroke endarrow="classic"/>
                <o:lock v:ext="edit" shapetype="f"/>
              </v:shape>
            </w:pict>
          </mc:Fallback>
        </mc:AlternateContent>
      </w:r>
      <w:r w:rsidR="00DC7656">
        <w:rPr>
          <w:noProof/>
          <w:lang w:eastAsia="en-GB"/>
        </w:rPr>
        <w:drawing>
          <wp:anchor distT="0" distB="0" distL="114300" distR="114300" simplePos="0" relativeHeight="251703296" behindDoc="1" locked="0" layoutInCell="1" allowOverlap="1">
            <wp:simplePos x="0" y="0"/>
            <wp:positionH relativeFrom="column">
              <wp:posOffset>-73660</wp:posOffset>
            </wp:positionH>
            <wp:positionV relativeFrom="paragraph">
              <wp:posOffset>215900</wp:posOffset>
            </wp:positionV>
            <wp:extent cx="5732780" cy="2631440"/>
            <wp:effectExtent l="19050" t="19050" r="20320" b="1651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b="11648"/>
                    <a:stretch/>
                  </pic:blipFill>
                  <pic:spPr bwMode="auto">
                    <a:xfrm>
                      <a:off x="0" y="0"/>
                      <a:ext cx="5732780" cy="2631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D5948" w:rsidRPr="004E735F">
        <w:rPr>
          <w:szCs w:val="24"/>
        </w:rPr>
        <w:t>To access the Funding information you will need to click on the “Funding</w:t>
      </w:r>
      <w:r w:rsidR="00502DF3">
        <w:rPr>
          <w:szCs w:val="24"/>
        </w:rPr>
        <w:t>” tab.</w:t>
      </w:r>
      <w:r w:rsidR="00CD5948" w:rsidRPr="004E735F">
        <w:rPr>
          <w:szCs w:val="24"/>
        </w:rPr>
        <w:t xml:space="preserve"> </w:t>
      </w:r>
    </w:p>
    <w:p w14:paraId="053CD2F2" w14:textId="77777777" w:rsidR="00CD5948" w:rsidRPr="00520162" w:rsidRDefault="00CD5948" w:rsidP="00520162">
      <w:pPr>
        <w:pStyle w:val="ListParagraph"/>
        <w:numPr>
          <w:ilvl w:val="0"/>
          <w:numId w:val="7"/>
        </w:numPr>
        <w:ind w:left="360"/>
        <w:rPr>
          <w:szCs w:val="24"/>
        </w:rPr>
      </w:pPr>
      <w:r w:rsidRPr="004E735F">
        <w:rPr>
          <w:szCs w:val="24"/>
        </w:rPr>
        <w:t>This will</w:t>
      </w:r>
      <w:r w:rsidR="005120C5">
        <w:rPr>
          <w:szCs w:val="24"/>
        </w:rPr>
        <w:t xml:space="preserve"> then show the </w:t>
      </w:r>
      <w:r w:rsidR="007A3E8A">
        <w:rPr>
          <w:szCs w:val="24"/>
        </w:rPr>
        <w:t>different Academic years</w:t>
      </w:r>
      <w:r w:rsidR="005120C5">
        <w:rPr>
          <w:szCs w:val="24"/>
        </w:rPr>
        <w:t>.</w:t>
      </w:r>
    </w:p>
    <w:p w14:paraId="09755001" w14:textId="77777777" w:rsidR="00AD215B" w:rsidRDefault="00CD5948" w:rsidP="00520162">
      <w:pPr>
        <w:pStyle w:val="ListParagraph"/>
        <w:numPr>
          <w:ilvl w:val="0"/>
          <w:numId w:val="6"/>
        </w:numPr>
        <w:ind w:left="360"/>
        <w:rPr>
          <w:szCs w:val="24"/>
        </w:rPr>
      </w:pPr>
      <w:r w:rsidRPr="004E735F">
        <w:rPr>
          <w:szCs w:val="24"/>
        </w:rPr>
        <w:t>You will need to choose which term you would like to view before you proceed.</w:t>
      </w:r>
    </w:p>
    <w:p w14:paraId="748AF1C7" w14:textId="77777777" w:rsidR="00453621" w:rsidRDefault="00DF5094" w:rsidP="00453621">
      <w:pPr>
        <w:pStyle w:val="ListParagraph"/>
        <w:numPr>
          <w:ilvl w:val="0"/>
          <w:numId w:val="6"/>
        </w:numPr>
        <w:ind w:left="360"/>
        <w:rPr>
          <w:szCs w:val="24"/>
        </w:rPr>
      </w:pPr>
      <w:r>
        <w:rPr>
          <w:noProof/>
          <w:szCs w:val="24"/>
          <w:lang w:eastAsia="en-GB"/>
        </w:rPr>
        <mc:AlternateContent>
          <mc:Choice Requires="wps">
            <w:drawing>
              <wp:anchor distT="0" distB="0" distL="114300" distR="114300" simplePos="0" relativeHeight="251705344" behindDoc="0" locked="0" layoutInCell="1" allowOverlap="1">
                <wp:simplePos x="0" y="0"/>
                <wp:positionH relativeFrom="column">
                  <wp:posOffset>1685925</wp:posOffset>
                </wp:positionH>
                <wp:positionV relativeFrom="paragraph">
                  <wp:posOffset>185420</wp:posOffset>
                </wp:positionV>
                <wp:extent cx="572770" cy="1574165"/>
                <wp:effectExtent l="0" t="0" r="74930" b="6413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770" cy="15741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4835CB" id="Straight Arrow Connector 306" o:spid="_x0000_s1026" type="#_x0000_t32" style="position:absolute;margin-left:132.75pt;margin-top:14.6pt;width:45.1pt;height:12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" strokecolor="black [3213]" strokeweight="1.25pt">
                <v:stroke endarrow="open"/>
                <o:lock v:ext="edit" shapetype="f"/>
              </v:shape>
            </w:pict>
          </mc:Fallback>
        </mc:AlternateContent>
      </w:r>
      <w:r w:rsidR="00D463A7">
        <w:rPr>
          <w:szCs w:val="24"/>
        </w:rPr>
        <w:t xml:space="preserve">Click into </w:t>
      </w:r>
      <w:r w:rsidR="00520162">
        <w:rPr>
          <w:szCs w:val="24"/>
        </w:rPr>
        <w:t xml:space="preserve">the appropriate funding that you want to </w:t>
      </w:r>
      <w:r w:rsidR="00DF734E">
        <w:rPr>
          <w:szCs w:val="24"/>
        </w:rPr>
        <w:t xml:space="preserve">view or </w:t>
      </w:r>
      <w:r w:rsidR="00520162">
        <w:rPr>
          <w:szCs w:val="24"/>
        </w:rPr>
        <w:t>amend/add to before submitting.</w:t>
      </w:r>
    </w:p>
    <w:p w14:paraId="116A6112" w14:textId="77777777" w:rsidR="00AD215B" w:rsidRPr="00453621" w:rsidRDefault="00FA6099" w:rsidP="00453621">
      <w:pPr>
        <w:pStyle w:val="ListParagraph"/>
        <w:numPr>
          <w:ilvl w:val="0"/>
          <w:numId w:val="6"/>
        </w:numPr>
        <w:ind w:left="360"/>
        <w:rPr>
          <w:szCs w:val="24"/>
        </w:rPr>
      </w:pPr>
      <w:r>
        <w:rPr>
          <w:noProof/>
          <w:lang w:eastAsia="en-GB"/>
        </w:rPr>
        <w:drawing>
          <wp:anchor distT="0" distB="0" distL="114300" distR="114300" simplePos="0" relativeHeight="251704320" behindDoc="1" locked="0" layoutInCell="1" allowOverlap="1">
            <wp:simplePos x="0" y="0"/>
            <wp:positionH relativeFrom="column">
              <wp:posOffset>12065</wp:posOffset>
            </wp:positionH>
            <wp:positionV relativeFrom="paragraph">
              <wp:posOffset>19050</wp:posOffset>
            </wp:positionV>
            <wp:extent cx="5731510" cy="2991485"/>
            <wp:effectExtent l="19050" t="19050" r="21590" b="18415"/>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991485"/>
                    </a:xfrm>
                    <a:prstGeom prst="rect">
                      <a:avLst/>
                    </a:prstGeom>
                    <a:ln>
                      <a:solidFill>
                        <a:schemeClr val="tx1"/>
                      </a:solidFill>
                    </a:ln>
                  </pic:spPr>
                </pic:pic>
              </a:graphicData>
            </a:graphic>
          </wp:anchor>
        </w:drawing>
      </w:r>
      <w:r w:rsidR="00AD215B" w:rsidRPr="00453621">
        <w:rPr>
          <w:szCs w:val="24"/>
        </w:rPr>
        <w:t xml:space="preserve">The term you are viewing will be shown on each tab that you go into. </w:t>
      </w:r>
    </w:p>
    <w:p w14:paraId="391ABA18" w14:textId="77777777" w:rsidR="00520162" w:rsidRDefault="00DF5094" w:rsidP="00AD215B">
      <w:pPr>
        <w:rPr>
          <w:szCs w:val="24"/>
        </w:rPr>
      </w:pPr>
      <w:r>
        <w:rPr>
          <w:noProof/>
          <w:lang w:eastAsia="en-GB"/>
        </w:rPr>
        <w:lastRenderedPageBreak/>
        <mc:AlternateContent>
          <mc:Choice Requires="wps">
            <w:drawing>
              <wp:anchor distT="0" distB="0" distL="114300" distR="114300" simplePos="0" relativeHeight="251706368" behindDoc="0" locked="0" layoutInCell="1" allowOverlap="1">
                <wp:simplePos x="0" y="0"/>
                <wp:positionH relativeFrom="column">
                  <wp:posOffset>3263265</wp:posOffset>
                </wp:positionH>
                <wp:positionV relativeFrom="paragraph">
                  <wp:posOffset>962660</wp:posOffset>
                </wp:positionV>
                <wp:extent cx="2440940" cy="2194560"/>
                <wp:effectExtent l="38100" t="38100" r="16510" b="3429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40940" cy="21945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A26BDDA" id="Straight Arrow Connector 308" o:spid="_x0000_s1026" type="#_x0000_t32" style="position:absolute;margin-left:256.95pt;margin-top:75.8pt;width:192.2pt;height:172.8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" strokecolor="black [3213]" strokeweight="1.25pt">
                <v:stroke endarrow="open"/>
                <o:lock v:ext="edit" shapetype="f"/>
              </v:shape>
            </w:pict>
          </mc:Fallback>
        </mc:AlternateContent>
      </w:r>
      <w:r w:rsidR="00520162">
        <w:rPr>
          <w:noProof/>
          <w:lang w:eastAsia="en-GB"/>
        </w:rPr>
        <w:drawing>
          <wp:inline distT="0" distB="0" distL="0" distR="0">
            <wp:extent cx="5731510" cy="2933725"/>
            <wp:effectExtent l="19050" t="19050" r="21590" b="190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31510" cy="2933725"/>
                    </a:xfrm>
                    <a:prstGeom prst="rect">
                      <a:avLst/>
                    </a:prstGeom>
                    <a:ln>
                      <a:solidFill>
                        <a:schemeClr val="tx1"/>
                      </a:solidFill>
                    </a:ln>
                  </pic:spPr>
                </pic:pic>
              </a:graphicData>
            </a:graphic>
          </wp:inline>
        </w:drawing>
      </w:r>
    </w:p>
    <w:p w14:paraId="5161FA4B" w14:textId="77777777" w:rsidR="0004475A" w:rsidRPr="00453621" w:rsidRDefault="00AD215B" w:rsidP="00453621">
      <w:pPr>
        <w:pStyle w:val="ListParagraph"/>
        <w:numPr>
          <w:ilvl w:val="0"/>
          <w:numId w:val="8"/>
        </w:numPr>
        <w:rPr>
          <w:szCs w:val="24"/>
        </w:rPr>
      </w:pPr>
      <w:r w:rsidRPr="00453621">
        <w:rPr>
          <w:szCs w:val="24"/>
        </w:rPr>
        <w:t xml:space="preserve">If </w:t>
      </w:r>
      <w:r w:rsidR="00520162" w:rsidRPr="00453621">
        <w:rPr>
          <w:szCs w:val="24"/>
        </w:rPr>
        <w:t>you want to change the term</w:t>
      </w:r>
      <w:r w:rsidR="00502DF3">
        <w:rPr>
          <w:szCs w:val="24"/>
        </w:rPr>
        <w:t>/or age group of children entering</w:t>
      </w:r>
      <w:r w:rsidR="00520162" w:rsidRPr="00453621">
        <w:rPr>
          <w:szCs w:val="24"/>
        </w:rPr>
        <w:t xml:space="preserve"> you will need to click “change” at the top of the screen and you will return to the main street where you can then select the term you wish to view.</w:t>
      </w:r>
    </w:p>
    <w:p w14:paraId="36CBE557" w14:textId="77777777" w:rsidR="00CD5948" w:rsidRPr="00453621" w:rsidRDefault="00CD5948" w:rsidP="00453621">
      <w:pPr>
        <w:pStyle w:val="ListParagraph"/>
        <w:numPr>
          <w:ilvl w:val="0"/>
          <w:numId w:val="8"/>
        </w:numPr>
        <w:tabs>
          <w:tab w:val="left" w:pos="3360"/>
        </w:tabs>
        <w:rPr>
          <w:szCs w:val="24"/>
        </w:rPr>
      </w:pPr>
      <w:r w:rsidRPr="00453621">
        <w:rPr>
          <w:szCs w:val="24"/>
        </w:rPr>
        <w:t xml:space="preserve">You will then need to select the current year and term as well as the funding group you will be inputting (2 year old funding or 3 &amp; 4 year old funding). </w:t>
      </w:r>
    </w:p>
    <w:p w14:paraId="472A0921" w14:textId="77777777" w:rsidR="00CD5948" w:rsidRPr="00453621" w:rsidRDefault="00CD5948" w:rsidP="00453621">
      <w:pPr>
        <w:pStyle w:val="ListParagraph"/>
        <w:numPr>
          <w:ilvl w:val="0"/>
          <w:numId w:val="8"/>
        </w:numPr>
        <w:tabs>
          <w:tab w:val="left" w:pos="3360"/>
        </w:tabs>
        <w:rPr>
          <w:szCs w:val="24"/>
        </w:rPr>
      </w:pPr>
      <w:r w:rsidRPr="00453621">
        <w:rPr>
          <w:szCs w:val="24"/>
        </w:rPr>
        <w:t>If you offer funding for 2, 3 &amp; 4 year olds you will need to enter this information separately.</w:t>
      </w:r>
    </w:p>
    <w:p w14:paraId="32AD1E9E" w14:textId="77777777" w:rsidR="00061E7A" w:rsidRPr="00C8032F" w:rsidRDefault="00DF5094" w:rsidP="00CD5948">
      <w:pPr>
        <w:pStyle w:val="ListParagraph"/>
        <w:numPr>
          <w:ilvl w:val="0"/>
          <w:numId w:val="8"/>
        </w:numPr>
        <w:tabs>
          <w:tab w:val="left" w:pos="2340"/>
        </w:tabs>
        <w:rPr>
          <w:szCs w:val="24"/>
        </w:rPr>
      </w:pP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1212215</wp:posOffset>
                </wp:positionH>
                <wp:positionV relativeFrom="paragraph">
                  <wp:posOffset>1305560</wp:posOffset>
                </wp:positionV>
                <wp:extent cx="2799080" cy="1304290"/>
                <wp:effectExtent l="38100" t="38100" r="20320" b="2921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99080" cy="130429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9B53E7" id="Straight Arrow Connector 310" o:spid="_x0000_s1026" type="#_x0000_t32" style="position:absolute;margin-left:95.45pt;margin-top:102.8pt;width:220.4pt;height:102.7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" strokecolor="windowText" strokeweight="1.25pt">
                <v:stroke endarrow="open"/>
                <o:lock v:ext="edit" shapetype="f"/>
              </v:shape>
            </w:pict>
          </mc:Fallback>
        </mc:AlternateContent>
      </w:r>
      <w:r w:rsidR="002C1743">
        <w:rPr>
          <w:noProof/>
          <w:lang w:eastAsia="en-GB"/>
        </w:rPr>
        <w:drawing>
          <wp:anchor distT="0" distB="0" distL="114300" distR="114300" simplePos="0" relativeHeight="251715584" behindDoc="0" locked="0" layoutInCell="1" allowOverlap="1">
            <wp:simplePos x="0" y="0"/>
            <wp:positionH relativeFrom="column">
              <wp:posOffset>-28575</wp:posOffset>
            </wp:positionH>
            <wp:positionV relativeFrom="paragraph">
              <wp:posOffset>549910</wp:posOffset>
            </wp:positionV>
            <wp:extent cx="5732780" cy="2011680"/>
            <wp:effectExtent l="19050" t="19050" r="20320" b="26670"/>
            <wp:wrapTopAndBottom/>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b="33475"/>
                    <a:stretch/>
                  </pic:blipFill>
                  <pic:spPr bwMode="auto">
                    <a:xfrm>
                      <a:off x="0" y="0"/>
                      <a:ext cx="5732780" cy="2011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D5948" w:rsidRPr="00C8032F">
        <w:rPr>
          <w:szCs w:val="24"/>
        </w:rPr>
        <w:t xml:space="preserve">Once you have chosen the correct term and age </w:t>
      </w:r>
      <w:r w:rsidR="00C218A5">
        <w:rPr>
          <w:szCs w:val="24"/>
        </w:rPr>
        <w:t xml:space="preserve">group </w:t>
      </w:r>
      <w:r w:rsidR="00CD5948" w:rsidRPr="00C8032F">
        <w:rPr>
          <w:szCs w:val="24"/>
        </w:rPr>
        <w:t>you will be take</w:t>
      </w:r>
      <w:r w:rsidR="00DF734E">
        <w:rPr>
          <w:szCs w:val="24"/>
        </w:rPr>
        <w:t>n to that terms summary screen (see above)</w:t>
      </w:r>
    </w:p>
    <w:p w14:paraId="367C4EE4" w14:textId="77777777" w:rsidR="00B560DA" w:rsidRPr="00D5085A" w:rsidRDefault="00B560DA" w:rsidP="00D5085A">
      <w:pPr>
        <w:pStyle w:val="ListParagraph"/>
        <w:numPr>
          <w:ilvl w:val="0"/>
          <w:numId w:val="9"/>
        </w:numPr>
        <w:tabs>
          <w:tab w:val="left" w:pos="2340"/>
        </w:tabs>
        <w:rPr>
          <w:szCs w:val="24"/>
        </w:rPr>
      </w:pPr>
      <w:r w:rsidRPr="00D5085A">
        <w:rPr>
          <w:szCs w:val="24"/>
        </w:rPr>
        <w:t xml:space="preserve">To input the funding amounts you will need to click on the “Actuals” tab. </w:t>
      </w:r>
    </w:p>
    <w:p w14:paraId="59EB6335" w14:textId="77777777" w:rsidR="003C7B77" w:rsidRDefault="00CD5948" w:rsidP="00CD5948">
      <w:pPr>
        <w:pStyle w:val="ListParagraph"/>
        <w:numPr>
          <w:ilvl w:val="0"/>
          <w:numId w:val="9"/>
        </w:numPr>
        <w:tabs>
          <w:tab w:val="left" w:pos="2340"/>
        </w:tabs>
        <w:rPr>
          <w:szCs w:val="24"/>
        </w:rPr>
      </w:pPr>
      <w:r w:rsidRPr="00D5085A">
        <w:rPr>
          <w:szCs w:val="24"/>
        </w:rPr>
        <w:t xml:space="preserve">Any children that have previously attended will automatically be shown. However, you will need to input the amount of funded hours they have done as this will have been set to zero. </w:t>
      </w:r>
    </w:p>
    <w:p w14:paraId="3649D50D" w14:textId="77777777" w:rsidR="00184F35" w:rsidRDefault="00184F35">
      <w:pPr>
        <w:rPr>
          <w:b/>
          <w:szCs w:val="24"/>
          <w:u w:val="single"/>
        </w:rPr>
      </w:pPr>
      <w:r>
        <w:rPr>
          <w:b/>
          <w:szCs w:val="24"/>
          <w:u w:val="single"/>
        </w:rPr>
        <w:br w:type="page"/>
      </w:r>
    </w:p>
    <w:p w14:paraId="497F23AC" w14:textId="77777777" w:rsidR="003C7B77" w:rsidRPr="00B748FC" w:rsidRDefault="003C7B77" w:rsidP="001B172C">
      <w:pPr>
        <w:tabs>
          <w:tab w:val="left" w:pos="2340"/>
        </w:tabs>
        <w:jc w:val="center"/>
        <w:rPr>
          <w:b/>
          <w:szCs w:val="24"/>
          <w:u w:val="single"/>
        </w:rPr>
      </w:pPr>
      <w:r w:rsidRPr="00B748FC">
        <w:rPr>
          <w:b/>
          <w:szCs w:val="24"/>
          <w:u w:val="single"/>
        </w:rPr>
        <w:lastRenderedPageBreak/>
        <w:t>Adding</w:t>
      </w:r>
      <w:r w:rsidR="00B748FC" w:rsidRPr="00B748FC">
        <w:rPr>
          <w:b/>
          <w:szCs w:val="24"/>
          <w:u w:val="single"/>
        </w:rPr>
        <w:t xml:space="preserve"> a new child</w:t>
      </w:r>
    </w:p>
    <w:p w14:paraId="2D88500F" w14:textId="77777777" w:rsidR="00CD5948" w:rsidRPr="00DF734E" w:rsidRDefault="00DF5094" w:rsidP="00DF734E">
      <w:pPr>
        <w:pStyle w:val="ListParagraph"/>
        <w:numPr>
          <w:ilvl w:val="0"/>
          <w:numId w:val="26"/>
        </w:numPr>
        <w:rPr>
          <w:noProof/>
          <w:szCs w:val="24"/>
          <w:lang w:eastAsia="en-GB"/>
        </w:rPr>
      </w:pP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692150</wp:posOffset>
                </wp:positionH>
                <wp:positionV relativeFrom="paragraph">
                  <wp:posOffset>224790</wp:posOffset>
                </wp:positionV>
                <wp:extent cx="222885" cy="1478915"/>
                <wp:effectExtent l="76200" t="0" r="24765" b="641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147891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277F9" id="Straight Arrow Connector 7" o:spid="_x0000_s1026" type="#_x0000_t32" style="position:absolute;margin-left:54.5pt;margin-top:17.7pt;width:17.55pt;height:116.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" strokecolor="black [3213]" strokeweight="1.25pt">
                <v:stroke endarrow="open"/>
                <o:lock v:ext="edit" shapetype="f"/>
              </v:shape>
            </w:pict>
          </mc:Fallback>
        </mc:AlternateContent>
      </w:r>
      <w:r w:rsidR="00C218A5">
        <w:rPr>
          <w:szCs w:val="24"/>
        </w:rPr>
        <w:t>Click</w:t>
      </w:r>
      <w:r w:rsidR="00667D26" w:rsidRPr="00DF734E">
        <w:rPr>
          <w:szCs w:val="24"/>
        </w:rPr>
        <w:t xml:space="preserve"> “</w:t>
      </w:r>
      <w:r w:rsidR="00CD5948" w:rsidRPr="00DF734E">
        <w:rPr>
          <w:szCs w:val="24"/>
        </w:rPr>
        <w:t>Add Child</w:t>
      </w:r>
      <w:r w:rsidR="00667D26" w:rsidRPr="00DF734E">
        <w:rPr>
          <w:szCs w:val="24"/>
        </w:rPr>
        <w:t>”</w:t>
      </w:r>
    </w:p>
    <w:p w14:paraId="6174095E" w14:textId="77777777" w:rsidR="00DF734E" w:rsidRDefault="00667D26" w:rsidP="00DF734E">
      <w:pPr>
        <w:rPr>
          <w:noProof/>
          <w:szCs w:val="24"/>
          <w:lang w:eastAsia="en-GB"/>
        </w:rPr>
      </w:pPr>
      <w:r>
        <w:rPr>
          <w:noProof/>
          <w:lang w:eastAsia="en-GB"/>
        </w:rPr>
        <w:drawing>
          <wp:inline distT="0" distB="0" distL="0" distR="0">
            <wp:extent cx="5732891" cy="2727297"/>
            <wp:effectExtent l="19050" t="19050" r="2032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b="9716"/>
                    <a:stretch/>
                  </pic:blipFill>
                  <pic:spPr bwMode="auto">
                    <a:xfrm>
                      <a:off x="0" y="0"/>
                      <a:ext cx="5731510" cy="27266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9844A6" w14:textId="77777777" w:rsidR="00DF734E" w:rsidRPr="00DF734E" w:rsidRDefault="00DF734E" w:rsidP="00DF734E">
      <w:pPr>
        <w:rPr>
          <w:b/>
          <w:noProof/>
          <w:szCs w:val="24"/>
          <w:u w:val="single"/>
          <w:lang w:eastAsia="en-GB"/>
        </w:rPr>
      </w:pPr>
      <w:r w:rsidRPr="00DF734E">
        <w:rPr>
          <w:b/>
          <w:noProof/>
          <w:szCs w:val="24"/>
          <w:u w:val="single"/>
          <w:lang w:eastAsia="en-GB"/>
        </w:rPr>
        <w:t>Child Details</w:t>
      </w:r>
    </w:p>
    <w:p w14:paraId="5B8E648D" w14:textId="77777777" w:rsidR="00CD5948" w:rsidRPr="00667D26" w:rsidRDefault="00DF734E" w:rsidP="00667D26">
      <w:pPr>
        <w:pStyle w:val="ListParagraph"/>
        <w:numPr>
          <w:ilvl w:val="0"/>
          <w:numId w:val="10"/>
        </w:numPr>
        <w:rPr>
          <w:szCs w:val="24"/>
        </w:rPr>
      </w:pPr>
      <w:r>
        <w:rPr>
          <w:noProof/>
          <w:lang w:eastAsia="en-GB"/>
        </w:rPr>
        <w:drawing>
          <wp:anchor distT="0" distB="0" distL="114300" distR="114300" simplePos="0" relativeHeight="251718656" behindDoc="0" locked="0" layoutInCell="1" allowOverlap="1">
            <wp:simplePos x="0" y="0"/>
            <wp:positionH relativeFrom="column">
              <wp:posOffset>19050</wp:posOffset>
            </wp:positionH>
            <wp:positionV relativeFrom="paragraph">
              <wp:posOffset>541020</wp:posOffset>
            </wp:positionV>
            <wp:extent cx="5732780" cy="3076575"/>
            <wp:effectExtent l="19050" t="19050" r="20320" b="285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b="8486"/>
                    <a:stretch/>
                  </pic:blipFill>
                  <pic:spPr bwMode="auto">
                    <a:xfrm>
                      <a:off x="0" y="0"/>
                      <a:ext cx="5732780" cy="3076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D5948" w:rsidRPr="00667D26">
        <w:rPr>
          <w:szCs w:val="24"/>
        </w:rPr>
        <w:t>You will need to compl</w:t>
      </w:r>
      <w:r w:rsidR="00FC53CE">
        <w:rPr>
          <w:szCs w:val="24"/>
        </w:rPr>
        <w:t>ete all of the child’s details – Everything with a * next to it is a mandatory field.</w:t>
      </w:r>
      <w:r w:rsidRPr="00DF734E">
        <w:rPr>
          <w:noProof/>
          <w:lang w:eastAsia="en-GB"/>
        </w:rPr>
        <w:t xml:space="preserve"> </w:t>
      </w:r>
    </w:p>
    <w:p w14:paraId="00B463AC" w14:textId="77777777" w:rsidR="00CD5948" w:rsidRPr="00667D26" w:rsidRDefault="00CD5948" w:rsidP="00667D26">
      <w:pPr>
        <w:pStyle w:val="ListParagraph"/>
        <w:numPr>
          <w:ilvl w:val="0"/>
          <w:numId w:val="10"/>
        </w:numPr>
        <w:rPr>
          <w:szCs w:val="24"/>
        </w:rPr>
      </w:pPr>
      <w:r w:rsidRPr="00667D26">
        <w:rPr>
          <w:szCs w:val="24"/>
        </w:rPr>
        <w:t>Complete the child’s forename and surname, and the child’s middle name if applicable.</w:t>
      </w:r>
    </w:p>
    <w:p w14:paraId="236066EC" w14:textId="77777777" w:rsidR="00CD5948" w:rsidRPr="00667D26" w:rsidRDefault="00CD5948" w:rsidP="00667D26">
      <w:pPr>
        <w:pStyle w:val="ListParagraph"/>
        <w:numPr>
          <w:ilvl w:val="0"/>
          <w:numId w:val="10"/>
        </w:numPr>
        <w:rPr>
          <w:szCs w:val="24"/>
        </w:rPr>
      </w:pPr>
      <w:r w:rsidRPr="00667D26">
        <w:rPr>
          <w:szCs w:val="24"/>
        </w:rPr>
        <w:t xml:space="preserve">Complete the child’s date of birth and click the checkbox to confirm that you have seen proof of the child’s date of birth. </w:t>
      </w:r>
    </w:p>
    <w:p w14:paraId="4459305F" w14:textId="77777777" w:rsidR="00CD5948" w:rsidRPr="00667D26" w:rsidRDefault="00CD5948" w:rsidP="00667D26">
      <w:pPr>
        <w:pStyle w:val="ListParagraph"/>
        <w:numPr>
          <w:ilvl w:val="0"/>
          <w:numId w:val="10"/>
        </w:numPr>
        <w:rPr>
          <w:szCs w:val="24"/>
        </w:rPr>
      </w:pPr>
      <w:r w:rsidRPr="00667D26">
        <w:rPr>
          <w:szCs w:val="24"/>
        </w:rPr>
        <w:t xml:space="preserve">Tick the relevant tick box for the child’s gender. </w:t>
      </w:r>
    </w:p>
    <w:p w14:paraId="2CA17A2D" w14:textId="77777777" w:rsidR="00CD5948" w:rsidRPr="00667D26" w:rsidRDefault="00CD5948" w:rsidP="00667D26">
      <w:pPr>
        <w:pStyle w:val="ListParagraph"/>
        <w:numPr>
          <w:ilvl w:val="0"/>
          <w:numId w:val="10"/>
        </w:numPr>
        <w:rPr>
          <w:szCs w:val="24"/>
        </w:rPr>
      </w:pPr>
      <w:r w:rsidRPr="00667D26">
        <w:rPr>
          <w:szCs w:val="24"/>
        </w:rPr>
        <w:t xml:space="preserve">You can enter a preferred surname for the child although this is not mandatory. </w:t>
      </w:r>
    </w:p>
    <w:p w14:paraId="49D8E16B" w14:textId="77777777" w:rsidR="00CD5948" w:rsidRPr="00667D26" w:rsidRDefault="00CD5948" w:rsidP="00667D26">
      <w:pPr>
        <w:pStyle w:val="ListParagraph"/>
        <w:numPr>
          <w:ilvl w:val="0"/>
          <w:numId w:val="10"/>
        </w:numPr>
        <w:rPr>
          <w:szCs w:val="24"/>
        </w:rPr>
      </w:pPr>
      <w:r w:rsidRPr="00667D26">
        <w:rPr>
          <w:szCs w:val="24"/>
        </w:rPr>
        <w:t xml:space="preserve">You must make a selection for the child’s ethnicity, </w:t>
      </w:r>
      <w:r w:rsidRPr="00667D26">
        <w:rPr>
          <w:b/>
          <w:szCs w:val="24"/>
        </w:rPr>
        <w:t>DO NOT</w:t>
      </w:r>
      <w:r w:rsidRPr="00667D26">
        <w:rPr>
          <w:szCs w:val="24"/>
        </w:rPr>
        <w:t xml:space="preserve"> use any of the fields which begin with “Z”</w:t>
      </w:r>
    </w:p>
    <w:p w14:paraId="204CB43E" w14:textId="77777777" w:rsidR="00CD5948" w:rsidRPr="00667D26" w:rsidRDefault="00CD5948" w:rsidP="00667D26">
      <w:pPr>
        <w:pStyle w:val="ListParagraph"/>
        <w:numPr>
          <w:ilvl w:val="0"/>
          <w:numId w:val="10"/>
        </w:numPr>
        <w:rPr>
          <w:szCs w:val="24"/>
        </w:rPr>
      </w:pPr>
      <w:r w:rsidRPr="00667D26">
        <w:rPr>
          <w:szCs w:val="24"/>
        </w:rPr>
        <w:t xml:space="preserve">You must complete the SEN COP stage drop down box. </w:t>
      </w:r>
      <w:r w:rsidRPr="00667D26">
        <w:rPr>
          <w:b/>
          <w:szCs w:val="24"/>
        </w:rPr>
        <w:t>DO NOT</w:t>
      </w:r>
      <w:r w:rsidRPr="00667D26">
        <w:rPr>
          <w:szCs w:val="24"/>
        </w:rPr>
        <w:t xml:space="preserve"> use any of the fields which state ‘do not use’. </w:t>
      </w:r>
    </w:p>
    <w:p w14:paraId="39AB775B" w14:textId="77777777" w:rsidR="00CD5948" w:rsidRPr="00667D26" w:rsidRDefault="00CD5948" w:rsidP="00667D26">
      <w:pPr>
        <w:pStyle w:val="ListParagraph"/>
        <w:numPr>
          <w:ilvl w:val="0"/>
          <w:numId w:val="10"/>
        </w:numPr>
        <w:rPr>
          <w:szCs w:val="24"/>
        </w:rPr>
      </w:pPr>
      <w:r w:rsidRPr="00667D26">
        <w:rPr>
          <w:szCs w:val="24"/>
        </w:rPr>
        <w:lastRenderedPageBreak/>
        <w:t>If the child does not have a special educational need please select</w:t>
      </w:r>
    </w:p>
    <w:p w14:paraId="020EA6D1" w14:textId="77777777" w:rsidR="00CD5948" w:rsidRPr="00667D26" w:rsidRDefault="00CD5948" w:rsidP="00667D26">
      <w:pPr>
        <w:pStyle w:val="ListParagraph"/>
        <w:numPr>
          <w:ilvl w:val="0"/>
          <w:numId w:val="10"/>
        </w:numPr>
        <w:rPr>
          <w:szCs w:val="24"/>
        </w:rPr>
      </w:pPr>
      <w:r w:rsidRPr="00667D26">
        <w:rPr>
          <w:szCs w:val="24"/>
        </w:rPr>
        <w:t>“A) No Special Educational Need”</w:t>
      </w:r>
    </w:p>
    <w:p w14:paraId="072261B7" w14:textId="77777777" w:rsidR="00667D26" w:rsidRDefault="00CD5948" w:rsidP="00667D26">
      <w:pPr>
        <w:pStyle w:val="ListParagraph"/>
        <w:numPr>
          <w:ilvl w:val="0"/>
          <w:numId w:val="10"/>
        </w:numPr>
        <w:rPr>
          <w:szCs w:val="24"/>
        </w:rPr>
      </w:pPr>
      <w:r w:rsidRPr="00667D26">
        <w:rPr>
          <w:szCs w:val="24"/>
        </w:rPr>
        <w:t xml:space="preserve">You will then need to complete the </w:t>
      </w:r>
      <w:r w:rsidR="00AD215B" w:rsidRPr="00667D26">
        <w:rPr>
          <w:szCs w:val="24"/>
        </w:rPr>
        <w:t>child’s</w:t>
      </w:r>
      <w:r w:rsidRPr="00667D26">
        <w:rPr>
          <w:szCs w:val="24"/>
        </w:rPr>
        <w:t xml:space="preserve"> address, including postcode, on the right.</w:t>
      </w:r>
    </w:p>
    <w:p w14:paraId="4D0B6F64" w14:textId="77777777" w:rsidR="00667D26" w:rsidRPr="00DF734E" w:rsidRDefault="00DF734E" w:rsidP="00667D26">
      <w:pPr>
        <w:rPr>
          <w:b/>
          <w:szCs w:val="24"/>
          <w:u w:val="single"/>
        </w:rPr>
      </w:pPr>
      <w:r w:rsidRPr="00DF734E">
        <w:rPr>
          <w:b/>
          <w:szCs w:val="24"/>
          <w:u w:val="single"/>
        </w:rPr>
        <w:t>Parent/Carer Details</w:t>
      </w:r>
    </w:p>
    <w:p w14:paraId="4ABD2BDB" w14:textId="77777777" w:rsidR="00667D26" w:rsidRDefault="00667D26" w:rsidP="00667D26">
      <w:pPr>
        <w:pStyle w:val="ListParagraph"/>
        <w:numPr>
          <w:ilvl w:val="0"/>
          <w:numId w:val="11"/>
        </w:numPr>
        <w:rPr>
          <w:szCs w:val="24"/>
        </w:rPr>
      </w:pPr>
      <w:r>
        <w:rPr>
          <w:szCs w:val="24"/>
        </w:rPr>
        <w:t>Then move onto the parent/carer details tab</w:t>
      </w:r>
    </w:p>
    <w:p w14:paraId="564847A0" w14:textId="77777777" w:rsidR="003C2D94" w:rsidRPr="003C2D94" w:rsidRDefault="003C2D94" w:rsidP="003C2D94">
      <w:pPr>
        <w:rPr>
          <w:szCs w:val="24"/>
        </w:rPr>
      </w:pPr>
      <w:r>
        <w:rPr>
          <w:noProof/>
          <w:lang w:eastAsia="en-GB"/>
        </w:rPr>
        <w:drawing>
          <wp:inline distT="0" distB="0" distL="0" distR="0">
            <wp:extent cx="5731510" cy="3582194"/>
            <wp:effectExtent l="19050" t="19050" r="2159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31510" cy="3582194"/>
                    </a:xfrm>
                    <a:prstGeom prst="rect">
                      <a:avLst/>
                    </a:prstGeom>
                    <a:ln>
                      <a:solidFill>
                        <a:schemeClr val="tx1"/>
                      </a:solidFill>
                    </a:ln>
                  </pic:spPr>
                </pic:pic>
              </a:graphicData>
            </a:graphic>
          </wp:inline>
        </w:drawing>
      </w:r>
    </w:p>
    <w:p w14:paraId="2DF0A183" w14:textId="77777777" w:rsidR="003C2D94" w:rsidRPr="003C2D94" w:rsidRDefault="003C2D94" w:rsidP="003C2D94">
      <w:pPr>
        <w:pStyle w:val="ListParagraph"/>
        <w:numPr>
          <w:ilvl w:val="0"/>
          <w:numId w:val="11"/>
        </w:numPr>
        <w:rPr>
          <w:szCs w:val="24"/>
        </w:rPr>
      </w:pPr>
      <w:r w:rsidRPr="003C2D94">
        <w:rPr>
          <w:szCs w:val="24"/>
        </w:rPr>
        <w:t xml:space="preserve">You must complete this section if you want to apply for the Early Years Pupil Premium (EYPP) for the child or if the child is entitled to the extended entitlement. </w:t>
      </w:r>
    </w:p>
    <w:p w14:paraId="0370F702" w14:textId="77777777" w:rsidR="003C2D94" w:rsidRPr="003C2D94" w:rsidRDefault="003C2D94" w:rsidP="003C2D94">
      <w:pPr>
        <w:pStyle w:val="ListParagraph"/>
        <w:numPr>
          <w:ilvl w:val="0"/>
          <w:numId w:val="11"/>
        </w:numPr>
        <w:rPr>
          <w:b/>
          <w:szCs w:val="24"/>
        </w:rPr>
      </w:pPr>
      <w:r w:rsidRPr="003C2D94">
        <w:rPr>
          <w:b/>
          <w:szCs w:val="24"/>
        </w:rPr>
        <w:t>Please note:  Children who are in foster care will automatically be identified by the local authority and the childcare setting will be paid the EYPP as long as the child is</w:t>
      </w:r>
      <w:r w:rsidR="008D593F">
        <w:rPr>
          <w:b/>
          <w:szCs w:val="24"/>
        </w:rPr>
        <w:t xml:space="preserve"> on your </w:t>
      </w:r>
      <w:r w:rsidRPr="003C2D94">
        <w:rPr>
          <w:b/>
          <w:szCs w:val="24"/>
        </w:rPr>
        <w:t xml:space="preserve">headcount. </w:t>
      </w:r>
    </w:p>
    <w:p w14:paraId="1FC0C818" w14:textId="77777777" w:rsidR="003C2D94" w:rsidRDefault="003C2D94" w:rsidP="003C2D94">
      <w:pPr>
        <w:pStyle w:val="ListParagraph"/>
        <w:numPr>
          <w:ilvl w:val="0"/>
          <w:numId w:val="11"/>
        </w:numPr>
        <w:rPr>
          <w:b/>
          <w:szCs w:val="24"/>
        </w:rPr>
      </w:pPr>
      <w:r w:rsidRPr="003C2D94">
        <w:rPr>
          <w:b/>
          <w:szCs w:val="24"/>
        </w:rPr>
        <w:t xml:space="preserve">Children who have been adopted or have a Special Guardianship Order in place will also be entitled to EYPP. However in order to ensure payment for these children you will need to call FISH to give us the details of these children. </w:t>
      </w:r>
    </w:p>
    <w:p w14:paraId="41C8F552" w14:textId="77777777" w:rsidR="00C218A5" w:rsidRDefault="00C218A5" w:rsidP="00C218A5">
      <w:pPr>
        <w:pStyle w:val="ListParagraph"/>
        <w:ind w:left="360"/>
        <w:rPr>
          <w:b/>
          <w:szCs w:val="24"/>
        </w:rPr>
      </w:pPr>
    </w:p>
    <w:p w14:paraId="557811E5" w14:textId="77777777" w:rsidR="00C218A5" w:rsidRPr="00C218A5" w:rsidRDefault="00C218A5" w:rsidP="003C2D94">
      <w:pPr>
        <w:pStyle w:val="ListParagraph"/>
        <w:numPr>
          <w:ilvl w:val="0"/>
          <w:numId w:val="11"/>
        </w:numPr>
        <w:rPr>
          <w:b/>
          <w:szCs w:val="24"/>
        </w:rPr>
      </w:pPr>
      <w:r>
        <w:rPr>
          <w:szCs w:val="24"/>
        </w:rPr>
        <w:t>To claim EYPP (Early Years Pupil Premium) complete:</w:t>
      </w:r>
    </w:p>
    <w:p w14:paraId="7A53667D" w14:textId="77777777" w:rsidR="00C218A5" w:rsidRPr="00C218A5" w:rsidRDefault="00C218A5" w:rsidP="00C218A5">
      <w:pPr>
        <w:pStyle w:val="ListParagraph"/>
        <w:numPr>
          <w:ilvl w:val="1"/>
          <w:numId w:val="11"/>
        </w:numPr>
        <w:rPr>
          <w:b/>
          <w:szCs w:val="24"/>
        </w:rPr>
      </w:pPr>
      <w:r>
        <w:rPr>
          <w:szCs w:val="24"/>
        </w:rPr>
        <w:t>Parent Forename and Surname</w:t>
      </w:r>
    </w:p>
    <w:p w14:paraId="6C8FC39E" w14:textId="77777777" w:rsidR="00C218A5" w:rsidRPr="00C218A5" w:rsidRDefault="00C218A5" w:rsidP="00C218A5">
      <w:pPr>
        <w:pStyle w:val="ListParagraph"/>
        <w:numPr>
          <w:ilvl w:val="1"/>
          <w:numId w:val="11"/>
        </w:numPr>
        <w:rPr>
          <w:b/>
          <w:szCs w:val="24"/>
        </w:rPr>
      </w:pPr>
      <w:r>
        <w:rPr>
          <w:szCs w:val="24"/>
        </w:rPr>
        <w:t>DOB</w:t>
      </w:r>
    </w:p>
    <w:p w14:paraId="62506820" w14:textId="77777777" w:rsidR="00C218A5" w:rsidRPr="00C218A5" w:rsidRDefault="00C218A5" w:rsidP="00C218A5">
      <w:pPr>
        <w:pStyle w:val="ListParagraph"/>
        <w:numPr>
          <w:ilvl w:val="1"/>
          <w:numId w:val="11"/>
        </w:numPr>
        <w:rPr>
          <w:b/>
          <w:szCs w:val="24"/>
        </w:rPr>
      </w:pPr>
      <w:r>
        <w:rPr>
          <w:szCs w:val="24"/>
        </w:rPr>
        <w:t>NI or NASS number</w:t>
      </w:r>
    </w:p>
    <w:p w14:paraId="41B78AD6" w14:textId="77777777" w:rsidR="00C218A5" w:rsidRPr="00C218A5" w:rsidRDefault="00C218A5" w:rsidP="00C218A5">
      <w:pPr>
        <w:pStyle w:val="ListParagraph"/>
        <w:numPr>
          <w:ilvl w:val="1"/>
          <w:numId w:val="11"/>
        </w:numPr>
        <w:rPr>
          <w:b/>
          <w:szCs w:val="24"/>
        </w:rPr>
      </w:pPr>
      <w:r>
        <w:rPr>
          <w:szCs w:val="24"/>
        </w:rPr>
        <w:t>Tick EYPP eligibility consent box</w:t>
      </w:r>
    </w:p>
    <w:p w14:paraId="39560D35" w14:textId="77777777" w:rsidR="00C218A5" w:rsidRPr="00C218A5" w:rsidRDefault="00C218A5" w:rsidP="00C218A5">
      <w:pPr>
        <w:pStyle w:val="ListParagraph"/>
        <w:numPr>
          <w:ilvl w:val="0"/>
          <w:numId w:val="11"/>
        </w:numPr>
        <w:rPr>
          <w:b/>
          <w:szCs w:val="24"/>
        </w:rPr>
      </w:pPr>
      <w:r>
        <w:rPr>
          <w:szCs w:val="24"/>
        </w:rPr>
        <w:t xml:space="preserve">To claim 30 hours extended entitlement complete: </w:t>
      </w:r>
    </w:p>
    <w:p w14:paraId="35457F73" w14:textId="77777777" w:rsidR="00C218A5" w:rsidRPr="00C218A5" w:rsidRDefault="00C218A5" w:rsidP="00C218A5">
      <w:pPr>
        <w:pStyle w:val="ListParagraph"/>
        <w:numPr>
          <w:ilvl w:val="1"/>
          <w:numId w:val="11"/>
        </w:numPr>
        <w:rPr>
          <w:b/>
          <w:szCs w:val="24"/>
        </w:rPr>
      </w:pPr>
      <w:r>
        <w:rPr>
          <w:szCs w:val="24"/>
        </w:rPr>
        <w:t>Parent Forename and Surname</w:t>
      </w:r>
    </w:p>
    <w:p w14:paraId="46372669" w14:textId="77777777" w:rsidR="00C218A5" w:rsidRPr="00C218A5" w:rsidRDefault="00C218A5" w:rsidP="00C218A5">
      <w:pPr>
        <w:pStyle w:val="ListParagraph"/>
        <w:numPr>
          <w:ilvl w:val="1"/>
          <w:numId w:val="11"/>
        </w:numPr>
        <w:rPr>
          <w:b/>
          <w:szCs w:val="24"/>
        </w:rPr>
      </w:pPr>
      <w:r>
        <w:rPr>
          <w:szCs w:val="24"/>
        </w:rPr>
        <w:t>NI or NASS number</w:t>
      </w:r>
    </w:p>
    <w:p w14:paraId="4CC9567F" w14:textId="77777777" w:rsidR="00C218A5" w:rsidRPr="00C218A5" w:rsidRDefault="00C218A5" w:rsidP="00C218A5">
      <w:pPr>
        <w:pStyle w:val="ListParagraph"/>
        <w:numPr>
          <w:ilvl w:val="1"/>
          <w:numId w:val="11"/>
        </w:numPr>
        <w:rPr>
          <w:b/>
          <w:szCs w:val="24"/>
        </w:rPr>
      </w:pPr>
      <w:r>
        <w:rPr>
          <w:szCs w:val="24"/>
        </w:rPr>
        <w:t>Tick 30H eligibility consent box</w:t>
      </w:r>
    </w:p>
    <w:p w14:paraId="6308237F" w14:textId="77777777" w:rsidR="003C2D94" w:rsidRPr="00DF734E" w:rsidRDefault="003C2D94" w:rsidP="003C2D94">
      <w:pPr>
        <w:rPr>
          <w:szCs w:val="24"/>
        </w:rPr>
      </w:pPr>
      <w:r w:rsidRPr="008D593F">
        <w:rPr>
          <w:b/>
          <w:szCs w:val="24"/>
        </w:rPr>
        <w:lastRenderedPageBreak/>
        <w:t>******</w:t>
      </w:r>
      <w:r w:rsidRPr="004E735F">
        <w:rPr>
          <w:b/>
          <w:szCs w:val="24"/>
        </w:rPr>
        <w:t>DO NOT</w:t>
      </w:r>
      <w:r w:rsidR="00FC53CE">
        <w:rPr>
          <w:szCs w:val="24"/>
        </w:rPr>
        <w:t xml:space="preserve"> </w:t>
      </w:r>
      <w:r w:rsidR="00FC53CE" w:rsidRPr="00FC53CE">
        <w:rPr>
          <w:b/>
          <w:szCs w:val="24"/>
        </w:rPr>
        <w:t>PRESS SAVE</w:t>
      </w:r>
      <w:r w:rsidR="008D593F">
        <w:rPr>
          <w:b/>
          <w:szCs w:val="24"/>
        </w:rPr>
        <w:t xml:space="preserve"> YET</w:t>
      </w:r>
      <w:r w:rsidRPr="004E735F">
        <w:rPr>
          <w:szCs w:val="24"/>
        </w:rPr>
        <w:t xml:space="preserve"> or you will receive errors as you have not complet</w:t>
      </w:r>
      <w:r>
        <w:rPr>
          <w:szCs w:val="24"/>
        </w:rPr>
        <w:t>ed all of the required details</w:t>
      </w:r>
      <w:r w:rsidRPr="008D593F">
        <w:rPr>
          <w:b/>
          <w:szCs w:val="24"/>
        </w:rPr>
        <w:t>*******</w:t>
      </w:r>
      <w:r w:rsidR="00DF734E">
        <w:rPr>
          <w:b/>
          <w:szCs w:val="24"/>
        </w:rPr>
        <w:t xml:space="preserve"> </w:t>
      </w:r>
      <w:r w:rsidR="00DF734E">
        <w:rPr>
          <w:szCs w:val="24"/>
        </w:rPr>
        <w:t>- move straight onto the “funding details” tab.</w:t>
      </w:r>
    </w:p>
    <w:p w14:paraId="4A46A56A" w14:textId="77777777" w:rsidR="003A36E4" w:rsidRDefault="003A36E4" w:rsidP="00DF734E">
      <w:pPr>
        <w:rPr>
          <w:b/>
          <w:szCs w:val="24"/>
          <w:u w:val="single"/>
        </w:rPr>
      </w:pPr>
    </w:p>
    <w:p w14:paraId="1344AB07" w14:textId="77777777" w:rsidR="00CD5948" w:rsidRPr="00DF734E" w:rsidRDefault="00DF734E" w:rsidP="00DF734E">
      <w:pPr>
        <w:rPr>
          <w:b/>
          <w:szCs w:val="24"/>
          <w:u w:val="single"/>
        </w:rPr>
      </w:pPr>
      <w:r w:rsidRPr="00DF734E">
        <w:rPr>
          <w:b/>
          <w:szCs w:val="24"/>
          <w:u w:val="single"/>
        </w:rPr>
        <w:t>Funding</w:t>
      </w:r>
      <w:r w:rsidR="00D518FC">
        <w:rPr>
          <w:b/>
          <w:szCs w:val="24"/>
          <w:u w:val="single"/>
        </w:rPr>
        <w:t xml:space="preserve"> Details</w:t>
      </w:r>
    </w:p>
    <w:p w14:paraId="4C61E503" w14:textId="77777777" w:rsidR="003C2D94" w:rsidRPr="003C2D94" w:rsidRDefault="003C2D94" w:rsidP="003C2D94">
      <w:pPr>
        <w:rPr>
          <w:szCs w:val="24"/>
        </w:rPr>
      </w:pPr>
      <w:r>
        <w:rPr>
          <w:noProof/>
          <w:lang w:eastAsia="en-GB"/>
        </w:rPr>
        <w:drawing>
          <wp:inline distT="0" distB="0" distL="0" distR="0">
            <wp:extent cx="5731510" cy="4915872"/>
            <wp:effectExtent l="19050" t="19050" r="2159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4915872"/>
                    </a:xfrm>
                    <a:prstGeom prst="rect">
                      <a:avLst/>
                    </a:prstGeom>
                    <a:ln>
                      <a:solidFill>
                        <a:schemeClr val="tx1"/>
                      </a:solidFill>
                    </a:ln>
                  </pic:spPr>
                </pic:pic>
              </a:graphicData>
            </a:graphic>
          </wp:inline>
        </w:drawing>
      </w:r>
    </w:p>
    <w:p w14:paraId="629B8A24" w14:textId="77777777" w:rsidR="00CD5948" w:rsidRPr="00493228" w:rsidRDefault="00CD5948" w:rsidP="00493228">
      <w:pPr>
        <w:pStyle w:val="ListParagraph"/>
        <w:numPr>
          <w:ilvl w:val="0"/>
          <w:numId w:val="12"/>
        </w:numPr>
        <w:rPr>
          <w:szCs w:val="24"/>
        </w:rPr>
      </w:pPr>
      <w:r w:rsidRPr="005A335B">
        <w:rPr>
          <w:szCs w:val="24"/>
        </w:rPr>
        <w:t xml:space="preserve">If the child has/is attending for the entire term you can click ‘Default term dates’ to have these completed automatically for you. </w:t>
      </w:r>
      <w:r w:rsidR="00493228">
        <w:rPr>
          <w:szCs w:val="24"/>
        </w:rPr>
        <w:t>If not E</w:t>
      </w:r>
      <w:r w:rsidR="00493228" w:rsidRPr="005A335B">
        <w:rPr>
          <w:szCs w:val="24"/>
        </w:rPr>
        <w:t xml:space="preserve">nter the start date and end date. </w:t>
      </w:r>
      <w:r w:rsidR="00493228">
        <w:rPr>
          <w:szCs w:val="24"/>
        </w:rPr>
        <w:t>(</w:t>
      </w:r>
      <w:r w:rsidR="00493228" w:rsidRPr="005A335B">
        <w:rPr>
          <w:szCs w:val="24"/>
        </w:rPr>
        <w:t xml:space="preserve">This is the date that the child started in the current term and the date the child is expected to leave during the term </w:t>
      </w:r>
      <w:r w:rsidR="00493228" w:rsidRPr="005A335B">
        <w:rPr>
          <w:b/>
          <w:szCs w:val="24"/>
        </w:rPr>
        <w:t xml:space="preserve">OR </w:t>
      </w:r>
      <w:r w:rsidR="00493228" w:rsidRPr="005A335B">
        <w:rPr>
          <w:szCs w:val="24"/>
        </w:rPr>
        <w:t>the end date of the term if the child will be attending for the entire term.</w:t>
      </w:r>
      <w:r w:rsidR="00493228">
        <w:rPr>
          <w:szCs w:val="24"/>
        </w:rPr>
        <w:t>)</w:t>
      </w:r>
      <w:r w:rsidR="00493228" w:rsidRPr="005A335B">
        <w:rPr>
          <w:szCs w:val="24"/>
        </w:rPr>
        <w:t xml:space="preserve"> </w:t>
      </w:r>
    </w:p>
    <w:p w14:paraId="040F700F" w14:textId="77777777" w:rsidR="00CD5948" w:rsidRPr="005A335B" w:rsidRDefault="00493228" w:rsidP="005A335B">
      <w:pPr>
        <w:pStyle w:val="ListParagraph"/>
        <w:numPr>
          <w:ilvl w:val="0"/>
          <w:numId w:val="12"/>
        </w:numPr>
        <w:rPr>
          <w:szCs w:val="24"/>
        </w:rPr>
      </w:pPr>
      <w:r>
        <w:rPr>
          <w:szCs w:val="24"/>
        </w:rPr>
        <w:t>Enter t</w:t>
      </w:r>
      <w:r w:rsidR="00CD5948" w:rsidRPr="005A335B">
        <w:rPr>
          <w:szCs w:val="24"/>
        </w:rPr>
        <w:t xml:space="preserve">he number of weeks the child has attended within that term. </w:t>
      </w:r>
    </w:p>
    <w:p w14:paraId="5F4A8EEB" w14:textId="77777777" w:rsidR="00CD5948" w:rsidRPr="005A335B" w:rsidRDefault="00CD5948" w:rsidP="005A335B">
      <w:pPr>
        <w:pStyle w:val="ListParagraph"/>
        <w:numPr>
          <w:ilvl w:val="0"/>
          <w:numId w:val="12"/>
        </w:numPr>
        <w:rPr>
          <w:szCs w:val="24"/>
        </w:rPr>
      </w:pPr>
      <w:r w:rsidRPr="005A335B">
        <w:rPr>
          <w:szCs w:val="24"/>
        </w:rPr>
        <w:t xml:space="preserve">Use the tick box to confirm whether or not that child was attending during the last annual census. </w:t>
      </w:r>
    </w:p>
    <w:p w14:paraId="4A59B24D" w14:textId="77777777" w:rsidR="00CD5948" w:rsidRPr="005A335B" w:rsidRDefault="00CD5948" w:rsidP="005A335B">
      <w:pPr>
        <w:pStyle w:val="ListParagraph"/>
        <w:numPr>
          <w:ilvl w:val="0"/>
          <w:numId w:val="12"/>
        </w:numPr>
        <w:rPr>
          <w:szCs w:val="24"/>
        </w:rPr>
      </w:pPr>
      <w:r w:rsidRPr="005A335B">
        <w:rPr>
          <w:szCs w:val="24"/>
        </w:rPr>
        <w:t xml:space="preserve">Use the next tick box to confirm whether or not the child attends for two days or more. </w:t>
      </w:r>
    </w:p>
    <w:p w14:paraId="6E1A0125" w14:textId="77777777" w:rsidR="00CD5948" w:rsidRPr="005A335B" w:rsidRDefault="00CD5948" w:rsidP="005A335B">
      <w:pPr>
        <w:pStyle w:val="ListParagraph"/>
        <w:numPr>
          <w:ilvl w:val="0"/>
          <w:numId w:val="12"/>
        </w:numPr>
        <w:rPr>
          <w:szCs w:val="24"/>
        </w:rPr>
      </w:pPr>
      <w:r w:rsidRPr="005A335B">
        <w:rPr>
          <w:szCs w:val="24"/>
        </w:rPr>
        <w:t>You will then need to specify whether or not the c</w:t>
      </w:r>
      <w:r w:rsidR="00457D57">
        <w:rPr>
          <w:szCs w:val="24"/>
        </w:rPr>
        <w:t>hild has been nominated for DAF.</w:t>
      </w:r>
      <w:r w:rsidRPr="005A335B">
        <w:rPr>
          <w:szCs w:val="24"/>
        </w:rPr>
        <w:t xml:space="preserve">  </w:t>
      </w:r>
    </w:p>
    <w:p w14:paraId="76AAEC16" w14:textId="77777777" w:rsidR="00CD5948" w:rsidRPr="00457D57" w:rsidRDefault="00CD5948" w:rsidP="00457D57">
      <w:pPr>
        <w:pStyle w:val="ListParagraph"/>
        <w:numPr>
          <w:ilvl w:val="0"/>
          <w:numId w:val="13"/>
        </w:numPr>
        <w:rPr>
          <w:szCs w:val="24"/>
        </w:rPr>
      </w:pPr>
      <w:r w:rsidRPr="00457D57">
        <w:rPr>
          <w:szCs w:val="24"/>
        </w:rPr>
        <w:t xml:space="preserve">Under the heading ‘Attendance Days’ you can specify the days in which the child attends your setting. </w:t>
      </w:r>
    </w:p>
    <w:p w14:paraId="16300DBE" w14:textId="77777777" w:rsidR="00CD5948" w:rsidRPr="00FC53CE" w:rsidRDefault="00CD5948" w:rsidP="00CD5948">
      <w:pPr>
        <w:pStyle w:val="ListParagraph"/>
        <w:numPr>
          <w:ilvl w:val="0"/>
          <w:numId w:val="13"/>
        </w:numPr>
        <w:rPr>
          <w:szCs w:val="24"/>
        </w:rPr>
      </w:pPr>
      <w:r w:rsidRPr="00457D57">
        <w:rPr>
          <w:szCs w:val="24"/>
        </w:rPr>
        <w:t>Under the heading ‘Universal Funded Hours per Week’ you will need to enter the number of hours you are claiming funding for the universal hours.</w:t>
      </w:r>
      <w:r w:rsidR="00FC53CE">
        <w:rPr>
          <w:szCs w:val="24"/>
        </w:rPr>
        <w:t xml:space="preserve"> </w:t>
      </w:r>
      <w:r w:rsidR="00FC53CE" w:rsidRPr="00FC53CE">
        <w:rPr>
          <w:i/>
          <w:szCs w:val="24"/>
        </w:rPr>
        <w:t>(</w:t>
      </w:r>
      <w:r w:rsidRPr="00FC53CE">
        <w:rPr>
          <w:i/>
          <w:szCs w:val="24"/>
        </w:rPr>
        <w:t>These are the first 15 hours that all 3 and 4 year olds are entitled to. If the child is entitled to the 30 hours funding, the parent should have made clear on the Parental Agreemen</w:t>
      </w:r>
      <w:r w:rsidR="00FC53CE" w:rsidRPr="00FC53CE">
        <w:rPr>
          <w:i/>
          <w:szCs w:val="24"/>
        </w:rPr>
        <w:t>t</w:t>
      </w:r>
      <w:r w:rsidRPr="00FC53CE">
        <w:rPr>
          <w:i/>
          <w:szCs w:val="24"/>
        </w:rPr>
        <w:t xml:space="preserve"> the number of universal hours they wish to use with you and the number of extended h</w:t>
      </w:r>
      <w:r w:rsidR="00FC53CE" w:rsidRPr="00FC53CE">
        <w:rPr>
          <w:i/>
          <w:szCs w:val="24"/>
        </w:rPr>
        <w:t>ours they wish to use with you.)</w:t>
      </w:r>
    </w:p>
    <w:p w14:paraId="4C8BEE57" w14:textId="77777777" w:rsidR="00CD5948" w:rsidRPr="00FC53CE" w:rsidRDefault="00CD5948" w:rsidP="00FC53CE">
      <w:pPr>
        <w:pStyle w:val="ListParagraph"/>
        <w:numPr>
          <w:ilvl w:val="0"/>
          <w:numId w:val="13"/>
        </w:numPr>
        <w:rPr>
          <w:szCs w:val="24"/>
        </w:rPr>
      </w:pPr>
      <w:r w:rsidRPr="00FC53CE">
        <w:rPr>
          <w:szCs w:val="24"/>
        </w:rPr>
        <w:lastRenderedPageBreak/>
        <w:t xml:space="preserve">Under the ‘Extended Funded Hours per Week’ heading enter the number of Extended Hours that the parent is using with you. </w:t>
      </w:r>
    </w:p>
    <w:p w14:paraId="2F4361EA" w14:textId="77777777" w:rsidR="00CD5948" w:rsidRPr="00FC53CE" w:rsidRDefault="007E458F" w:rsidP="00FC53CE">
      <w:pPr>
        <w:pStyle w:val="ListParagraph"/>
        <w:numPr>
          <w:ilvl w:val="0"/>
          <w:numId w:val="13"/>
        </w:numPr>
        <w:rPr>
          <w:szCs w:val="24"/>
        </w:rPr>
      </w:pPr>
      <w:r>
        <w:rPr>
          <w:szCs w:val="24"/>
        </w:rPr>
        <w:t>E</w:t>
      </w:r>
      <w:r w:rsidR="00CD5948" w:rsidRPr="00FC53CE">
        <w:rPr>
          <w:szCs w:val="24"/>
        </w:rPr>
        <w:t>nter the 30H Eligibility code</w:t>
      </w:r>
      <w:r w:rsidR="008D593F">
        <w:rPr>
          <w:szCs w:val="24"/>
        </w:rPr>
        <w:t xml:space="preserve"> that the parent has given you</w:t>
      </w:r>
      <w:r w:rsidR="007E17C1">
        <w:rPr>
          <w:szCs w:val="24"/>
        </w:rPr>
        <w:t>.</w:t>
      </w:r>
    </w:p>
    <w:p w14:paraId="47100D79" w14:textId="77777777" w:rsidR="00CD5948" w:rsidRPr="004E735F" w:rsidRDefault="00DF5094" w:rsidP="00CD5948">
      <w:pPr>
        <w:rPr>
          <w:szCs w:val="24"/>
        </w:rPr>
      </w:pPr>
      <w:r>
        <w:rPr>
          <w:noProof/>
          <w:szCs w:val="24"/>
          <w:lang w:eastAsia="en-GB"/>
        </w:rPr>
        <mc:AlternateContent>
          <mc:Choice Requires="wps">
            <w:drawing>
              <wp:anchor distT="0" distB="0" distL="114300" distR="114300" simplePos="0" relativeHeight="251711488" behindDoc="0" locked="0" layoutInCell="1" allowOverlap="1">
                <wp:simplePos x="0" y="0"/>
                <wp:positionH relativeFrom="column">
                  <wp:posOffset>1995805</wp:posOffset>
                </wp:positionH>
                <wp:positionV relativeFrom="paragraph">
                  <wp:posOffset>3668395</wp:posOffset>
                </wp:positionV>
                <wp:extent cx="87630" cy="1463675"/>
                <wp:effectExtent l="0" t="38100" r="83820" b="222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630" cy="14636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05B186" id="Straight Arrow Connector 15" o:spid="_x0000_s1026" type="#_x0000_t32" style="position:absolute;margin-left:157.15pt;margin-top:288.85pt;width:6.9pt;height:115.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" strokecolor="black [3213]" strokeweight="1.25pt">
                <v:stroke endarrow="open"/>
                <o:lock v:ext="edit" shapetype="f"/>
              </v:shape>
            </w:pict>
          </mc:Fallback>
        </mc:AlternateContent>
      </w:r>
      <w:r>
        <w:rPr>
          <w:noProof/>
          <w:szCs w:val="24"/>
          <w:lang w:eastAsia="en-GB"/>
        </w:rPr>
        <mc:AlternateContent>
          <mc:Choice Requires="wps">
            <w:drawing>
              <wp:anchor distT="0" distB="0" distL="114300" distR="114300" simplePos="0" relativeHeight="251674624" behindDoc="0" locked="0" layoutInCell="1" allowOverlap="1">
                <wp:simplePos x="0" y="0"/>
                <wp:positionH relativeFrom="column">
                  <wp:posOffset>1384935</wp:posOffset>
                </wp:positionH>
                <wp:positionV relativeFrom="paragraph">
                  <wp:posOffset>3336925</wp:posOffset>
                </wp:positionV>
                <wp:extent cx="1438275" cy="333375"/>
                <wp:effectExtent l="0" t="0" r="28575" b="28575"/>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3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270683" id="Oval 288" o:spid="_x0000_s1026" style="position:absolute;margin-left:109.05pt;margin-top:262.75pt;width:113.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" filled="f" strokecolor="black [3213]" strokeweight="2pt">
                <v:path arrowok="t"/>
              </v:oval>
            </w:pict>
          </mc:Fallback>
        </mc:AlternateContent>
      </w:r>
      <w:r w:rsidR="007E17C1">
        <w:rPr>
          <w:noProof/>
          <w:lang w:eastAsia="en-GB"/>
        </w:rPr>
        <w:drawing>
          <wp:inline distT="0" distB="0" distL="0" distR="0">
            <wp:extent cx="5731510" cy="4915535"/>
            <wp:effectExtent l="19050" t="19050" r="2159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4915535"/>
                    </a:xfrm>
                    <a:prstGeom prst="rect">
                      <a:avLst/>
                    </a:prstGeom>
                    <a:ln>
                      <a:solidFill>
                        <a:schemeClr val="tx1"/>
                      </a:solidFill>
                    </a:ln>
                  </pic:spPr>
                </pic:pic>
              </a:graphicData>
            </a:graphic>
          </wp:inline>
        </w:drawing>
      </w:r>
    </w:p>
    <w:p w14:paraId="4DE1AF07" w14:textId="77777777" w:rsidR="00CD5948" w:rsidRPr="007E17C1" w:rsidRDefault="007E17C1" w:rsidP="00A061F0">
      <w:pPr>
        <w:pStyle w:val="ListParagraph"/>
        <w:numPr>
          <w:ilvl w:val="0"/>
          <w:numId w:val="15"/>
        </w:numPr>
        <w:ind w:left="360"/>
        <w:rPr>
          <w:szCs w:val="24"/>
        </w:rPr>
      </w:pPr>
      <w:r>
        <w:rPr>
          <w:szCs w:val="24"/>
        </w:rPr>
        <w:t>Then click the “</w:t>
      </w:r>
      <w:r w:rsidR="00CD5948" w:rsidRPr="007E17C1">
        <w:rPr>
          <w:szCs w:val="24"/>
        </w:rPr>
        <w:t xml:space="preserve">30 Hours </w:t>
      </w:r>
      <w:r>
        <w:rPr>
          <w:szCs w:val="24"/>
        </w:rPr>
        <w:t>Free Childcare”</w:t>
      </w:r>
      <w:r w:rsidR="00CD5948" w:rsidRPr="007E17C1">
        <w:rPr>
          <w:szCs w:val="24"/>
        </w:rPr>
        <w:t xml:space="preserve"> button. </w:t>
      </w:r>
    </w:p>
    <w:p w14:paraId="660471BD" w14:textId="77777777" w:rsidR="00CD5948" w:rsidRPr="007E17C1" w:rsidRDefault="00CD5948" w:rsidP="00A061F0">
      <w:pPr>
        <w:pStyle w:val="ListParagraph"/>
        <w:numPr>
          <w:ilvl w:val="1"/>
          <w:numId w:val="15"/>
        </w:numPr>
        <w:ind w:left="1080"/>
        <w:rPr>
          <w:i/>
          <w:szCs w:val="24"/>
        </w:rPr>
      </w:pPr>
      <w:r w:rsidRPr="007E17C1">
        <w:rPr>
          <w:i/>
          <w:szCs w:val="24"/>
        </w:rPr>
        <w:t xml:space="preserve">This will perform an eligibility check on the child. Please ensure that you have entered the correct date of birth of the child and the correct details in the Parent / Carer Details tab. </w:t>
      </w:r>
    </w:p>
    <w:p w14:paraId="538C4377" w14:textId="77777777" w:rsidR="007E17C1" w:rsidRPr="00FC53CE" w:rsidRDefault="007E17C1" w:rsidP="00A061F0">
      <w:pPr>
        <w:pStyle w:val="ListParagraph"/>
        <w:numPr>
          <w:ilvl w:val="0"/>
          <w:numId w:val="15"/>
        </w:numPr>
        <w:ind w:left="360"/>
        <w:rPr>
          <w:szCs w:val="24"/>
        </w:rPr>
      </w:pPr>
      <w:r w:rsidRPr="00FC53CE">
        <w:rPr>
          <w:szCs w:val="24"/>
        </w:rPr>
        <w:t xml:space="preserve">Under the heading ‘Non-Funded Hours per week’ </w:t>
      </w:r>
      <w:r w:rsidR="007E458F">
        <w:rPr>
          <w:szCs w:val="24"/>
        </w:rPr>
        <w:t>- E</w:t>
      </w:r>
      <w:r w:rsidRPr="00FC53CE">
        <w:rPr>
          <w:szCs w:val="24"/>
        </w:rPr>
        <w:t>nter any additional hours that the child attends you</w:t>
      </w:r>
      <w:r w:rsidR="007E458F">
        <w:rPr>
          <w:szCs w:val="24"/>
        </w:rPr>
        <w:t>r</w:t>
      </w:r>
      <w:r w:rsidRPr="00FC53CE">
        <w:rPr>
          <w:szCs w:val="24"/>
        </w:rPr>
        <w:t xml:space="preserve"> setting which are not funded. </w:t>
      </w:r>
    </w:p>
    <w:p w14:paraId="470503F9" w14:textId="77777777" w:rsidR="007E17C1" w:rsidRPr="00FC53CE" w:rsidRDefault="007E17C1" w:rsidP="00A061F0">
      <w:pPr>
        <w:pStyle w:val="ListParagraph"/>
        <w:numPr>
          <w:ilvl w:val="0"/>
          <w:numId w:val="15"/>
        </w:numPr>
        <w:ind w:left="360"/>
        <w:rPr>
          <w:szCs w:val="24"/>
        </w:rPr>
      </w:pPr>
      <w:r w:rsidRPr="00FC53CE">
        <w:rPr>
          <w:szCs w:val="24"/>
        </w:rPr>
        <w:t>Once you have completed all of this information you should see the total number of weekly funded hours that you are claiming for in the ‘Total Funded Hours per Week’ box.</w:t>
      </w:r>
    </w:p>
    <w:p w14:paraId="267635D5" w14:textId="77777777" w:rsidR="00CD5948" w:rsidRPr="00A061F0" w:rsidRDefault="00AD215B" w:rsidP="00A061F0">
      <w:pPr>
        <w:pStyle w:val="ListParagraph"/>
        <w:numPr>
          <w:ilvl w:val="0"/>
          <w:numId w:val="15"/>
        </w:numPr>
        <w:ind w:left="360"/>
        <w:rPr>
          <w:szCs w:val="24"/>
        </w:rPr>
      </w:pPr>
      <w:r w:rsidRPr="00A061F0">
        <w:rPr>
          <w:szCs w:val="24"/>
        </w:rPr>
        <w:t>If you have input hours into the ‘Extended Funded Hours per Week’ box and</w:t>
      </w:r>
      <w:r w:rsidR="00CD5948" w:rsidRPr="00A061F0">
        <w:rPr>
          <w:szCs w:val="24"/>
        </w:rPr>
        <w:t xml:space="preserve"> you try to save without performing an eligibility check </w:t>
      </w:r>
      <w:r w:rsidR="000A4782" w:rsidRPr="00A061F0">
        <w:rPr>
          <w:szCs w:val="24"/>
        </w:rPr>
        <w:t>(clicking the blue “30 Hours Free Childcare” button) you will receive the below error.</w:t>
      </w:r>
    </w:p>
    <w:p w14:paraId="1FFC0612" w14:textId="77777777" w:rsidR="00CD5948" w:rsidRPr="004E735F" w:rsidRDefault="007E17C1" w:rsidP="00CD5948">
      <w:pPr>
        <w:rPr>
          <w:szCs w:val="24"/>
        </w:rPr>
      </w:pPr>
      <w:r>
        <w:rPr>
          <w:noProof/>
          <w:lang w:eastAsia="en-GB"/>
        </w:rPr>
        <w:drawing>
          <wp:inline distT="0" distB="0" distL="0" distR="0">
            <wp:extent cx="5731510" cy="589309"/>
            <wp:effectExtent l="19050" t="19050" r="2159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1510" cy="589309"/>
                    </a:xfrm>
                    <a:prstGeom prst="rect">
                      <a:avLst/>
                    </a:prstGeom>
                    <a:ln>
                      <a:solidFill>
                        <a:schemeClr val="tx1"/>
                      </a:solidFill>
                    </a:ln>
                  </pic:spPr>
                </pic:pic>
              </a:graphicData>
            </a:graphic>
          </wp:inline>
        </w:drawing>
      </w:r>
    </w:p>
    <w:p w14:paraId="2281A447" w14:textId="77777777" w:rsidR="00CD5948" w:rsidRPr="00A061F0" w:rsidRDefault="00CD5948" w:rsidP="00A061F0">
      <w:pPr>
        <w:pStyle w:val="ListParagraph"/>
        <w:numPr>
          <w:ilvl w:val="0"/>
          <w:numId w:val="16"/>
        </w:numPr>
        <w:rPr>
          <w:szCs w:val="24"/>
        </w:rPr>
      </w:pPr>
      <w:r w:rsidRPr="00A061F0">
        <w:rPr>
          <w:szCs w:val="24"/>
        </w:rPr>
        <w:lastRenderedPageBreak/>
        <w:t xml:space="preserve">Once you have completed all the required information click ‘Save’ and you will be taken back to the actuals tab, where you will now see the child that you have just added. </w:t>
      </w:r>
    </w:p>
    <w:p w14:paraId="6287F30F" w14:textId="77777777" w:rsidR="00184F35" w:rsidRPr="00184F35" w:rsidRDefault="000A4782" w:rsidP="00184F35">
      <w:pPr>
        <w:rPr>
          <w:szCs w:val="24"/>
        </w:rPr>
      </w:pPr>
      <w:r>
        <w:rPr>
          <w:noProof/>
          <w:lang w:eastAsia="en-GB"/>
        </w:rPr>
        <w:drawing>
          <wp:inline distT="0" distB="0" distL="0" distR="0">
            <wp:extent cx="4059109" cy="3331597"/>
            <wp:effectExtent l="19050" t="19050" r="1778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b="3678"/>
                    <a:stretch/>
                  </pic:blipFill>
                  <pic:spPr bwMode="auto">
                    <a:xfrm>
                      <a:off x="0" y="0"/>
                      <a:ext cx="4057650" cy="333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847A4B" w14:textId="77777777" w:rsidR="00CD5948" w:rsidRPr="002C73D4" w:rsidRDefault="002C73D4" w:rsidP="002C73D4">
      <w:pPr>
        <w:pStyle w:val="ListParagraph"/>
        <w:numPr>
          <w:ilvl w:val="0"/>
          <w:numId w:val="16"/>
        </w:numPr>
        <w:rPr>
          <w:szCs w:val="24"/>
        </w:rPr>
      </w:pPr>
      <w:r>
        <w:rPr>
          <w:noProof/>
          <w:lang w:eastAsia="en-GB"/>
        </w:rPr>
        <w:drawing>
          <wp:inline distT="0" distB="0" distL="0" distR="0">
            <wp:extent cx="337066" cy="310101"/>
            <wp:effectExtent l="19050" t="19050" r="2540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36481" cy="309563"/>
                    </a:xfrm>
                    <a:prstGeom prst="rect">
                      <a:avLst/>
                    </a:prstGeom>
                    <a:ln>
                      <a:solidFill>
                        <a:schemeClr val="tx1"/>
                      </a:solidFill>
                    </a:ln>
                  </pic:spPr>
                </pic:pic>
              </a:graphicData>
            </a:graphic>
          </wp:inline>
        </w:drawing>
      </w:r>
      <w:r>
        <w:rPr>
          <w:szCs w:val="24"/>
        </w:rPr>
        <w:t xml:space="preserve">If this symbol is next to a </w:t>
      </w:r>
      <w:r w:rsidR="003C6A9E">
        <w:rPr>
          <w:szCs w:val="24"/>
        </w:rPr>
        <w:t>child’s</w:t>
      </w:r>
      <w:r>
        <w:rPr>
          <w:szCs w:val="24"/>
        </w:rPr>
        <w:t xml:space="preserve"> name it means that the funding claim has not been submitted. (</w:t>
      </w:r>
      <w:r w:rsidR="00493228">
        <w:rPr>
          <w:szCs w:val="24"/>
        </w:rPr>
        <w:t>Please</w:t>
      </w:r>
      <w:r>
        <w:rPr>
          <w:szCs w:val="24"/>
        </w:rPr>
        <w:t xml:space="preserve"> do not submit each child individually you will need to add/amend each </w:t>
      </w:r>
      <w:r w:rsidR="00493228">
        <w:rPr>
          <w:szCs w:val="24"/>
        </w:rPr>
        <w:t>child who</w:t>
      </w:r>
      <w:r w:rsidR="003C6A9E">
        <w:rPr>
          <w:szCs w:val="24"/>
        </w:rPr>
        <w:t xml:space="preserve"> are accessing a funded place </w:t>
      </w:r>
      <w:r>
        <w:rPr>
          <w:szCs w:val="24"/>
        </w:rPr>
        <w:t xml:space="preserve">and when all complete send them </w:t>
      </w:r>
      <w:r w:rsidR="003C6A9E">
        <w:rPr>
          <w:szCs w:val="24"/>
        </w:rPr>
        <w:t>altogether</w:t>
      </w:r>
      <w:r>
        <w:rPr>
          <w:szCs w:val="24"/>
        </w:rPr>
        <w:t>.</w:t>
      </w:r>
      <w:r w:rsidR="003C6A9E">
        <w:rPr>
          <w:szCs w:val="24"/>
        </w:rPr>
        <w:t>)</w:t>
      </w:r>
    </w:p>
    <w:p w14:paraId="39543BAE" w14:textId="77777777" w:rsidR="00A443F4" w:rsidRDefault="00A443F4" w:rsidP="00A443F4">
      <w:pPr>
        <w:pStyle w:val="ListParagraph"/>
        <w:ind w:left="360"/>
        <w:rPr>
          <w:szCs w:val="24"/>
        </w:rPr>
      </w:pPr>
    </w:p>
    <w:p w14:paraId="6F825108" w14:textId="77777777" w:rsidR="00A443F4" w:rsidRDefault="00A443F4" w:rsidP="00A443F4">
      <w:pPr>
        <w:pStyle w:val="ListParagraph"/>
        <w:ind w:left="360"/>
        <w:rPr>
          <w:szCs w:val="24"/>
        </w:rPr>
      </w:pPr>
    </w:p>
    <w:p w14:paraId="756BA367" w14:textId="77777777" w:rsidR="00A443F4" w:rsidRPr="00A443F4" w:rsidRDefault="00A443F4" w:rsidP="00A443F4">
      <w:pPr>
        <w:pStyle w:val="ListParagraph"/>
        <w:ind w:left="360"/>
        <w:jc w:val="center"/>
        <w:rPr>
          <w:b/>
          <w:szCs w:val="24"/>
          <w:u w:val="single"/>
        </w:rPr>
      </w:pPr>
      <w:r w:rsidRPr="00A443F4">
        <w:rPr>
          <w:b/>
          <w:szCs w:val="24"/>
          <w:u w:val="single"/>
        </w:rPr>
        <w:t>Removing</w:t>
      </w:r>
      <w:r>
        <w:rPr>
          <w:b/>
          <w:szCs w:val="24"/>
          <w:u w:val="single"/>
        </w:rPr>
        <w:t>/Editing</w:t>
      </w:r>
      <w:r w:rsidRPr="00A443F4">
        <w:rPr>
          <w:b/>
          <w:szCs w:val="24"/>
          <w:u w:val="single"/>
        </w:rPr>
        <w:t xml:space="preserve"> a child</w:t>
      </w:r>
    </w:p>
    <w:p w14:paraId="3D689E3B" w14:textId="77777777" w:rsidR="00A443F4" w:rsidRDefault="00A443F4" w:rsidP="00A443F4">
      <w:pPr>
        <w:pStyle w:val="ListParagraph"/>
        <w:ind w:left="360"/>
        <w:rPr>
          <w:szCs w:val="24"/>
        </w:rPr>
      </w:pPr>
    </w:p>
    <w:p w14:paraId="718B01FE" w14:textId="77777777" w:rsidR="00CD5948" w:rsidRPr="00A061F0" w:rsidRDefault="003C6A9E" w:rsidP="00A061F0">
      <w:pPr>
        <w:pStyle w:val="ListParagraph"/>
        <w:numPr>
          <w:ilvl w:val="0"/>
          <w:numId w:val="16"/>
        </w:numPr>
        <w:rPr>
          <w:szCs w:val="24"/>
        </w:rPr>
      </w:pPr>
      <w:r>
        <w:rPr>
          <w:szCs w:val="24"/>
        </w:rPr>
        <w:t>To</w:t>
      </w:r>
      <w:r w:rsidR="00A061F0">
        <w:rPr>
          <w:szCs w:val="24"/>
        </w:rPr>
        <w:t xml:space="preserve"> remove a child, c</w:t>
      </w:r>
      <w:r w:rsidR="00CD5948" w:rsidRPr="00A061F0">
        <w:rPr>
          <w:szCs w:val="24"/>
        </w:rPr>
        <w:t>lick on the</w:t>
      </w:r>
      <w:r w:rsidR="00A061F0" w:rsidRPr="00A061F0">
        <w:rPr>
          <w:szCs w:val="24"/>
        </w:rPr>
        <w:t xml:space="preserve"> </w:t>
      </w:r>
      <w:r w:rsidR="00A061F0">
        <w:rPr>
          <w:noProof/>
          <w:lang w:eastAsia="en-GB"/>
        </w:rPr>
        <w:drawing>
          <wp:inline distT="0" distB="0" distL="0" distR="0">
            <wp:extent cx="310101" cy="294596"/>
            <wp:effectExtent l="19050" t="19050" r="1397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06871" cy="291527"/>
                    </a:xfrm>
                    <a:prstGeom prst="rect">
                      <a:avLst/>
                    </a:prstGeom>
                    <a:ln>
                      <a:solidFill>
                        <a:schemeClr val="tx1"/>
                      </a:solidFill>
                    </a:ln>
                  </pic:spPr>
                </pic:pic>
              </a:graphicData>
            </a:graphic>
          </wp:inline>
        </w:drawing>
      </w:r>
      <w:r w:rsidR="00CD5948" w:rsidRPr="00A061F0">
        <w:rPr>
          <w:szCs w:val="24"/>
        </w:rPr>
        <w:t xml:space="preserve"> button. </w:t>
      </w:r>
    </w:p>
    <w:p w14:paraId="7CD84ED4" w14:textId="77777777" w:rsidR="00CD5948" w:rsidRPr="00A061F0" w:rsidRDefault="003C6A9E" w:rsidP="00A061F0">
      <w:pPr>
        <w:pStyle w:val="ListParagraph"/>
        <w:numPr>
          <w:ilvl w:val="0"/>
          <w:numId w:val="16"/>
        </w:numPr>
        <w:rPr>
          <w:szCs w:val="24"/>
        </w:rPr>
      </w:pPr>
      <w:r>
        <w:rPr>
          <w:szCs w:val="24"/>
        </w:rPr>
        <w:t>To</w:t>
      </w:r>
      <w:r w:rsidR="00CD5948" w:rsidRPr="00A061F0">
        <w:rPr>
          <w:szCs w:val="24"/>
        </w:rPr>
        <w:t xml:space="preserve"> edit the</w:t>
      </w:r>
      <w:r>
        <w:rPr>
          <w:szCs w:val="24"/>
        </w:rPr>
        <w:t xml:space="preserve"> child</w:t>
      </w:r>
      <w:r w:rsidR="00CD5948" w:rsidRPr="00A061F0">
        <w:rPr>
          <w:szCs w:val="24"/>
        </w:rPr>
        <w:t xml:space="preserve"> details you have inputted click on their nam</w:t>
      </w:r>
      <w:r>
        <w:rPr>
          <w:szCs w:val="24"/>
        </w:rPr>
        <w:t>e of the child you wish to edit.</w:t>
      </w:r>
    </w:p>
    <w:p w14:paraId="1155080A" w14:textId="77777777" w:rsidR="00CD5948" w:rsidRPr="004E735F" w:rsidRDefault="00CD5948" w:rsidP="00CD5948">
      <w:pPr>
        <w:tabs>
          <w:tab w:val="left" w:pos="3360"/>
        </w:tabs>
        <w:rPr>
          <w:szCs w:val="24"/>
        </w:rPr>
      </w:pPr>
    </w:p>
    <w:p w14:paraId="06222634" w14:textId="77777777" w:rsidR="00CD5948" w:rsidRPr="00A443F4" w:rsidRDefault="00A443F4" w:rsidP="00A443F4">
      <w:pPr>
        <w:tabs>
          <w:tab w:val="left" w:pos="3360"/>
        </w:tabs>
        <w:jc w:val="center"/>
        <w:rPr>
          <w:b/>
          <w:szCs w:val="24"/>
          <w:u w:val="single"/>
        </w:rPr>
      </w:pPr>
      <w:r w:rsidRPr="00A443F4">
        <w:rPr>
          <w:b/>
          <w:szCs w:val="24"/>
          <w:u w:val="single"/>
        </w:rPr>
        <w:t>Submitting Claim</w:t>
      </w:r>
    </w:p>
    <w:p w14:paraId="67203FB4" w14:textId="77777777" w:rsidR="00A443F4" w:rsidRPr="00A443F4" w:rsidRDefault="004B14AC" w:rsidP="00A443F4">
      <w:pPr>
        <w:pStyle w:val="ListParagraph"/>
        <w:numPr>
          <w:ilvl w:val="0"/>
          <w:numId w:val="25"/>
        </w:numPr>
        <w:rPr>
          <w:szCs w:val="24"/>
        </w:rPr>
      </w:pPr>
      <w:r>
        <w:rPr>
          <w:szCs w:val="24"/>
        </w:rPr>
        <w:t>Once all children are added</w:t>
      </w:r>
      <w:r w:rsidR="007B6933">
        <w:rPr>
          <w:szCs w:val="24"/>
        </w:rPr>
        <w:t xml:space="preserve"> and hours are correct</w:t>
      </w:r>
      <w:r w:rsidR="00A443F4" w:rsidRPr="00A061F0">
        <w:rPr>
          <w:szCs w:val="24"/>
        </w:rPr>
        <w:t xml:space="preserve"> submit your funding claim by p</w:t>
      </w:r>
      <w:r w:rsidR="00562E97">
        <w:rPr>
          <w:szCs w:val="24"/>
        </w:rPr>
        <w:t>ressing the ‘Send Claim’ button (shown above)</w:t>
      </w:r>
    </w:p>
    <w:p w14:paraId="5B38B9AD" w14:textId="77777777" w:rsidR="00A443F4" w:rsidRPr="004E735F" w:rsidRDefault="00A443F4" w:rsidP="00CD5948">
      <w:pPr>
        <w:tabs>
          <w:tab w:val="left" w:pos="3360"/>
        </w:tabs>
        <w:rPr>
          <w:szCs w:val="24"/>
        </w:rPr>
      </w:pPr>
    </w:p>
    <w:p w14:paraId="2A380128" w14:textId="77777777" w:rsidR="003C6A9E" w:rsidRDefault="003C6A9E">
      <w:pPr>
        <w:rPr>
          <w:b/>
          <w:szCs w:val="24"/>
          <w:u w:val="single"/>
        </w:rPr>
      </w:pPr>
      <w:r>
        <w:rPr>
          <w:b/>
          <w:szCs w:val="24"/>
          <w:u w:val="single"/>
        </w:rPr>
        <w:br w:type="page"/>
      </w:r>
    </w:p>
    <w:p w14:paraId="4191372B" w14:textId="77777777" w:rsidR="0015317F" w:rsidRDefault="0015317F" w:rsidP="0015317F">
      <w:pPr>
        <w:pStyle w:val="ListParagraph"/>
        <w:jc w:val="center"/>
        <w:rPr>
          <w:b/>
          <w:szCs w:val="24"/>
          <w:u w:val="single"/>
        </w:rPr>
      </w:pPr>
      <w:r w:rsidRPr="00184F35">
        <w:rPr>
          <w:b/>
          <w:szCs w:val="24"/>
          <w:u w:val="single"/>
        </w:rPr>
        <w:lastRenderedPageBreak/>
        <w:t>Headcount</w:t>
      </w:r>
      <w:r>
        <w:rPr>
          <w:b/>
          <w:szCs w:val="24"/>
          <w:u w:val="single"/>
        </w:rPr>
        <w:t xml:space="preserve"> - 2 Year Funding</w:t>
      </w:r>
    </w:p>
    <w:p w14:paraId="7AFE4C14" w14:textId="77777777" w:rsidR="0015317F" w:rsidRDefault="007C0038" w:rsidP="0015317F">
      <w:r>
        <w:t>Please note for children who do not have a code but a letter from the East Riding of Yorkshire Council f</w:t>
      </w:r>
      <w:r w:rsidR="0015317F">
        <w:t>ollow the same process as you would to add 3&amp;4 year old</w:t>
      </w:r>
      <w:r w:rsidR="0095005D">
        <w:t xml:space="preserve"> for children on pages 11-15 of these guidance notes.</w:t>
      </w:r>
    </w:p>
    <w:p w14:paraId="08B984D8" w14:textId="77777777" w:rsidR="007C0038" w:rsidRDefault="007C0038" w:rsidP="0015317F">
      <w:r>
        <w:t>Those children who have a</w:t>
      </w:r>
      <w:r w:rsidR="00057B79">
        <w:t>n</w:t>
      </w:r>
      <w:r>
        <w:t xml:space="preserve"> EY Voucher code follow the below:</w:t>
      </w:r>
    </w:p>
    <w:p w14:paraId="502A0365" w14:textId="77777777" w:rsidR="0015317F" w:rsidRDefault="0015317F" w:rsidP="0015317F">
      <w:pPr>
        <w:pStyle w:val="ListParagraph"/>
        <w:numPr>
          <w:ilvl w:val="0"/>
          <w:numId w:val="32"/>
        </w:numPr>
      </w:pPr>
      <w:r>
        <w:t>Click funding</w:t>
      </w:r>
    </w:p>
    <w:p w14:paraId="76D12AFB" w14:textId="77777777" w:rsidR="0015317F" w:rsidRDefault="0015317F" w:rsidP="0015317F">
      <w:pPr>
        <w:pStyle w:val="ListParagraph"/>
        <w:numPr>
          <w:ilvl w:val="0"/>
          <w:numId w:val="32"/>
        </w:numPr>
      </w:pPr>
      <w:r>
        <w:t>Click actuals</w:t>
      </w:r>
    </w:p>
    <w:p w14:paraId="516AD199" w14:textId="77777777" w:rsidR="0015317F" w:rsidRDefault="0015317F" w:rsidP="0015317F">
      <w:pPr>
        <w:pStyle w:val="ListParagraph"/>
        <w:numPr>
          <w:ilvl w:val="0"/>
          <w:numId w:val="32"/>
        </w:numPr>
      </w:pPr>
      <w:r>
        <w:t>Choose relevant academic year</w:t>
      </w:r>
    </w:p>
    <w:p w14:paraId="09F7C283" w14:textId="77777777" w:rsidR="0015317F" w:rsidRDefault="0015317F" w:rsidP="0015317F">
      <w:pPr>
        <w:pStyle w:val="ListParagraph"/>
        <w:numPr>
          <w:ilvl w:val="0"/>
          <w:numId w:val="32"/>
        </w:numPr>
      </w:pPr>
      <w:r>
        <w:t>Choose relevant term (remember you can only make amendments/add when headcount is open)</w:t>
      </w:r>
    </w:p>
    <w:p w14:paraId="00EDCC99" w14:textId="77777777" w:rsidR="0015317F" w:rsidRDefault="0015317F" w:rsidP="0015317F">
      <w:r>
        <w:rPr>
          <w:noProof/>
          <w:lang w:eastAsia="en-GB"/>
        </w:rPr>
        <w:drawing>
          <wp:inline distT="0" distB="0" distL="0" distR="0" wp14:anchorId="5A5E0FC3" wp14:editId="658F8C1F">
            <wp:extent cx="5430741" cy="2895815"/>
            <wp:effectExtent l="19050" t="19050" r="1778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21709" cy="2890999"/>
                    </a:xfrm>
                    <a:prstGeom prst="rect">
                      <a:avLst/>
                    </a:prstGeom>
                    <a:ln>
                      <a:solidFill>
                        <a:schemeClr val="tx1"/>
                      </a:solidFill>
                    </a:ln>
                  </pic:spPr>
                </pic:pic>
              </a:graphicData>
            </a:graphic>
          </wp:inline>
        </w:drawing>
      </w:r>
    </w:p>
    <w:p w14:paraId="3DCEB51E" w14:textId="77777777" w:rsidR="0015317F" w:rsidRDefault="0015317F" w:rsidP="0015317F">
      <w:pPr>
        <w:pStyle w:val="ListParagraph"/>
        <w:numPr>
          <w:ilvl w:val="0"/>
          <w:numId w:val="33"/>
        </w:numPr>
      </w:pPr>
      <w:r>
        <w:t>If you click add child it will bring up usual screen for children who are already accessing 2 year funding without a voucher code</w:t>
      </w:r>
    </w:p>
    <w:p w14:paraId="3E0707D5" w14:textId="77777777" w:rsidR="0015317F" w:rsidRDefault="0015317F" w:rsidP="0015317F">
      <w:r>
        <w:rPr>
          <w:noProof/>
          <w:lang w:eastAsia="en-GB"/>
        </w:rPr>
        <w:drawing>
          <wp:inline distT="0" distB="0" distL="0" distR="0" wp14:anchorId="6477B96F" wp14:editId="6011CD7C">
            <wp:extent cx="5286375" cy="2925579"/>
            <wp:effectExtent l="19050" t="19050" r="952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91263" cy="2928284"/>
                    </a:xfrm>
                    <a:prstGeom prst="rect">
                      <a:avLst/>
                    </a:prstGeom>
                    <a:ln>
                      <a:solidFill>
                        <a:schemeClr val="tx1"/>
                      </a:solidFill>
                    </a:ln>
                  </pic:spPr>
                </pic:pic>
              </a:graphicData>
            </a:graphic>
          </wp:inline>
        </w:drawing>
      </w:r>
    </w:p>
    <w:p w14:paraId="2EC443B5" w14:textId="77777777" w:rsidR="0015317F" w:rsidRDefault="00ED71FC" w:rsidP="0015317F">
      <w:pPr>
        <w:pStyle w:val="ListParagraph"/>
        <w:numPr>
          <w:ilvl w:val="0"/>
          <w:numId w:val="33"/>
        </w:numPr>
      </w:pPr>
      <w:r>
        <w:lastRenderedPageBreak/>
        <w:t>Click "E</w:t>
      </w:r>
      <w:r w:rsidR="0015317F">
        <w:t xml:space="preserve">nter </w:t>
      </w:r>
      <w:r>
        <w:t>EY V</w:t>
      </w:r>
      <w:r w:rsidR="0015317F">
        <w:t>oucher</w:t>
      </w:r>
      <w:r>
        <w:t>" button</w:t>
      </w:r>
      <w:r w:rsidR="0015317F">
        <w:t xml:space="preserve"> </w:t>
      </w:r>
    </w:p>
    <w:p w14:paraId="3A663B9D" w14:textId="77777777" w:rsidR="0015317F" w:rsidRDefault="0015317F" w:rsidP="0015317F">
      <w:r>
        <w:rPr>
          <w:noProof/>
          <w:lang w:eastAsia="en-GB"/>
        </w:rPr>
        <w:drawing>
          <wp:inline distT="0" distB="0" distL="0" distR="0" wp14:anchorId="653AEE10" wp14:editId="20CBD978">
            <wp:extent cx="4866199" cy="2012515"/>
            <wp:effectExtent l="19050" t="19050" r="1079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65027" cy="2012030"/>
                    </a:xfrm>
                    <a:prstGeom prst="rect">
                      <a:avLst/>
                    </a:prstGeom>
                    <a:ln>
                      <a:solidFill>
                        <a:schemeClr val="tx1"/>
                      </a:solidFill>
                    </a:ln>
                  </pic:spPr>
                </pic:pic>
              </a:graphicData>
            </a:graphic>
          </wp:inline>
        </w:drawing>
      </w:r>
    </w:p>
    <w:p w14:paraId="7F09CD19" w14:textId="77777777" w:rsidR="0015317F" w:rsidRDefault="0015317F" w:rsidP="0015317F">
      <w:r>
        <w:rPr>
          <w:noProof/>
          <w:lang w:eastAsia="en-GB"/>
        </w:rPr>
        <w:drawing>
          <wp:inline distT="0" distB="0" distL="0" distR="0" wp14:anchorId="2CF52FBC" wp14:editId="553500C9">
            <wp:extent cx="4858247" cy="1943299"/>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63822" cy="1945529"/>
                    </a:xfrm>
                    <a:prstGeom prst="rect">
                      <a:avLst/>
                    </a:prstGeom>
                    <a:ln>
                      <a:solidFill>
                        <a:schemeClr val="tx1"/>
                      </a:solidFill>
                    </a:ln>
                  </pic:spPr>
                </pic:pic>
              </a:graphicData>
            </a:graphic>
          </wp:inline>
        </w:drawing>
      </w:r>
    </w:p>
    <w:p w14:paraId="360E3AD5" w14:textId="77777777" w:rsidR="00CF7F65" w:rsidRDefault="00CF7F65" w:rsidP="0015317F">
      <w:r>
        <w:t xml:space="preserve">EY codes are now given from the parental portal and the parent should either show you the screen print </w:t>
      </w:r>
    </w:p>
    <w:p w14:paraId="5AF3D5DE" w14:textId="77777777" w:rsidR="00CF7F65" w:rsidRDefault="0008744B" w:rsidP="0015317F">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-174542</wp:posOffset>
                </wp:positionH>
                <wp:positionV relativeFrom="paragraph">
                  <wp:posOffset>2396628</wp:posOffset>
                </wp:positionV>
                <wp:extent cx="1614115" cy="1073426"/>
                <wp:effectExtent l="0" t="0" r="24765" b="12700"/>
                <wp:wrapNone/>
                <wp:docPr id="318" name="Oval 318"/>
                <wp:cNvGraphicFramePr/>
                <a:graphic xmlns:a="http://schemas.openxmlformats.org/drawingml/2006/main">
                  <a:graphicData uri="http://schemas.microsoft.com/office/word/2010/wordprocessingShape">
                    <wps:wsp>
                      <wps:cNvSpPr/>
                      <wps:spPr>
                        <a:xfrm>
                          <a:off x="0" y="0"/>
                          <a:ext cx="1614115" cy="10734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BB51ED" id="Oval 318" o:spid="_x0000_s1026" style="position:absolute;margin-left:-13.75pt;margin-top:188.7pt;width:127.1pt;height:8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" filled="f" strokecolor="black [3213]" strokeweight="2pt"/>
            </w:pict>
          </mc:Fallback>
        </mc:AlternateContent>
      </w:r>
      <w:r>
        <w:rPr>
          <w:noProof/>
          <w:lang w:eastAsia="en-GB"/>
        </w:rPr>
        <w:drawing>
          <wp:inline distT="0" distB="0" distL="0" distR="0" wp14:anchorId="1B0B5D6D" wp14:editId="1E0BD692">
            <wp:extent cx="6479926" cy="3665552"/>
            <wp:effectExtent l="19050" t="19050" r="16510" b="1143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47700" b="13030"/>
                    <a:stretch/>
                  </pic:blipFill>
                  <pic:spPr bwMode="auto">
                    <a:xfrm>
                      <a:off x="0" y="0"/>
                      <a:ext cx="6477119" cy="36639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609358" w14:textId="77777777" w:rsidR="0008744B" w:rsidRDefault="0008744B">
      <w:r>
        <w:br w:type="page"/>
      </w:r>
    </w:p>
    <w:p w14:paraId="2F016DD0" w14:textId="77777777" w:rsidR="0015317F" w:rsidRDefault="0008744B" w:rsidP="0015317F">
      <w:pPr>
        <w:pStyle w:val="ListParagraph"/>
        <w:numPr>
          <w:ilvl w:val="0"/>
          <w:numId w:val="33"/>
        </w:numPr>
      </w:pPr>
      <w:r>
        <w:lastRenderedPageBreak/>
        <w:t xml:space="preserve">This will then bring up </w:t>
      </w:r>
      <w:r w:rsidR="0015317F">
        <w:t>the child's information saving you time of having to input this information.</w:t>
      </w:r>
    </w:p>
    <w:p w14:paraId="64DE8C0B" w14:textId="77777777" w:rsidR="0015317F" w:rsidRDefault="0015317F" w:rsidP="0015317F">
      <w:r>
        <w:rPr>
          <w:noProof/>
          <w:lang w:eastAsia="en-GB"/>
        </w:rPr>
        <w:drawing>
          <wp:inline distT="0" distB="0" distL="0" distR="0" wp14:anchorId="27D13F63" wp14:editId="21797E5A">
            <wp:extent cx="5423621" cy="4000500"/>
            <wp:effectExtent l="19050" t="19050" r="2476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30262" cy="4005399"/>
                    </a:xfrm>
                    <a:prstGeom prst="rect">
                      <a:avLst/>
                    </a:prstGeom>
                    <a:ln>
                      <a:solidFill>
                        <a:schemeClr val="tx1"/>
                      </a:solidFill>
                    </a:ln>
                  </pic:spPr>
                </pic:pic>
              </a:graphicData>
            </a:graphic>
          </wp:inline>
        </w:drawing>
      </w:r>
    </w:p>
    <w:p w14:paraId="48AF66C6" w14:textId="77777777" w:rsidR="0015317F" w:rsidRDefault="0015317F" w:rsidP="0015317F">
      <w:r>
        <w:rPr>
          <w:noProof/>
          <w:lang w:eastAsia="en-GB"/>
        </w:rPr>
        <w:drawing>
          <wp:inline distT="0" distB="0" distL="0" distR="0" wp14:anchorId="5445FA77" wp14:editId="1BA68245">
            <wp:extent cx="5449855" cy="3538330"/>
            <wp:effectExtent l="19050" t="19050" r="17780"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49833" cy="3538316"/>
                    </a:xfrm>
                    <a:prstGeom prst="rect">
                      <a:avLst/>
                    </a:prstGeom>
                    <a:ln>
                      <a:solidFill>
                        <a:schemeClr val="tx1"/>
                      </a:solidFill>
                    </a:ln>
                  </pic:spPr>
                </pic:pic>
              </a:graphicData>
            </a:graphic>
          </wp:inline>
        </w:drawing>
      </w:r>
    </w:p>
    <w:p w14:paraId="0C069F89" w14:textId="77777777" w:rsidR="0015317F" w:rsidRDefault="0015317F" w:rsidP="0015317F">
      <w:pPr>
        <w:pStyle w:val="ListParagraph"/>
        <w:numPr>
          <w:ilvl w:val="0"/>
          <w:numId w:val="33"/>
        </w:numPr>
      </w:pPr>
      <w:r>
        <w:t xml:space="preserve">You will still need in the child details tab to input the information regarding </w:t>
      </w:r>
    </w:p>
    <w:p w14:paraId="752309EE" w14:textId="77777777" w:rsidR="0015317F" w:rsidRDefault="0015317F" w:rsidP="0015317F">
      <w:pPr>
        <w:pStyle w:val="ListParagraph"/>
        <w:numPr>
          <w:ilvl w:val="1"/>
          <w:numId w:val="33"/>
        </w:numPr>
      </w:pPr>
      <w:r>
        <w:t xml:space="preserve">Ethnicity and </w:t>
      </w:r>
    </w:p>
    <w:p w14:paraId="5C40F462" w14:textId="77777777" w:rsidR="0015317F" w:rsidRDefault="0015317F" w:rsidP="0015317F">
      <w:pPr>
        <w:pStyle w:val="ListParagraph"/>
        <w:numPr>
          <w:ilvl w:val="1"/>
          <w:numId w:val="33"/>
        </w:numPr>
      </w:pPr>
      <w:r>
        <w:t>SEN COP Stage (as these questions are not asked on the parental portal when they set up an account)</w:t>
      </w:r>
    </w:p>
    <w:p w14:paraId="42EC366F" w14:textId="77777777" w:rsidR="0015317F" w:rsidRDefault="0015317F" w:rsidP="0015317F">
      <w:r>
        <w:rPr>
          <w:noProof/>
          <w:lang w:eastAsia="en-GB"/>
        </w:rPr>
        <w:lastRenderedPageBreak/>
        <w:drawing>
          <wp:inline distT="0" distB="0" distL="0" distR="0" wp14:anchorId="0FEAD92D" wp14:editId="3F9A457A">
            <wp:extent cx="4676775" cy="2855031"/>
            <wp:effectExtent l="19050" t="19050" r="952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1720" cy="2858050"/>
                    </a:xfrm>
                    <a:prstGeom prst="rect">
                      <a:avLst/>
                    </a:prstGeom>
                    <a:ln>
                      <a:solidFill>
                        <a:schemeClr val="tx1"/>
                      </a:solidFill>
                    </a:ln>
                  </pic:spPr>
                </pic:pic>
              </a:graphicData>
            </a:graphic>
          </wp:inline>
        </w:drawing>
      </w:r>
    </w:p>
    <w:p w14:paraId="7AF10A33" w14:textId="77777777" w:rsidR="0015317F" w:rsidRDefault="0015317F" w:rsidP="0015317F">
      <w:pPr>
        <w:pStyle w:val="ListParagraph"/>
        <w:numPr>
          <w:ilvl w:val="0"/>
          <w:numId w:val="33"/>
        </w:numPr>
      </w:pPr>
      <w:r>
        <w:t>In the parent/carer details tab the</w:t>
      </w:r>
      <w:r w:rsidR="002008F6">
        <w:t xml:space="preserve"> information asked for is not a</w:t>
      </w:r>
      <w:r>
        <w:t xml:space="preserve"> mandatory field but it is good practice to get into having this information for when the children access 3&amp;4 year funding. </w:t>
      </w:r>
    </w:p>
    <w:p w14:paraId="0C214A7B" w14:textId="77777777" w:rsidR="0015317F" w:rsidRDefault="0015317F" w:rsidP="0015317F">
      <w:r>
        <w:rPr>
          <w:noProof/>
          <w:lang w:eastAsia="en-GB"/>
        </w:rPr>
        <w:drawing>
          <wp:inline distT="0" distB="0" distL="0" distR="0" wp14:anchorId="2410D213" wp14:editId="3457E152">
            <wp:extent cx="4748131" cy="3752850"/>
            <wp:effectExtent l="19050" t="19050" r="14605"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48131" cy="3752850"/>
                    </a:xfrm>
                    <a:prstGeom prst="rect">
                      <a:avLst/>
                    </a:prstGeom>
                    <a:ln>
                      <a:solidFill>
                        <a:schemeClr val="tx1"/>
                      </a:solidFill>
                    </a:ln>
                  </pic:spPr>
                </pic:pic>
              </a:graphicData>
            </a:graphic>
          </wp:inline>
        </w:drawing>
      </w:r>
    </w:p>
    <w:p w14:paraId="7432FF36" w14:textId="77777777" w:rsidR="0015317F" w:rsidRDefault="0015317F" w:rsidP="0015317F">
      <w:pPr>
        <w:pStyle w:val="ListParagraph"/>
        <w:numPr>
          <w:ilvl w:val="0"/>
          <w:numId w:val="33"/>
        </w:numPr>
      </w:pPr>
      <w:r>
        <w:t>In the Funding Details tab you will then need to input anything with an * is a mandatory field.</w:t>
      </w:r>
    </w:p>
    <w:p w14:paraId="6375B31A" w14:textId="77777777" w:rsidR="0015317F" w:rsidRDefault="0015317F" w:rsidP="0015317F">
      <w:pPr>
        <w:pStyle w:val="ListParagraph"/>
        <w:numPr>
          <w:ilvl w:val="1"/>
          <w:numId w:val="33"/>
        </w:numPr>
      </w:pPr>
      <w:r>
        <w:t>Start date</w:t>
      </w:r>
    </w:p>
    <w:p w14:paraId="3564C948" w14:textId="77777777" w:rsidR="0015317F" w:rsidRDefault="0015317F" w:rsidP="0015317F">
      <w:pPr>
        <w:pStyle w:val="ListParagraph"/>
        <w:numPr>
          <w:ilvl w:val="1"/>
          <w:numId w:val="33"/>
        </w:numPr>
      </w:pPr>
      <w:r>
        <w:t>End Date</w:t>
      </w:r>
    </w:p>
    <w:p w14:paraId="768AAB04" w14:textId="77777777" w:rsidR="0015317F" w:rsidRDefault="0015317F" w:rsidP="0015317F">
      <w:pPr>
        <w:pStyle w:val="ListParagraph"/>
        <w:numPr>
          <w:ilvl w:val="1"/>
          <w:numId w:val="33"/>
        </w:numPr>
      </w:pPr>
      <w:r>
        <w:t>Tick whether they are present during census and whether they attend two or more days</w:t>
      </w:r>
    </w:p>
    <w:p w14:paraId="40CFACD1" w14:textId="77777777" w:rsidR="0015317F" w:rsidRDefault="0015317F" w:rsidP="0015317F">
      <w:pPr>
        <w:pStyle w:val="ListParagraph"/>
        <w:numPr>
          <w:ilvl w:val="1"/>
          <w:numId w:val="33"/>
        </w:numPr>
      </w:pPr>
      <w:r>
        <w:t>Insert number of universal hours they access (maximum of 15 hours for 2 year funded places)</w:t>
      </w:r>
    </w:p>
    <w:p w14:paraId="7A25AB35" w14:textId="77777777" w:rsidR="0015317F" w:rsidRDefault="0015317F" w:rsidP="0015317F">
      <w:pPr>
        <w:pStyle w:val="ListParagraph"/>
        <w:numPr>
          <w:ilvl w:val="1"/>
          <w:numId w:val="33"/>
        </w:numPr>
      </w:pPr>
      <w:r>
        <w:t>Click what days they attend</w:t>
      </w:r>
    </w:p>
    <w:p w14:paraId="122615EE" w14:textId="77777777" w:rsidR="0015317F" w:rsidRDefault="0015317F" w:rsidP="0015317F">
      <w:pPr>
        <w:pStyle w:val="ListParagraph"/>
        <w:numPr>
          <w:ilvl w:val="1"/>
          <w:numId w:val="33"/>
        </w:numPr>
      </w:pPr>
      <w:r>
        <w:t>Insert if they do any non-funded hours at your setting.</w:t>
      </w:r>
    </w:p>
    <w:p w14:paraId="5A2400BC" w14:textId="77777777" w:rsidR="0015317F" w:rsidRDefault="0015317F" w:rsidP="0015317F">
      <w:pPr>
        <w:pStyle w:val="ListParagraph"/>
        <w:numPr>
          <w:ilvl w:val="0"/>
          <w:numId w:val="33"/>
        </w:numPr>
      </w:pPr>
      <w:r>
        <w:lastRenderedPageBreak/>
        <w:t>Click "Save"</w:t>
      </w:r>
    </w:p>
    <w:p w14:paraId="323D0BC2" w14:textId="77777777" w:rsidR="0015317F" w:rsidRDefault="00D52541" w:rsidP="0015317F">
      <w:r>
        <w:rPr>
          <w:noProof/>
          <w:szCs w:val="24"/>
          <w:lang w:eastAsia="en-GB"/>
        </w:rPr>
        <mc:AlternateContent>
          <mc:Choice Requires="wps">
            <w:drawing>
              <wp:anchor distT="0" distB="0" distL="114300" distR="114300" simplePos="0" relativeHeight="251749376" behindDoc="0" locked="0" layoutInCell="1" allowOverlap="1" wp14:anchorId="5AFE9001" wp14:editId="72E74F9A">
                <wp:simplePos x="0" y="0"/>
                <wp:positionH relativeFrom="column">
                  <wp:posOffset>1812290</wp:posOffset>
                </wp:positionH>
                <wp:positionV relativeFrom="paragraph">
                  <wp:posOffset>2185035</wp:posOffset>
                </wp:positionV>
                <wp:extent cx="4131945" cy="847725"/>
                <wp:effectExtent l="19050" t="57150" r="20955"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31945" cy="847725"/>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2EB6C4A" id="Straight Arrow Connector 2" o:spid="_x0000_s1026" type="#_x0000_t32" style="position:absolute;margin-left:142.7pt;margin-top:172.05pt;width:325.35pt;height:66.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" strokecolor="windowText" strokeweight="1.25pt">
                <v:stroke endarrow="open"/>
                <o:lock v:ext="edit" shapetype="f"/>
              </v:shape>
            </w:pict>
          </mc:Fallback>
        </mc:AlternateContent>
      </w:r>
      <w:r w:rsidR="0015317F">
        <w:rPr>
          <w:noProof/>
          <w:lang w:eastAsia="en-GB"/>
        </w:rPr>
        <mc:AlternateContent>
          <mc:Choice Requires="wps">
            <w:drawing>
              <wp:anchor distT="0" distB="0" distL="114300" distR="114300" simplePos="0" relativeHeight="251725824" behindDoc="0" locked="0" layoutInCell="1" allowOverlap="1">
                <wp:simplePos x="0" y="0"/>
                <wp:positionH relativeFrom="column">
                  <wp:posOffset>1136843</wp:posOffset>
                </wp:positionH>
                <wp:positionV relativeFrom="paragraph">
                  <wp:posOffset>1934651</wp:posOffset>
                </wp:positionV>
                <wp:extent cx="787179" cy="444915"/>
                <wp:effectExtent l="0" t="0" r="13335" b="12700"/>
                <wp:wrapNone/>
                <wp:docPr id="299" name="Oval 299"/>
                <wp:cNvGraphicFramePr/>
                <a:graphic xmlns:a="http://schemas.openxmlformats.org/drawingml/2006/main">
                  <a:graphicData uri="http://schemas.microsoft.com/office/word/2010/wordprocessingShape">
                    <wps:wsp>
                      <wps:cNvSpPr/>
                      <wps:spPr>
                        <a:xfrm>
                          <a:off x="0" y="0"/>
                          <a:ext cx="787179" cy="4449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667F60" id="Oval 299" o:spid="_x0000_s1026" style="position:absolute;margin-left:89.5pt;margin-top:152.35pt;width:62pt;height:35.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" filled="f" strokecolor="black [3213]" strokeweight="2pt"/>
            </w:pict>
          </mc:Fallback>
        </mc:AlternateContent>
      </w:r>
      <w:r w:rsidR="0015317F">
        <w:rPr>
          <w:noProof/>
          <w:lang w:eastAsia="en-GB"/>
        </w:rPr>
        <w:drawing>
          <wp:inline distT="0" distB="0" distL="0" distR="0" wp14:anchorId="34555EB9" wp14:editId="4A1FAA0F">
            <wp:extent cx="4953663" cy="2840418"/>
            <wp:effectExtent l="19050" t="19050" r="18415" b="171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55783" cy="2841633"/>
                    </a:xfrm>
                    <a:prstGeom prst="rect">
                      <a:avLst/>
                    </a:prstGeom>
                    <a:ln>
                      <a:solidFill>
                        <a:schemeClr val="tx1"/>
                      </a:solidFill>
                    </a:ln>
                  </pic:spPr>
                </pic:pic>
              </a:graphicData>
            </a:graphic>
          </wp:inline>
        </w:drawing>
      </w:r>
    </w:p>
    <w:p w14:paraId="6AF8D4AF" w14:textId="77777777" w:rsidR="0015317F" w:rsidRDefault="0015317F" w:rsidP="0015317F">
      <w:pPr>
        <w:pStyle w:val="ListParagraph"/>
        <w:numPr>
          <w:ilvl w:val="0"/>
          <w:numId w:val="34"/>
        </w:numPr>
      </w:pPr>
      <w:r>
        <w:t>Once you have completed all 2 year ch</w:t>
      </w:r>
      <w:r w:rsidR="00734131">
        <w:t xml:space="preserve">ildren accessing 2 year funding details </w:t>
      </w:r>
      <w:r>
        <w:t xml:space="preserve">you can then "Send Claim" </w:t>
      </w:r>
      <w:r w:rsidR="00734131">
        <w:t>(</w:t>
      </w:r>
      <w:r>
        <w:t>please</w:t>
      </w:r>
      <w:r w:rsidR="00734131">
        <w:t xml:space="preserve"> do not send them one at a time)</w:t>
      </w:r>
    </w:p>
    <w:p w14:paraId="67043B27" w14:textId="77777777" w:rsidR="006C5859" w:rsidRDefault="006C5859">
      <w:pPr>
        <w:rPr>
          <w:b/>
          <w:szCs w:val="24"/>
          <w:u w:val="single"/>
        </w:rPr>
      </w:pPr>
      <w:r>
        <w:rPr>
          <w:b/>
          <w:szCs w:val="24"/>
          <w:u w:val="single"/>
        </w:rPr>
        <w:br w:type="page"/>
      </w:r>
    </w:p>
    <w:p w14:paraId="285E317E" w14:textId="77777777" w:rsidR="00CD5948" w:rsidRDefault="00CD5948" w:rsidP="0015317F">
      <w:pPr>
        <w:jc w:val="center"/>
        <w:rPr>
          <w:b/>
          <w:szCs w:val="24"/>
          <w:u w:val="single"/>
        </w:rPr>
      </w:pPr>
      <w:r w:rsidRPr="001B172C">
        <w:rPr>
          <w:b/>
          <w:szCs w:val="24"/>
          <w:u w:val="single"/>
        </w:rPr>
        <w:lastRenderedPageBreak/>
        <w:t>Extended Entitlement Eligibility Checker</w:t>
      </w:r>
    </w:p>
    <w:p w14:paraId="409D7EF2" w14:textId="77777777" w:rsidR="003C6A9E" w:rsidRPr="003C6A9E" w:rsidRDefault="003C6A9E" w:rsidP="003C6A9E">
      <w:pPr>
        <w:tabs>
          <w:tab w:val="left" w:pos="3360"/>
        </w:tabs>
        <w:rPr>
          <w:b/>
          <w:szCs w:val="24"/>
        </w:rPr>
      </w:pPr>
      <w:r w:rsidRPr="003C6A9E">
        <w:rPr>
          <w:b/>
          <w:szCs w:val="24"/>
        </w:rPr>
        <w:t xml:space="preserve">****Before using the eligibility checker you will need to ensure you have written consent from the parent / carer to input their details into the e-hub - </w:t>
      </w:r>
      <w:r w:rsidR="002F041C">
        <w:rPr>
          <w:b/>
          <w:szCs w:val="24"/>
        </w:rPr>
        <w:t xml:space="preserve">You can use the Parental </w:t>
      </w:r>
      <w:r w:rsidR="002F041C" w:rsidRPr="000139A6">
        <w:rPr>
          <w:b/>
          <w:color w:val="000000" w:themeColor="text1"/>
          <w:szCs w:val="24"/>
        </w:rPr>
        <w:t>agreement</w:t>
      </w:r>
      <w:r w:rsidRPr="003C6A9E">
        <w:rPr>
          <w:b/>
          <w:szCs w:val="24"/>
        </w:rPr>
        <w:t xml:space="preserve"> form for this, found on the FISH website****</w:t>
      </w:r>
    </w:p>
    <w:p w14:paraId="751BF163" w14:textId="77777777" w:rsidR="003C6A9E" w:rsidRDefault="003C6A9E" w:rsidP="003C6A9E">
      <w:pPr>
        <w:pStyle w:val="ListParagraph"/>
        <w:numPr>
          <w:ilvl w:val="0"/>
          <w:numId w:val="25"/>
        </w:numPr>
        <w:tabs>
          <w:tab w:val="left" w:pos="3360"/>
        </w:tabs>
        <w:rPr>
          <w:szCs w:val="24"/>
        </w:rPr>
      </w:pPr>
      <w:r>
        <w:rPr>
          <w:szCs w:val="24"/>
        </w:rPr>
        <w:t>You will be given the</w:t>
      </w:r>
      <w:r w:rsidR="00CD5948" w:rsidRPr="004E735F">
        <w:rPr>
          <w:szCs w:val="24"/>
        </w:rPr>
        <w:t xml:space="preserve"> eligibility code from a parent for the extended entitlement </w:t>
      </w:r>
      <w:r>
        <w:rPr>
          <w:szCs w:val="24"/>
        </w:rPr>
        <w:t>this will need to be verified</w:t>
      </w:r>
      <w:r w:rsidR="00CD5948" w:rsidRPr="004E735F">
        <w:rPr>
          <w:szCs w:val="24"/>
        </w:rPr>
        <w:t xml:space="preserve"> via the e-hub. </w:t>
      </w:r>
      <w:r>
        <w:rPr>
          <w:szCs w:val="24"/>
        </w:rPr>
        <w:t xml:space="preserve">Please note that you </w:t>
      </w:r>
      <w:r w:rsidRPr="003C6A9E">
        <w:rPr>
          <w:szCs w:val="24"/>
        </w:rPr>
        <w:t>can check a child’s eligibility code at any time, even if headcount is not currently open.</w:t>
      </w:r>
    </w:p>
    <w:p w14:paraId="4C085D3F" w14:textId="77777777" w:rsidR="003C6A9E" w:rsidRDefault="003C6A9E" w:rsidP="00CD5948">
      <w:pPr>
        <w:tabs>
          <w:tab w:val="left" w:pos="3360"/>
        </w:tabs>
        <w:rPr>
          <w:szCs w:val="24"/>
        </w:rPr>
      </w:pPr>
      <w:r>
        <w:rPr>
          <w:szCs w:val="24"/>
        </w:rPr>
        <w:t>To do this:</w:t>
      </w:r>
    </w:p>
    <w:p w14:paraId="77EE2482" w14:textId="77777777" w:rsidR="003C6A9E" w:rsidRPr="003C6A9E" w:rsidRDefault="003C6A9E" w:rsidP="003C6A9E">
      <w:pPr>
        <w:pStyle w:val="ListParagraph"/>
        <w:numPr>
          <w:ilvl w:val="0"/>
          <w:numId w:val="25"/>
        </w:numPr>
        <w:tabs>
          <w:tab w:val="left" w:pos="3360"/>
        </w:tabs>
        <w:rPr>
          <w:szCs w:val="24"/>
        </w:rPr>
      </w:pPr>
      <w:r>
        <w:rPr>
          <w:szCs w:val="24"/>
        </w:rPr>
        <w:t>Click “Funding”</w:t>
      </w:r>
    </w:p>
    <w:p w14:paraId="05FB7B47" w14:textId="77777777" w:rsidR="00CD5948" w:rsidRPr="003C6A9E" w:rsidRDefault="00D52541" w:rsidP="00CD5948">
      <w:pPr>
        <w:pStyle w:val="ListParagraph"/>
        <w:numPr>
          <w:ilvl w:val="0"/>
          <w:numId w:val="25"/>
        </w:numPr>
        <w:tabs>
          <w:tab w:val="left" w:pos="3360"/>
        </w:tabs>
        <w:rPr>
          <w:szCs w:val="24"/>
        </w:rPr>
      </w:pPr>
      <w:r>
        <w:rPr>
          <w:noProof/>
          <w:lang w:eastAsia="en-GB"/>
        </w:rPr>
        <w:drawing>
          <wp:anchor distT="0" distB="0" distL="114300" distR="114300" simplePos="0" relativeHeight="251708416" behindDoc="1" locked="0" layoutInCell="1" allowOverlap="1">
            <wp:simplePos x="0" y="0"/>
            <wp:positionH relativeFrom="column">
              <wp:posOffset>-302260</wp:posOffset>
            </wp:positionH>
            <wp:positionV relativeFrom="paragraph">
              <wp:posOffset>290830</wp:posOffset>
            </wp:positionV>
            <wp:extent cx="6362700" cy="2027555"/>
            <wp:effectExtent l="19050" t="19050" r="19050" b="10795"/>
            <wp:wrapTight wrapText="bothSides">
              <wp:wrapPolygon edited="0">
                <wp:start x="-65" y="-203"/>
                <wp:lineTo x="-65" y="21512"/>
                <wp:lineTo x="21600" y="21512"/>
                <wp:lineTo x="21600" y="-203"/>
                <wp:lineTo x="-65" y="-203"/>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b="39120"/>
                    <a:stretch/>
                  </pic:blipFill>
                  <pic:spPr bwMode="auto">
                    <a:xfrm>
                      <a:off x="0" y="0"/>
                      <a:ext cx="6362700" cy="20275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0E7">
        <w:rPr>
          <w:noProof/>
          <w:lang w:eastAsia="en-GB"/>
        </w:rPr>
        <mc:AlternateContent>
          <mc:Choice Requires="wps">
            <w:drawing>
              <wp:anchor distT="0" distB="0" distL="114300" distR="114300" simplePos="0" relativeHeight="251709440" behindDoc="0" locked="0" layoutInCell="1" allowOverlap="1">
                <wp:simplePos x="0" y="0"/>
                <wp:positionH relativeFrom="column">
                  <wp:posOffset>1764664</wp:posOffset>
                </wp:positionH>
                <wp:positionV relativeFrom="paragraph">
                  <wp:posOffset>210185</wp:posOffset>
                </wp:positionV>
                <wp:extent cx="209550" cy="857250"/>
                <wp:effectExtent l="0" t="0" r="76200" b="571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8572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95E70" id="Straight Arrow Connector 312" o:spid="_x0000_s1026" type="#_x0000_t32" style="position:absolute;margin-left:138.95pt;margin-top:16.55pt;width:16.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" strokecolor="black [3213]" strokeweight="1.25pt">
                <v:stroke endarrow="open"/>
                <o:lock v:ext="edit" shapetype="f"/>
              </v:shape>
            </w:pict>
          </mc:Fallback>
        </mc:AlternateContent>
      </w:r>
      <w:r w:rsidR="003C6A9E" w:rsidRPr="003C6A9E">
        <w:rPr>
          <w:szCs w:val="24"/>
        </w:rPr>
        <w:t>C</w:t>
      </w:r>
      <w:r w:rsidR="00CD5948" w:rsidRPr="003C6A9E">
        <w:rPr>
          <w:szCs w:val="24"/>
        </w:rPr>
        <w:t>lick on the ‘</w:t>
      </w:r>
      <w:r w:rsidR="003C6A9E" w:rsidRPr="003C6A9E">
        <w:rPr>
          <w:szCs w:val="24"/>
        </w:rPr>
        <w:t>E</w:t>
      </w:r>
      <w:r w:rsidR="00CD5948" w:rsidRPr="003C6A9E">
        <w:rPr>
          <w:szCs w:val="24"/>
        </w:rPr>
        <w:t xml:space="preserve">ligibility </w:t>
      </w:r>
      <w:r w:rsidR="003C6A9E" w:rsidRPr="003C6A9E">
        <w:rPr>
          <w:szCs w:val="24"/>
        </w:rPr>
        <w:t>Checker</w:t>
      </w:r>
      <w:r w:rsidR="003C6A9E">
        <w:rPr>
          <w:szCs w:val="24"/>
        </w:rPr>
        <w:t>’</w:t>
      </w:r>
    </w:p>
    <w:p w14:paraId="1BB50393" w14:textId="77777777" w:rsidR="00516C76" w:rsidRDefault="003C6A9E" w:rsidP="00AC12E3">
      <w:pPr>
        <w:pStyle w:val="ListParagraph"/>
        <w:numPr>
          <w:ilvl w:val="0"/>
          <w:numId w:val="21"/>
        </w:numPr>
        <w:tabs>
          <w:tab w:val="left" w:pos="3360"/>
        </w:tabs>
        <w:rPr>
          <w:noProof/>
          <w:szCs w:val="24"/>
          <w:lang w:eastAsia="en-GB"/>
        </w:rPr>
      </w:pPr>
      <w:r>
        <w:rPr>
          <w:szCs w:val="24"/>
        </w:rPr>
        <w:t>Click on the “30 Hours Free Childcare” button.</w:t>
      </w:r>
    </w:p>
    <w:p w14:paraId="0A56DB66" w14:textId="77777777" w:rsidR="003C6A9E" w:rsidRDefault="00DF5094" w:rsidP="003C6A9E">
      <w:pPr>
        <w:pStyle w:val="ListParagraph"/>
        <w:numPr>
          <w:ilvl w:val="0"/>
          <w:numId w:val="21"/>
        </w:numPr>
        <w:tabs>
          <w:tab w:val="left" w:pos="3360"/>
        </w:tabs>
        <w:rPr>
          <w:szCs w:val="24"/>
        </w:rPr>
      </w:pPr>
      <w:r>
        <w:rPr>
          <w:noProof/>
          <w:szCs w:val="24"/>
          <w:lang w:eastAsia="en-GB"/>
        </w:rPr>
        <mc:AlternateContent>
          <mc:Choice Requires="wps">
            <w:drawing>
              <wp:anchor distT="0" distB="0" distL="114300" distR="114300" simplePos="0" relativeHeight="251719680" behindDoc="0" locked="0" layoutInCell="1" allowOverlap="1">
                <wp:simplePos x="0" y="0"/>
                <wp:positionH relativeFrom="column">
                  <wp:posOffset>1744980</wp:posOffset>
                </wp:positionH>
                <wp:positionV relativeFrom="paragraph">
                  <wp:posOffset>410210</wp:posOffset>
                </wp:positionV>
                <wp:extent cx="309880" cy="2345690"/>
                <wp:effectExtent l="0" t="0" r="90170" b="546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234569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ED025" id="Straight Arrow Connector 10" o:spid="_x0000_s1026" type="#_x0000_t32" style="position:absolute;margin-left:137.4pt;margin-top:32.3pt;width:24.4pt;height:18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" strokecolor="black [3213]" strokeweight="1.25pt">
                <v:stroke endarrow="open"/>
                <o:lock v:ext="edit" shapetype="f"/>
              </v:shape>
            </w:pict>
          </mc:Fallback>
        </mc:AlternateContent>
      </w:r>
      <w:r w:rsidR="003C6A9E">
        <w:rPr>
          <w:szCs w:val="24"/>
        </w:rPr>
        <w:t>E</w:t>
      </w:r>
      <w:r w:rsidR="00C43FDD">
        <w:rPr>
          <w:szCs w:val="24"/>
        </w:rPr>
        <w:t>nter the details marked with an * - you will also need to tick that you have been given consent to perform this eligibility check.</w:t>
      </w:r>
    </w:p>
    <w:p w14:paraId="412B85FC" w14:textId="77777777" w:rsidR="00C43FDD" w:rsidRPr="003C6A9E" w:rsidRDefault="00C43FDD" w:rsidP="003C6A9E">
      <w:pPr>
        <w:pStyle w:val="ListParagraph"/>
        <w:numPr>
          <w:ilvl w:val="0"/>
          <w:numId w:val="21"/>
        </w:numPr>
        <w:tabs>
          <w:tab w:val="left" w:pos="3360"/>
        </w:tabs>
        <w:rPr>
          <w:szCs w:val="24"/>
        </w:rPr>
      </w:pPr>
      <w:r>
        <w:rPr>
          <w:szCs w:val="24"/>
        </w:rPr>
        <w:t>Click “Submit”</w:t>
      </w:r>
    </w:p>
    <w:p w14:paraId="3DBFFBA6" w14:textId="77777777" w:rsidR="00F96CFC" w:rsidRDefault="00516C76" w:rsidP="00F96CFC">
      <w:pPr>
        <w:tabs>
          <w:tab w:val="left" w:pos="3360"/>
        </w:tabs>
        <w:rPr>
          <w:szCs w:val="24"/>
        </w:rPr>
      </w:pPr>
      <w:r>
        <w:rPr>
          <w:noProof/>
          <w:lang w:eastAsia="en-GB"/>
        </w:rPr>
        <w:drawing>
          <wp:inline distT="0" distB="0" distL="0" distR="0">
            <wp:extent cx="5526157" cy="3275938"/>
            <wp:effectExtent l="19050" t="19050" r="17780" b="203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r="3606" b="5703"/>
                    <a:stretch/>
                  </pic:blipFill>
                  <pic:spPr bwMode="auto">
                    <a:xfrm>
                      <a:off x="0" y="0"/>
                      <a:ext cx="5524826" cy="32751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E735F" w:rsidRPr="004E735F">
        <w:rPr>
          <w:szCs w:val="24"/>
        </w:rPr>
        <w:t xml:space="preserve"> </w:t>
      </w:r>
    </w:p>
    <w:p w14:paraId="0925E6C0" w14:textId="77777777" w:rsidR="00C43FDD" w:rsidRPr="00C43FDD" w:rsidRDefault="0081614A" w:rsidP="00C43FDD">
      <w:pPr>
        <w:tabs>
          <w:tab w:val="left" w:pos="3360"/>
        </w:tabs>
        <w:jc w:val="center"/>
        <w:rPr>
          <w:b/>
          <w:szCs w:val="24"/>
          <w:u w:val="single"/>
        </w:rPr>
      </w:pPr>
      <w:r>
        <w:rPr>
          <w:b/>
          <w:szCs w:val="24"/>
          <w:u w:val="single"/>
        </w:rPr>
        <w:lastRenderedPageBreak/>
        <w:t>Non-</w:t>
      </w:r>
      <w:r w:rsidR="00C43FDD" w:rsidRPr="00C43FDD">
        <w:rPr>
          <w:b/>
          <w:szCs w:val="24"/>
          <w:u w:val="single"/>
        </w:rPr>
        <w:t>eligible code</w:t>
      </w:r>
    </w:p>
    <w:p w14:paraId="0E120641" w14:textId="77777777" w:rsidR="004E735F" w:rsidRDefault="00184F35" w:rsidP="004E735F">
      <w:pPr>
        <w:tabs>
          <w:tab w:val="left" w:pos="3360"/>
        </w:tabs>
        <w:rPr>
          <w:szCs w:val="24"/>
        </w:rPr>
      </w:pPr>
      <w:r>
        <w:rPr>
          <w:noProof/>
          <w:lang w:eastAsia="en-GB"/>
        </w:rPr>
        <w:drawing>
          <wp:inline distT="0" distB="0" distL="0" distR="0">
            <wp:extent cx="5731510" cy="2244229"/>
            <wp:effectExtent l="19050" t="19050" r="2159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731510" cy="2244229"/>
                    </a:xfrm>
                    <a:prstGeom prst="rect">
                      <a:avLst/>
                    </a:prstGeom>
                    <a:ln>
                      <a:solidFill>
                        <a:schemeClr val="tx1"/>
                      </a:solidFill>
                    </a:ln>
                  </pic:spPr>
                </pic:pic>
              </a:graphicData>
            </a:graphic>
          </wp:inline>
        </w:drawing>
      </w:r>
    </w:p>
    <w:p w14:paraId="6486AF6C" w14:textId="77777777" w:rsidR="00C43FDD" w:rsidRDefault="00CD5948" w:rsidP="00F96CFC">
      <w:pPr>
        <w:pStyle w:val="ListParagraph"/>
        <w:numPr>
          <w:ilvl w:val="0"/>
          <w:numId w:val="18"/>
        </w:numPr>
        <w:tabs>
          <w:tab w:val="left" w:pos="3360"/>
        </w:tabs>
        <w:rPr>
          <w:szCs w:val="24"/>
        </w:rPr>
      </w:pPr>
      <w:r w:rsidRPr="00F96CFC">
        <w:rPr>
          <w:szCs w:val="24"/>
        </w:rPr>
        <w:t>If the code is not eligible, you will receive an error message. If you receive</w:t>
      </w:r>
      <w:r w:rsidR="00C43FDD">
        <w:rPr>
          <w:szCs w:val="24"/>
        </w:rPr>
        <w:t xml:space="preserve"> the above</w:t>
      </w:r>
      <w:r w:rsidRPr="00F96CFC">
        <w:rPr>
          <w:szCs w:val="24"/>
        </w:rPr>
        <w:t xml:space="preserve"> message please ensure tha</w:t>
      </w:r>
      <w:r w:rsidR="00C43FDD">
        <w:rPr>
          <w:szCs w:val="24"/>
        </w:rPr>
        <w:t>t you have entered the correct</w:t>
      </w:r>
    </w:p>
    <w:p w14:paraId="1E04AAD6" w14:textId="77777777" w:rsidR="00C43FDD" w:rsidRDefault="00C43FDD" w:rsidP="00C43FDD">
      <w:pPr>
        <w:pStyle w:val="ListParagraph"/>
        <w:numPr>
          <w:ilvl w:val="1"/>
          <w:numId w:val="18"/>
        </w:numPr>
        <w:tabs>
          <w:tab w:val="left" w:pos="3360"/>
        </w:tabs>
        <w:rPr>
          <w:szCs w:val="24"/>
        </w:rPr>
      </w:pPr>
      <w:r>
        <w:rPr>
          <w:szCs w:val="24"/>
        </w:rPr>
        <w:t>date of birth,</w:t>
      </w:r>
    </w:p>
    <w:p w14:paraId="341A9D19" w14:textId="77777777" w:rsidR="00C43FDD" w:rsidRDefault="00CD5948" w:rsidP="00C43FDD">
      <w:pPr>
        <w:pStyle w:val="ListParagraph"/>
        <w:numPr>
          <w:ilvl w:val="1"/>
          <w:numId w:val="18"/>
        </w:numPr>
        <w:tabs>
          <w:tab w:val="left" w:pos="3360"/>
        </w:tabs>
        <w:rPr>
          <w:szCs w:val="24"/>
        </w:rPr>
      </w:pPr>
      <w:r w:rsidRPr="00F96CFC">
        <w:rPr>
          <w:szCs w:val="24"/>
        </w:rPr>
        <w:t xml:space="preserve">national insurance number </w:t>
      </w:r>
    </w:p>
    <w:p w14:paraId="7C099B40" w14:textId="77777777" w:rsidR="00CD5948" w:rsidRPr="00F96CFC" w:rsidRDefault="00CD5948" w:rsidP="00C43FDD">
      <w:pPr>
        <w:pStyle w:val="ListParagraph"/>
        <w:numPr>
          <w:ilvl w:val="1"/>
          <w:numId w:val="18"/>
        </w:numPr>
        <w:tabs>
          <w:tab w:val="left" w:pos="3360"/>
        </w:tabs>
        <w:rPr>
          <w:szCs w:val="24"/>
        </w:rPr>
      </w:pPr>
      <w:r w:rsidRPr="00F96CFC">
        <w:rPr>
          <w:szCs w:val="24"/>
        </w:rPr>
        <w:t xml:space="preserve">and eligibility code. </w:t>
      </w:r>
    </w:p>
    <w:p w14:paraId="1795D7EB" w14:textId="77777777" w:rsidR="00CD5948" w:rsidRDefault="00CD5948" w:rsidP="00F96CFC">
      <w:pPr>
        <w:pStyle w:val="ListParagraph"/>
        <w:numPr>
          <w:ilvl w:val="0"/>
          <w:numId w:val="18"/>
        </w:numPr>
        <w:tabs>
          <w:tab w:val="left" w:pos="3360"/>
        </w:tabs>
        <w:rPr>
          <w:szCs w:val="24"/>
        </w:rPr>
      </w:pPr>
      <w:r w:rsidRPr="00F96CFC">
        <w:rPr>
          <w:szCs w:val="24"/>
        </w:rPr>
        <w:t>If you have checked all of these details and you are still receiving this message please advise the parent to call the childcare choices helpline on 0300 123 4097</w:t>
      </w:r>
    </w:p>
    <w:p w14:paraId="6A891AF9" w14:textId="77777777" w:rsidR="00AC057A" w:rsidRDefault="00AC057A">
      <w:pPr>
        <w:rPr>
          <w:b/>
          <w:szCs w:val="24"/>
          <w:u w:val="single"/>
        </w:rPr>
      </w:pPr>
      <w:r>
        <w:rPr>
          <w:b/>
          <w:szCs w:val="24"/>
          <w:u w:val="single"/>
        </w:rPr>
        <w:br w:type="page"/>
      </w:r>
    </w:p>
    <w:p w14:paraId="28DCC309" w14:textId="77777777" w:rsidR="00C43FDD" w:rsidRPr="00C43FDD" w:rsidRDefault="00C43FDD" w:rsidP="00C43FDD">
      <w:pPr>
        <w:tabs>
          <w:tab w:val="left" w:pos="3360"/>
        </w:tabs>
        <w:jc w:val="center"/>
        <w:rPr>
          <w:b/>
          <w:szCs w:val="24"/>
          <w:u w:val="single"/>
        </w:rPr>
      </w:pPr>
      <w:r w:rsidRPr="00C43FDD">
        <w:rPr>
          <w:b/>
          <w:szCs w:val="24"/>
          <w:u w:val="single"/>
        </w:rPr>
        <w:lastRenderedPageBreak/>
        <w:t>Eligible Code</w:t>
      </w:r>
    </w:p>
    <w:p w14:paraId="3832FE6C" w14:textId="77777777" w:rsidR="004165E0" w:rsidRPr="004E735F" w:rsidRDefault="000139A6" w:rsidP="004165E0">
      <w:pPr>
        <w:rPr>
          <w:szCs w:val="24"/>
        </w:rPr>
      </w:pPr>
      <w:r>
        <w:rPr>
          <w:noProof/>
          <w:lang w:eastAsia="en-GB"/>
        </w:rPr>
        <w:drawing>
          <wp:anchor distT="0" distB="0" distL="114300" distR="114300" simplePos="0" relativeHeight="251721728" behindDoc="1" locked="0" layoutInCell="1" allowOverlap="1" wp14:anchorId="447448C3" wp14:editId="3C183968">
            <wp:simplePos x="0" y="0"/>
            <wp:positionH relativeFrom="column">
              <wp:posOffset>-55880</wp:posOffset>
            </wp:positionH>
            <wp:positionV relativeFrom="paragraph">
              <wp:posOffset>204470</wp:posOffset>
            </wp:positionV>
            <wp:extent cx="5946140" cy="2663190"/>
            <wp:effectExtent l="19050" t="19050" r="0" b="3810"/>
            <wp:wrapTight wrapText="bothSides">
              <wp:wrapPolygon edited="0">
                <wp:start x="-69" y="-155"/>
                <wp:lineTo x="-69" y="21631"/>
                <wp:lineTo x="21591" y="21631"/>
                <wp:lineTo x="21591" y="-155"/>
                <wp:lineTo x="-69" y="-1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b="5100"/>
                    <a:stretch/>
                  </pic:blipFill>
                  <pic:spPr bwMode="auto">
                    <a:xfrm>
                      <a:off x="0" y="0"/>
                      <a:ext cx="5946140" cy="26631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4165E0" w:rsidRPr="004E735F">
        <w:rPr>
          <w:szCs w:val="24"/>
        </w:rPr>
        <w:t>If the voucher code is eligible you</w:t>
      </w:r>
      <w:r w:rsidR="004E735F">
        <w:rPr>
          <w:szCs w:val="24"/>
        </w:rPr>
        <w:t xml:space="preserve"> will be shown the message below</w:t>
      </w:r>
      <w:r w:rsidR="004165E0" w:rsidRPr="004E735F">
        <w:rPr>
          <w:szCs w:val="24"/>
        </w:rPr>
        <w:t xml:space="preserve">. </w:t>
      </w:r>
    </w:p>
    <w:p w14:paraId="17573A05" w14:textId="77777777" w:rsidR="000139A6" w:rsidRDefault="000139A6" w:rsidP="004165E0">
      <w:pPr>
        <w:rPr>
          <w:b/>
          <w:szCs w:val="24"/>
          <w:u w:val="single"/>
        </w:rPr>
      </w:pPr>
    </w:p>
    <w:p w14:paraId="0859A1EB" w14:textId="77777777" w:rsidR="000139A6" w:rsidRDefault="000139A6" w:rsidP="004165E0">
      <w:pPr>
        <w:rPr>
          <w:b/>
          <w:szCs w:val="24"/>
          <w:u w:val="single"/>
        </w:rPr>
      </w:pPr>
    </w:p>
    <w:p w14:paraId="71A56E83" w14:textId="77777777" w:rsidR="000139A6" w:rsidRDefault="000139A6" w:rsidP="004165E0">
      <w:pPr>
        <w:rPr>
          <w:b/>
          <w:szCs w:val="24"/>
          <w:u w:val="single"/>
        </w:rPr>
      </w:pPr>
    </w:p>
    <w:p w14:paraId="728D95FE" w14:textId="77777777" w:rsidR="000139A6" w:rsidRDefault="000139A6" w:rsidP="004165E0">
      <w:pPr>
        <w:rPr>
          <w:b/>
          <w:szCs w:val="24"/>
          <w:u w:val="single"/>
        </w:rPr>
      </w:pPr>
    </w:p>
    <w:p w14:paraId="3CC01B99" w14:textId="77777777" w:rsidR="000139A6" w:rsidRDefault="000139A6" w:rsidP="004165E0">
      <w:pPr>
        <w:rPr>
          <w:b/>
          <w:szCs w:val="24"/>
          <w:u w:val="single"/>
        </w:rPr>
      </w:pPr>
    </w:p>
    <w:p w14:paraId="30EF8CD5" w14:textId="77777777" w:rsidR="000139A6" w:rsidRDefault="000139A6" w:rsidP="004165E0">
      <w:pPr>
        <w:rPr>
          <w:b/>
          <w:szCs w:val="24"/>
          <w:u w:val="single"/>
        </w:rPr>
      </w:pPr>
    </w:p>
    <w:p w14:paraId="70FA8F75" w14:textId="77777777" w:rsidR="000139A6" w:rsidRDefault="000139A6" w:rsidP="004165E0">
      <w:pPr>
        <w:rPr>
          <w:b/>
          <w:szCs w:val="24"/>
          <w:u w:val="single"/>
        </w:rPr>
      </w:pPr>
    </w:p>
    <w:p w14:paraId="575E71AA" w14:textId="77777777" w:rsidR="000139A6" w:rsidRDefault="000139A6" w:rsidP="004165E0">
      <w:pPr>
        <w:rPr>
          <w:b/>
          <w:szCs w:val="24"/>
          <w:u w:val="single"/>
        </w:rPr>
      </w:pPr>
    </w:p>
    <w:p w14:paraId="5D3B71D4" w14:textId="77777777" w:rsidR="004165E0" w:rsidRPr="00C43FDD" w:rsidRDefault="004165E0" w:rsidP="004165E0">
      <w:pPr>
        <w:rPr>
          <w:i/>
          <w:szCs w:val="24"/>
        </w:rPr>
      </w:pPr>
      <w:r w:rsidRPr="00C43FDD">
        <w:rPr>
          <w:b/>
          <w:szCs w:val="24"/>
          <w:u w:val="single"/>
        </w:rPr>
        <w:t>The Voucher Start Date</w:t>
      </w:r>
      <w:r w:rsidRPr="004E735F">
        <w:rPr>
          <w:szCs w:val="24"/>
        </w:rPr>
        <w:t xml:space="preserve"> </w:t>
      </w:r>
      <w:r w:rsidR="00C43FDD">
        <w:rPr>
          <w:szCs w:val="24"/>
        </w:rPr>
        <w:t>- this shows that date in which the par</w:t>
      </w:r>
      <w:r w:rsidR="0043349C">
        <w:rPr>
          <w:szCs w:val="24"/>
        </w:rPr>
        <w:t>ents received the eligible code</w:t>
      </w:r>
      <w:r w:rsidR="000139A6" w:rsidRPr="000139A6">
        <w:rPr>
          <w:color w:val="000000" w:themeColor="text1"/>
          <w:szCs w:val="24"/>
        </w:rPr>
        <w:t>/</w:t>
      </w:r>
      <w:r w:rsidR="0043349C" w:rsidRPr="000139A6">
        <w:rPr>
          <w:color w:val="000000" w:themeColor="text1"/>
          <w:szCs w:val="24"/>
        </w:rPr>
        <w:t>applied</w:t>
      </w:r>
      <w:r w:rsidR="00C43FDD" w:rsidRPr="000139A6">
        <w:rPr>
          <w:color w:val="000000" w:themeColor="text1"/>
          <w:szCs w:val="24"/>
        </w:rPr>
        <w:t xml:space="preserve"> </w:t>
      </w:r>
      <w:r w:rsidR="00C43FDD" w:rsidRPr="00C43FDD">
        <w:rPr>
          <w:szCs w:val="24"/>
        </w:rPr>
        <w:t xml:space="preserve">(N/B </w:t>
      </w:r>
      <w:r w:rsidRPr="00C43FDD">
        <w:rPr>
          <w:szCs w:val="24"/>
        </w:rPr>
        <w:t>please remember that when a parent becomes eligible they can start accessing the</w:t>
      </w:r>
      <w:r w:rsidR="00C43FDD" w:rsidRPr="00C43FDD">
        <w:rPr>
          <w:szCs w:val="24"/>
        </w:rPr>
        <w:t>ir funding from the term after)</w:t>
      </w:r>
      <w:r w:rsidR="00AC057A">
        <w:rPr>
          <w:szCs w:val="24"/>
        </w:rPr>
        <w:t xml:space="preserve"> </w:t>
      </w:r>
      <w:r w:rsidR="000139A6" w:rsidRPr="000139A6">
        <w:rPr>
          <w:color w:val="000000" w:themeColor="text1"/>
          <w:szCs w:val="24"/>
        </w:rPr>
        <w:t>NOT</w:t>
      </w:r>
      <w:r w:rsidR="0043349C" w:rsidRPr="000139A6">
        <w:rPr>
          <w:color w:val="000000" w:themeColor="text1"/>
          <w:szCs w:val="24"/>
        </w:rPr>
        <w:t xml:space="preserve"> when they applied.</w:t>
      </w:r>
      <w:r w:rsidR="0043349C">
        <w:rPr>
          <w:b/>
          <w:color w:val="FF0000"/>
          <w:szCs w:val="24"/>
        </w:rPr>
        <w:t xml:space="preserve"> </w:t>
      </w:r>
    </w:p>
    <w:p w14:paraId="4C8AC182" w14:textId="77777777" w:rsidR="00EA647F" w:rsidRDefault="004165E0" w:rsidP="00CD5948">
      <w:pPr>
        <w:rPr>
          <w:szCs w:val="24"/>
        </w:rPr>
      </w:pPr>
      <w:r w:rsidRPr="00C43FDD">
        <w:rPr>
          <w:b/>
          <w:szCs w:val="24"/>
          <w:u w:val="single"/>
        </w:rPr>
        <w:t>The Vo</w:t>
      </w:r>
      <w:r w:rsidR="004E735F" w:rsidRPr="00C43FDD">
        <w:rPr>
          <w:b/>
          <w:szCs w:val="24"/>
          <w:u w:val="single"/>
        </w:rPr>
        <w:t>ucher End Date</w:t>
      </w:r>
      <w:r w:rsidR="004E735F">
        <w:rPr>
          <w:szCs w:val="24"/>
        </w:rPr>
        <w:t xml:space="preserve"> </w:t>
      </w:r>
      <w:r w:rsidR="00C43FDD">
        <w:rPr>
          <w:szCs w:val="24"/>
        </w:rPr>
        <w:t xml:space="preserve">– this </w:t>
      </w:r>
      <w:r w:rsidR="004E735F">
        <w:rPr>
          <w:szCs w:val="24"/>
        </w:rPr>
        <w:t>shows the date</w:t>
      </w:r>
      <w:r w:rsidRPr="004E735F">
        <w:rPr>
          <w:szCs w:val="24"/>
        </w:rPr>
        <w:t xml:space="preserve"> which the parent will need to reconfirm their details</w:t>
      </w:r>
      <w:r w:rsidR="00C43FDD">
        <w:rPr>
          <w:szCs w:val="24"/>
        </w:rPr>
        <w:t xml:space="preserve"> by</w:t>
      </w:r>
      <w:r w:rsidRPr="004E735F">
        <w:rPr>
          <w:szCs w:val="24"/>
        </w:rPr>
        <w:t xml:space="preserve"> in order to stay eligible.</w:t>
      </w:r>
      <w:r w:rsidR="004E735F">
        <w:rPr>
          <w:szCs w:val="24"/>
        </w:rPr>
        <w:t xml:space="preserve"> </w:t>
      </w:r>
      <w:r w:rsidR="00C43FDD">
        <w:rPr>
          <w:szCs w:val="24"/>
        </w:rPr>
        <w:t xml:space="preserve">(N/B </w:t>
      </w:r>
      <w:r w:rsidRPr="004E735F">
        <w:rPr>
          <w:szCs w:val="24"/>
        </w:rPr>
        <w:t>If a parent becomes ineligible on or before this date it will be the Local Authorities responsibility to inform settings that the parent is no longer eligible.</w:t>
      </w:r>
      <w:r w:rsidR="00C43FDD">
        <w:rPr>
          <w:szCs w:val="24"/>
        </w:rPr>
        <w:t>)</w:t>
      </w:r>
      <w:r w:rsidRPr="004E735F">
        <w:rPr>
          <w:szCs w:val="24"/>
        </w:rPr>
        <w:t xml:space="preserve"> </w:t>
      </w:r>
      <w:r w:rsidR="00EA647F">
        <w:rPr>
          <w:szCs w:val="24"/>
        </w:rPr>
        <w:t>This information will be show on the ehub.</w:t>
      </w:r>
    </w:p>
    <w:p w14:paraId="022E7CDC" w14:textId="77777777" w:rsidR="00665C5F" w:rsidRPr="00C43FDD" w:rsidRDefault="00AC057A" w:rsidP="00CD5948">
      <w:pPr>
        <w:rPr>
          <w:b/>
          <w:szCs w:val="24"/>
        </w:rPr>
      </w:pPr>
      <w:r w:rsidRPr="00AC057A">
        <w:rPr>
          <w:b/>
          <w:color w:val="000000" w:themeColor="text1"/>
          <w:szCs w:val="24"/>
          <w:u w:val="single"/>
        </w:rPr>
        <w:t>Grace Period</w:t>
      </w:r>
      <w:r>
        <w:rPr>
          <w:color w:val="000000" w:themeColor="text1"/>
          <w:szCs w:val="24"/>
        </w:rPr>
        <w:t xml:space="preserve"> – children cannot start their funding if they are in their grace period if they have not accessed the funding before. </w:t>
      </w:r>
    </w:p>
    <w:p w14:paraId="4C78B539" w14:textId="77777777" w:rsidR="00AC057A" w:rsidRDefault="00AC057A" w:rsidP="00AC057A">
      <w:pPr>
        <w:rPr>
          <w:b/>
          <w:szCs w:val="24"/>
        </w:rPr>
      </w:pPr>
      <w:r>
        <w:rPr>
          <w:b/>
          <w:szCs w:val="24"/>
        </w:rPr>
        <w:t>***</w:t>
      </w:r>
      <w:r w:rsidRPr="00C43FDD">
        <w:rPr>
          <w:b/>
          <w:szCs w:val="24"/>
        </w:rPr>
        <w:t xml:space="preserve">Should a parent become ineligible </w:t>
      </w:r>
      <w:r>
        <w:rPr>
          <w:b/>
          <w:szCs w:val="24"/>
        </w:rPr>
        <w:t xml:space="preserve">and have been accessing the funding </w:t>
      </w:r>
      <w:r w:rsidRPr="00C43FDD">
        <w:rPr>
          <w:b/>
          <w:szCs w:val="24"/>
        </w:rPr>
        <w:t xml:space="preserve">they can continue to access the funding up </w:t>
      </w:r>
      <w:r>
        <w:rPr>
          <w:b/>
          <w:szCs w:val="24"/>
        </w:rPr>
        <w:t xml:space="preserve">until the Grace Period End Date*** </w:t>
      </w:r>
    </w:p>
    <w:p w14:paraId="4DCD397B" w14:textId="77777777" w:rsidR="00AC057A" w:rsidRDefault="00AC057A">
      <w:pPr>
        <w:rPr>
          <w:b/>
          <w:szCs w:val="24"/>
          <w:u w:val="single"/>
        </w:rPr>
      </w:pPr>
      <w:r>
        <w:rPr>
          <w:b/>
          <w:szCs w:val="24"/>
          <w:u w:val="single"/>
        </w:rPr>
        <w:br w:type="page"/>
      </w:r>
    </w:p>
    <w:p w14:paraId="5522F222" w14:textId="77777777" w:rsidR="00FD2928" w:rsidRPr="004E735F" w:rsidRDefault="00CD5948" w:rsidP="00FD2928">
      <w:pPr>
        <w:jc w:val="center"/>
        <w:rPr>
          <w:b/>
          <w:szCs w:val="24"/>
          <w:u w:val="single"/>
        </w:rPr>
      </w:pPr>
      <w:r w:rsidRPr="004E735F">
        <w:rPr>
          <w:b/>
          <w:szCs w:val="24"/>
          <w:u w:val="single"/>
        </w:rPr>
        <w:lastRenderedPageBreak/>
        <w:t>Previous Terms</w:t>
      </w:r>
      <w:r w:rsidR="00FD2928">
        <w:rPr>
          <w:b/>
          <w:szCs w:val="24"/>
          <w:u w:val="single"/>
        </w:rPr>
        <w:t xml:space="preserve"> - </w:t>
      </w:r>
      <w:r w:rsidR="00FD2928" w:rsidRPr="004E735F">
        <w:rPr>
          <w:b/>
          <w:szCs w:val="24"/>
          <w:u w:val="single"/>
        </w:rPr>
        <w:t>Summary</w:t>
      </w:r>
    </w:p>
    <w:p w14:paraId="38AFE303" w14:textId="77777777" w:rsidR="00CD5948" w:rsidRDefault="00CD5948" w:rsidP="00CD5948">
      <w:pPr>
        <w:rPr>
          <w:szCs w:val="24"/>
        </w:rPr>
      </w:pPr>
      <w:r w:rsidRPr="004E735F">
        <w:rPr>
          <w:szCs w:val="24"/>
        </w:rPr>
        <w:t xml:space="preserve">You can view information that you have submitted in previous terms or years. </w:t>
      </w:r>
    </w:p>
    <w:p w14:paraId="4EA4A9B4" w14:textId="77777777" w:rsidR="00AC12E3" w:rsidRDefault="00AC12E3" w:rsidP="00AC12E3">
      <w:pPr>
        <w:rPr>
          <w:szCs w:val="24"/>
        </w:rPr>
      </w:pPr>
      <w:r w:rsidRPr="004E735F">
        <w:rPr>
          <w:szCs w:val="24"/>
        </w:rPr>
        <w:t>This will then allow you to look back at previous funding</w:t>
      </w:r>
      <w:r w:rsidR="00D20711">
        <w:rPr>
          <w:szCs w:val="24"/>
        </w:rPr>
        <w:t xml:space="preserve"> information</w:t>
      </w:r>
      <w:r w:rsidRPr="004E735F">
        <w:rPr>
          <w:szCs w:val="24"/>
        </w:rPr>
        <w:t xml:space="preserve">, </w:t>
      </w:r>
      <w:r w:rsidR="00D20711">
        <w:rPr>
          <w:szCs w:val="24"/>
        </w:rPr>
        <w:t xml:space="preserve">including </w:t>
      </w:r>
      <w:r w:rsidRPr="004E735F">
        <w:rPr>
          <w:szCs w:val="24"/>
        </w:rPr>
        <w:t xml:space="preserve">estimates and </w:t>
      </w:r>
      <w:r w:rsidR="00D20711" w:rsidRPr="004E735F">
        <w:rPr>
          <w:szCs w:val="24"/>
        </w:rPr>
        <w:t>‘child weighting’ payments. (EYPP, DAF where applicable)</w:t>
      </w:r>
      <w:r w:rsidR="00D20711">
        <w:rPr>
          <w:szCs w:val="24"/>
        </w:rPr>
        <w:t xml:space="preserve"> and </w:t>
      </w:r>
      <w:r w:rsidRPr="004E735F">
        <w:rPr>
          <w:szCs w:val="24"/>
        </w:rPr>
        <w:t xml:space="preserve">adjustment payments. You will </w:t>
      </w:r>
      <w:r w:rsidR="00D20711">
        <w:rPr>
          <w:szCs w:val="24"/>
        </w:rPr>
        <w:t>NOT</w:t>
      </w:r>
      <w:r w:rsidRPr="004E735F">
        <w:rPr>
          <w:szCs w:val="24"/>
        </w:rPr>
        <w:t xml:space="preserve"> be able to edit any of this information. </w:t>
      </w:r>
    </w:p>
    <w:p w14:paraId="1E0F4066" w14:textId="77777777" w:rsidR="00AC12E3" w:rsidRDefault="00AC12E3" w:rsidP="00AC12E3">
      <w:pPr>
        <w:pStyle w:val="ListParagraph"/>
        <w:numPr>
          <w:ilvl w:val="0"/>
          <w:numId w:val="20"/>
        </w:numPr>
        <w:rPr>
          <w:szCs w:val="24"/>
        </w:rPr>
      </w:pPr>
      <w:r>
        <w:rPr>
          <w:szCs w:val="24"/>
        </w:rPr>
        <w:t>Go to funding</w:t>
      </w:r>
    </w:p>
    <w:p w14:paraId="4A265302" w14:textId="77777777" w:rsidR="00AC12E3" w:rsidRPr="00AC12E3" w:rsidRDefault="00AC12E3" w:rsidP="00AC12E3">
      <w:pPr>
        <w:pStyle w:val="ListParagraph"/>
        <w:numPr>
          <w:ilvl w:val="0"/>
          <w:numId w:val="20"/>
        </w:numPr>
        <w:rPr>
          <w:szCs w:val="24"/>
        </w:rPr>
      </w:pPr>
      <w:r>
        <w:rPr>
          <w:szCs w:val="24"/>
        </w:rPr>
        <w:t>Click Summary</w:t>
      </w:r>
    </w:p>
    <w:p w14:paraId="3B4B5848" w14:textId="77777777" w:rsidR="00AD215B" w:rsidRPr="004E735F" w:rsidRDefault="00DF5094" w:rsidP="00CD5948">
      <w:pPr>
        <w:rPr>
          <w:szCs w:val="24"/>
        </w:rPr>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811530</wp:posOffset>
                </wp:positionH>
                <wp:positionV relativeFrom="paragraph">
                  <wp:posOffset>1344295</wp:posOffset>
                </wp:positionV>
                <wp:extent cx="1358900" cy="2098675"/>
                <wp:effectExtent l="38100" t="38100" r="31750" b="1587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8900" cy="20986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32E83" id="Straight Arrow Connector 292" o:spid="_x0000_s1026" type="#_x0000_t32" style="position:absolute;margin-left:63.9pt;margin-top:105.85pt;width:107pt;height:165.2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" strokecolor="black [3213]" strokeweight="1.25pt">
                <v:stroke endarrow="open"/>
                <o:lock v:ext="edit" shapetype="f"/>
              </v:shape>
            </w:pict>
          </mc:Fallback>
        </mc:AlternateContent>
      </w:r>
      <w:r w:rsidR="00AC12E3">
        <w:rPr>
          <w:noProof/>
          <w:lang w:eastAsia="en-GB"/>
        </w:rPr>
        <w:drawing>
          <wp:inline distT="0" distB="0" distL="0" distR="0">
            <wp:extent cx="5731510" cy="3251530"/>
            <wp:effectExtent l="19050" t="19050" r="21590" b="2540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731510" cy="3251530"/>
                    </a:xfrm>
                    <a:prstGeom prst="rect">
                      <a:avLst/>
                    </a:prstGeom>
                    <a:ln>
                      <a:solidFill>
                        <a:schemeClr val="tx1"/>
                      </a:solidFill>
                    </a:ln>
                  </pic:spPr>
                </pic:pic>
              </a:graphicData>
            </a:graphic>
          </wp:inline>
        </w:drawing>
      </w:r>
    </w:p>
    <w:p w14:paraId="548692DA" w14:textId="77777777" w:rsidR="00AC12E3" w:rsidRDefault="00AC12E3" w:rsidP="00AC12E3">
      <w:pPr>
        <w:pStyle w:val="ListParagraph"/>
        <w:numPr>
          <w:ilvl w:val="0"/>
          <w:numId w:val="19"/>
        </w:numPr>
        <w:rPr>
          <w:szCs w:val="24"/>
        </w:rPr>
      </w:pPr>
      <w:r>
        <w:rPr>
          <w:szCs w:val="24"/>
        </w:rPr>
        <w:t xml:space="preserve">Choose the </w:t>
      </w:r>
      <w:r w:rsidRPr="00AC12E3">
        <w:rPr>
          <w:szCs w:val="24"/>
        </w:rPr>
        <w:t>aca</w:t>
      </w:r>
      <w:r>
        <w:rPr>
          <w:szCs w:val="24"/>
        </w:rPr>
        <w:t>demic year you wish to view.</w:t>
      </w:r>
    </w:p>
    <w:p w14:paraId="49BCA716" w14:textId="77777777" w:rsidR="00AC12E3" w:rsidRPr="00AC12E3" w:rsidRDefault="00DF5094" w:rsidP="00AC12E3">
      <w:pPr>
        <w:rPr>
          <w:szCs w:val="24"/>
        </w:rPr>
      </w:pP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541020</wp:posOffset>
                </wp:positionH>
                <wp:positionV relativeFrom="paragraph">
                  <wp:posOffset>1577340</wp:posOffset>
                </wp:positionV>
                <wp:extent cx="962025" cy="1574165"/>
                <wp:effectExtent l="38100" t="38100" r="28575" b="260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62025" cy="15741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E7DE18" id="Straight Arrow Connector 16" o:spid="_x0000_s1026" type="#_x0000_t32" style="position:absolute;margin-left:42.6pt;margin-top:124.2pt;width:75.75pt;height:123.9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" strokecolor="black [3213]" strokeweight="1.25pt">
                <v:stroke endarrow="open"/>
                <o:lock v:ext="edit" shapetype="f"/>
              </v:shape>
            </w:pict>
          </mc:Fallback>
        </mc:AlternateContent>
      </w:r>
      <w:r w:rsidR="00AC12E3">
        <w:rPr>
          <w:noProof/>
          <w:lang w:eastAsia="en-GB"/>
        </w:rPr>
        <w:drawing>
          <wp:inline distT="0" distB="0" distL="0" distR="0">
            <wp:extent cx="5341732" cy="2981325"/>
            <wp:effectExtent l="19050" t="19050" r="1143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352868" cy="2987540"/>
                    </a:xfrm>
                    <a:prstGeom prst="rect">
                      <a:avLst/>
                    </a:prstGeom>
                    <a:ln>
                      <a:solidFill>
                        <a:schemeClr val="tx1"/>
                      </a:solidFill>
                    </a:ln>
                  </pic:spPr>
                </pic:pic>
              </a:graphicData>
            </a:graphic>
          </wp:inline>
        </w:drawing>
      </w:r>
    </w:p>
    <w:p w14:paraId="6562D46D" w14:textId="77777777" w:rsidR="00CD5948" w:rsidRPr="00AC12E3" w:rsidRDefault="00AC12E3" w:rsidP="00AC12E3">
      <w:pPr>
        <w:pStyle w:val="ListParagraph"/>
        <w:numPr>
          <w:ilvl w:val="0"/>
          <w:numId w:val="19"/>
        </w:numPr>
        <w:rPr>
          <w:szCs w:val="24"/>
        </w:rPr>
      </w:pPr>
      <w:r>
        <w:rPr>
          <w:szCs w:val="24"/>
        </w:rPr>
        <w:t>Choose the</w:t>
      </w:r>
      <w:r w:rsidRPr="00AC12E3">
        <w:rPr>
          <w:szCs w:val="24"/>
        </w:rPr>
        <w:t xml:space="preserve"> term you wish to view</w:t>
      </w:r>
      <w:r>
        <w:rPr>
          <w:szCs w:val="24"/>
        </w:rPr>
        <w:t>.</w:t>
      </w:r>
    </w:p>
    <w:p w14:paraId="1B7C46D8" w14:textId="77777777" w:rsidR="00CD5948" w:rsidRPr="004E735F" w:rsidRDefault="00AC12E3" w:rsidP="00CD5948">
      <w:pPr>
        <w:rPr>
          <w:szCs w:val="24"/>
        </w:rPr>
      </w:pPr>
      <w:r>
        <w:rPr>
          <w:noProof/>
          <w:lang w:eastAsia="en-GB"/>
        </w:rPr>
        <w:lastRenderedPageBreak/>
        <w:drawing>
          <wp:inline distT="0" distB="0" distL="0" distR="0">
            <wp:extent cx="5943600" cy="2989580"/>
            <wp:effectExtent l="19050" t="19050" r="19050" b="203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2989580"/>
                    </a:xfrm>
                    <a:prstGeom prst="rect">
                      <a:avLst/>
                    </a:prstGeom>
                    <a:ln>
                      <a:solidFill>
                        <a:schemeClr val="tx1"/>
                      </a:solidFill>
                    </a:ln>
                  </pic:spPr>
                </pic:pic>
              </a:graphicData>
            </a:graphic>
          </wp:inline>
        </w:drawing>
      </w:r>
    </w:p>
    <w:p w14:paraId="09B69FDE" w14:textId="77777777" w:rsidR="00AC12E3" w:rsidRDefault="008D1F5F" w:rsidP="00AC12E3">
      <w:pPr>
        <w:pStyle w:val="ListParagraph"/>
        <w:numPr>
          <w:ilvl w:val="0"/>
          <w:numId w:val="19"/>
        </w:numPr>
        <w:rPr>
          <w:szCs w:val="24"/>
        </w:rPr>
      </w:pPr>
      <w:r>
        <w:rPr>
          <w:szCs w:val="24"/>
        </w:rPr>
        <w:t>Choose what funding type you wish to view, choose between:</w:t>
      </w:r>
    </w:p>
    <w:p w14:paraId="3E1FC17E" w14:textId="77777777" w:rsidR="00CD5948" w:rsidRDefault="00AC12E3" w:rsidP="00AC12E3">
      <w:pPr>
        <w:pStyle w:val="ListParagraph"/>
        <w:numPr>
          <w:ilvl w:val="1"/>
          <w:numId w:val="19"/>
        </w:numPr>
        <w:rPr>
          <w:szCs w:val="24"/>
        </w:rPr>
      </w:pPr>
      <w:r>
        <w:rPr>
          <w:szCs w:val="24"/>
        </w:rPr>
        <w:t>2 year old funded places</w:t>
      </w:r>
    </w:p>
    <w:p w14:paraId="634EE14D" w14:textId="77777777" w:rsidR="00AC12E3" w:rsidRDefault="00AC12E3" w:rsidP="00AC12E3">
      <w:pPr>
        <w:pStyle w:val="ListParagraph"/>
        <w:numPr>
          <w:ilvl w:val="1"/>
          <w:numId w:val="19"/>
        </w:numPr>
        <w:rPr>
          <w:szCs w:val="24"/>
        </w:rPr>
      </w:pPr>
      <w:r>
        <w:rPr>
          <w:szCs w:val="24"/>
        </w:rPr>
        <w:t>3 &amp; 4 old funded places</w:t>
      </w:r>
    </w:p>
    <w:p w14:paraId="642641B4" w14:textId="77777777" w:rsidR="00396A3B" w:rsidRPr="00396A3B" w:rsidRDefault="00DF5094" w:rsidP="00396A3B">
      <w:pPr>
        <w:rPr>
          <w:szCs w:val="24"/>
        </w:rPr>
      </w:pP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3406140</wp:posOffset>
                </wp:positionH>
                <wp:positionV relativeFrom="paragraph">
                  <wp:posOffset>634365</wp:posOffset>
                </wp:positionV>
                <wp:extent cx="827405" cy="2449195"/>
                <wp:effectExtent l="57150" t="38100" r="29845" b="2730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7405" cy="244919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C4A3A" id="Straight Arrow Connector 301" o:spid="_x0000_s1026" type="#_x0000_t32" style="position:absolute;margin-left:268.2pt;margin-top:49.95pt;width:65.15pt;height:192.8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" strokecolor="black [3213]" strokeweight="1.25pt">
                <v:stroke endarrow="open"/>
                <o:lock v:ext="edit" shapetype="f"/>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59055</wp:posOffset>
                </wp:positionH>
                <wp:positionV relativeFrom="paragraph">
                  <wp:posOffset>443865</wp:posOffset>
                </wp:positionV>
                <wp:extent cx="3673475" cy="341630"/>
                <wp:effectExtent l="0" t="0" r="22225" b="20320"/>
                <wp:wrapNone/>
                <wp:docPr id="30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3475" cy="3416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AB30FC" id="Oval 304" o:spid="_x0000_s1026" style="position:absolute;margin-left:4.65pt;margin-top:34.95pt;width:289.25pt;height:2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" filled="f" strokecolor="black [3213]" strokeweight="2pt">
                <v:path arrowok="t"/>
              </v:oval>
            </w:pict>
          </mc:Fallback>
        </mc:AlternateContent>
      </w:r>
      <w:r w:rsidR="00396A3B">
        <w:rPr>
          <w:noProof/>
          <w:lang w:eastAsia="en-GB"/>
        </w:rPr>
        <w:drawing>
          <wp:inline distT="0" distB="0" distL="0" distR="0">
            <wp:extent cx="5943600" cy="2630805"/>
            <wp:effectExtent l="19050" t="19050" r="19050" b="171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2630805"/>
                    </a:xfrm>
                    <a:prstGeom prst="rect">
                      <a:avLst/>
                    </a:prstGeom>
                    <a:ln>
                      <a:solidFill>
                        <a:schemeClr val="tx1"/>
                      </a:solidFill>
                    </a:ln>
                  </pic:spPr>
                </pic:pic>
              </a:graphicData>
            </a:graphic>
          </wp:inline>
        </w:drawing>
      </w:r>
    </w:p>
    <w:p w14:paraId="2AB38476" w14:textId="77777777" w:rsidR="00CD5948" w:rsidRPr="00396A3B" w:rsidRDefault="00CD5948" w:rsidP="00396A3B">
      <w:pPr>
        <w:pStyle w:val="ListParagraph"/>
        <w:numPr>
          <w:ilvl w:val="0"/>
          <w:numId w:val="19"/>
        </w:numPr>
        <w:rPr>
          <w:szCs w:val="24"/>
        </w:rPr>
      </w:pPr>
      <w:r w:rsidRPr="00396A3B">
        <w:rPr>
          <w:szCs w:val="24"/>
        </w:rPr>
        <w:t xml:space="preserve">The term you are viewing will be shown on each tab that you go into. </w:t>
      </w:r>
    </w:p>
    <w:p w14:paraId="43ED7630" w14:textId="77777777" w:rsidR="00CD5948" w:rsidRPr="00396A3B" w:rsidRDefault="00CD5948" w:rsidP="00396A3B">
      <w:pPr>
        <w:pStyle w:val="ListParagraph"/>
        <w:numPr>
          <w:ilvl w:val="0"/>
          <w:numId w:val="19"/>
        </w:numPr>
        <w:rPr>
          <w:szCs w:val="24"/>
        </w:rPr>
      </w:pPr>
      <w:r w:rsidRPr="00396A3B">
        <w:rPr>
          <w:szCs w:val="24"/>
        </w:rPr>
        <w:t>If you want to change the term you will need to click the ‘</w:t>
      </w:r>
      <w:r w:rsidR="00396A3B">
        <w:rPr>
          <w:szCs w:val="24"/>
        </w:rPr>
        <w:t>CHANGE</w:t>
      </w:r>
      <w:r w:rsidRPr="00396A3B">
        <w:rPr>
          <w:szCs w:val="24"/>
        </w:rPr>
        <w:t xml:space="preserve">’ button </w:t>
      </w:r>
      <w:r w:rsidR="00396A3B">
        <w:rPr>
          <w:szCs w:val="24"/>
        </w:rPr>
        <w:t>and you will return back to the summary page for you to choose which one you need to view.</w:t>
      </w:r>
    </w:p>
    <w:p w14:paraId="07DBE8AE" w14:textId="77777777" w:rsidR="00CD5948" w:rsidRPr="004E735F" w:rsidRDefault="00CD5948" w:rsidP="00CD5948">
      <w:pPr>
        <w:tabs>
          <w:tab w:val="left" w:pos="3360"/>
        </w:tabs>
        <w:rPr>
          <w:szCs w:val="24"/>
        </w:rPr>
      </w:pPr>
    </w:p>
    <w:p w14:paraId="1A7A1B81" w14:textId="77777777" w:rsidR="00CD5948" w:rsidRPr="004E735F" w:rsidRDefault="00CD5948" w:rsidP="00CD5948">
      <w:pPr>
        <w:tabs>
          <w:tab w:val="left" w:pos="3360"/>
        </w:tabs>
        <w:rPr>
          <w:szCs w:val="24"/>
        </w:rPr>
      </w:pPr>
    </w:p>
    <w:p w14:paraId="597DD17E" w14:textId="77777777" w:rsidR="00CD5948" w:rsidRPr="004E735F" w:rsidRDefault="00CD5948" w:rsidP="00CD5948">
      <w:pPr>
        <w:tabs>
          <w:tab w:val="left" w:pos="3360"/>
        </w:tabs>
        <w:rPr>
          <w:szCs w:val="24"/>
        </w:rPr>
      </w:pPr>
    </w:p>
    <w:p w14:paraId="4ADAC05D" w14:textId="77777777" w:rsidR="00CD5948" w:rsidRPr="004E735F" w:rsidRDefault="00CD5948" w:rsidP="00CD5948">
      <w:pPr>
        <w:tabs>
          <w:tab w:val="left" w:pos="3360"/>
        </w:tabs>
        <w:rPr>
          <w:szCs w:val="24"/>
        </w:rPr>
      </w:pPr>
    </w:p>
    <w:p w14:paraId="451297B6" w14:textId="77777777" w:rsidR="00CD5948" w:rsidRDefault="00CD5948" w:rsidP="00CD5948">
      <w:pPr>
        <w:tabs>
          <w:tab w:val="left" w:pos="3360"/>
        </w:tabs>
        <w:rPr>
          <w:szCs w:val="24"/>
        </w:rPr>
      </w:pPr>
    </w:p>
    <w:p w14:paraId="7552F87B" w14:textId="77777777" w:rsidR="00CD5948" w:rsidRPr="00D20711" w:rsidRDefault="00CD5948" w:rsidP="00D20711">
      <w:pPr>
        <w:pStyle w:val="ListParagraph"/>
        <w:numPr>
          <w:ilvl w:val="0"/>
          <w:numId w:val="19"/>
        </w:numPr>
        <w:rPr>
          <w:szCs w:val="24"/>
        </w:rPr>
      </w:pPr>
      <w:r w:rsidRPr="00D20711">
        <w:rPr>
          <w:szCs w:val="24"/>
        </w:rPr>
        <w:lastRenderedPageBreak/>
        <w:t xml:space="preserve">After selecting the chosen term you will then be taken to that terms summary screen. </w:t>
      </w:r>
    </w:p>
    <w:p w14:paraId="0B137EF2" w14:textId="77777777" w:rsidR="00CD5948" w:rsidRPr="004E735F" w:rsidRDefault="00F921EA" w:rsidP="00CD5948">
      <w:pPr>
        <w:rPr>
          <w:szCs w:val="24"/>
        </w:rPr>
      </w:pPr>
      <w:r>
        <w:rPr>
          <w:noProof/>
          <w:lang w:eastAsia="en-GB"/>
        </w:rPr>
        <w:drawing>
          <wp:inline distT="0" distB="0" distL="0" distR="0">
            <wp:extent cx="5943600" cy="5430520"/>
            <wp:effectExtent l="19050" t="19050" r="19050" b="177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5430520"/>
                    </a:xfrm>
                    <a:prstGeom prst="rect">
                      <a:avLst/>
                    </a:prstGeom>
                    <a:ln>
                      <a:solidFill>
                        <a:schemeClr val="tx1"/>
                      </a:solidFill>
                    </a:ln>
                  </pic:spPr>
                </pic:pic>
              </a:graphicData>
            </a:graphic>
          </wp:inline>
        </w:drawing>
      </w:r>
    </w:p>
    <w:p w14:paraId="05F9D1ED" w14:textId="77777777" w:rsidR="00CD5948" w:rsidRPr="004E735F" w:rsidRDefault="00CD5948" w:rsidP="00CD5948">
      <w:pPr>
        <w:rPr>
          <w:szCs w:val="24"/>
        </w:rPr>
      </w:pPr>
    </w:p>
    <w:p w14:paraId="5BF71390" w14:textId="77777777" w:rsidR="00CD5948" w:rsidRPr="004E735F" w:rsidRDefault="00CD5948" w:rsidP="00CD5948">
      <w:pPr>
        <w:tabs>
          <w:tab w:val="left" w:pos="3360"/>
        </w:tabs>
        <w:rPr>
          <w:szCs w:val="24"/>
        </w:rPr>
      </w:pPr>
    </w:p>
    <w:p w14:paraId="30B66A6F" w14:textId="77777777" w:rsidR="00CD5948" w:rsidRPr="004E735F" w:rsidRDefault="00CD5948" w:rsidP="00CD5948">
      <w:pPr>
        <w:tabs>
          <w:tab w:val="left" w:pos="3360"/>
        </w:tabs>
        <w:rPr>
          <w:szCs w:val="24"/>
        </w:rPr>
      </w:pPr>
    </w:p>
    <w:p w14:paraId="611DE61C" w14:textId="77777777" w:rsidR="00CD5948" w:rsidRPr="004E735F" w:rsidRDefault="00CD5948" w:rsidP="00CD5948">
      <w:pPr>
        <w:tabs>
          <w:tab w:val="left" w:pos="3360"/>
        </w:tabs>
        <w:rPr>
          <w:szCs w:val="24"/>
        </w:rPr>
      </w:pPr>
    </w:p>
    <w:p w14:paraId="5311AC71" w14:textId="77777777" w:rsidR="00CD5948" w:rsidRPr="004E735F" w:rsidRDefault="00CD5948" w:rsidP="00CD5948">
      <w:pPr>
        <w:tabs>
          <w:tab w:val="left" w:pos="3360"/>
        </w:tabs>
        <w:rPr>
          <w:szCs w:val="24"/>
        </w:rPr>
      </w:pPr>
    </w:p>
    <w:p w14:paraId="681156F2" w14:textId="77777777" w:rsidR="00CD5948" w:rsidRPr="004E735F" w:rsidRDefault="00CD5948" w:rsidP="00CD5948">
      <w:pPr>
        <w:tabs>
          <w:tab w:val="left" w:pos="3360"/>
        </w:tabs>
        <w:rPr>
          <w:szCs w:val="24"/>
        </w:rPr>
      </w:pPr>
    </w:p>
    <w:p w14:paraId="7C417154" w14:textId="77777777" w:rsidR="00CD5948" w:rsidRPr="004E735F" w:rsidRDefault="00CD5948" w:rsidP="00CD5948">
      <w:pPr>
        <w:tabs>
          <w:tab w:val="left" w:pos="3360"/>
        </w:tabs>
        <w:rPr>
          <w:szCs w:val="24"/>
        </w:rPr>
      </w:pPr>
    </w:p>
    <w:p w14:paraId="75A5A789" w14:textId="77777777" w:rsidR="00CD5948" w:rsidRPr="004E735F" w:rsidRDefault="00CD5948" w:rsidP="00CD5948">
      <w:pPr>
        <w:tabs>
          <w:tab w:val="left" w:pos="3360"/>
        </w:tabs>
        <w:rPr>
          <w:szCs w:val="24"/>
        </w:rPr>
      </w:pPr>
    </w:p>
    <w:p w14:paraId="6F193511" w14:textId="77777777" w:rsidR="00FD2928" w:rsidRDefault="00FD2928" w:rsidP="001969C0">
      <w:pPr>
        <w:tabs>
          <w:tab w:val="left" w:pos="3360"/>
        </w:tabs>
        <w:jc w:val="center"/>
        <w:rPr>
          <w:b/>
          <w:szCs w:val="24"/>
          <w:u w:val="single"/>
        </w:rPr>
      </w:pPr>
    </w:p>
    <w:p w14:paraId="3515C895" w14:textId="77777777" w:rsidR="00D20711" w:rsidRDefault="00D20711">
      <w:pPr>
        <w:rPr>
          <w:b/>
          <w:szCs w:val="24"/>
          <w:u w:val="single"/>
        </w:rPr>
      </w:pPr>
      <w:r>
        <w:rPr>
          <w:b/>
          <w:szCs w:val="24"/>
          <w:u w:val="single"/>
        </w:rPr>
        <w:br w:type="page"/>
      </w:r>
    </w:p>
    <w:p w14:paraId="1FBCDC44" w14:textId="77777777" w:rsidR="00CD5948" w:rsidRPr="001969C0" w:rsidRDefault="00CD5948" w:rsidP="001969C0">
      <w:pPr>
        <w:tabs>
          <w:tab w:val="left" w:pos="3360"/>
        </w:tabs>
        <w:jc w:val="center"/>
        <w:rPr>
          <w:b/>
          <w:szCs w:val="24"/>
          <w:u w:val="single"/>
        </w:rPr>
      </w:pPr>
      <w:r w:rsidRPr="001969C0">
        <w:rPr>
          <w:b/>
          <w:szCs w:val="24"/>
          <w:u w:val="single"/>
        </w:rPr>
        <w:lastRenderedPageBreak/>
        <w:t>Actuals</w:t>
      </w:r>
    </w:p>
    <w:p w14:paraId="2B5AD1E7" w14:textId="77777777" w:rsidR="00D20711" w:rsidRDefault="00D469B0" w:rsidP="00D20711">
      <w:pPr>
        <w:tabs>
          <w:tab w:val="left" w:pos="3360"/>
        </w:tabs>
        <w:rPr>
          <w:szCs w:val="24"/>
        </w:rPr>
      </w:pPr>
      <w:r>
        <w:rPr>
          <w:szCs w:val="24"/>
        </w:rPr>
        <w:t>To view these</w:t>
      </w:r>
      <w:r w:rsidR="00D20711">
        <w:rPr>
          <w:szCs w:val="24"/>
        </w:rPr>
        <w:t>:</w:t>
      </w:r>
    </w:p>
    <w:p w14:paraId="56336368" w14:textId="77777777" w:rsidR="00D20711" w:rsidRPr="00D20711" w:rsidRDefault="00D20711" w:rsidP="00D20711">
      <w:pPr>
        <w:pStyle w:val="ListParagraph"/>
        <w:numPr>
          <w:ilvl w:val="0"/>
          <w:numId w:val="27"/>
        </w:numPr>
        <w:tabs>
          <w:tab w:val="left" w:pos="3360"/>
        </w:tabs>
        <w:rPr>
          <w:szCs w:val="24"/>
        </w:rPr>
      </w:pPr>
      <w:r w:rsidRPr="00D20711">
        <w:rPr>
          <w:szCs w:val="24"/>
        </w:rPr>
        <w:t>Click “Funding”</w:t>
      </w:r>
    </w:p>
    <w:p w14:paraId="0C797A7B" w14:textId="77777777" w:rsidR="00CD5948" w:rsidRPr="00D20711" w:rsidRDefault="00D20711" w:rsidP="00D20711">
      <w:pPr>
        <w:pStyle w:val="ListParagraph"/>
        <w:numPr>
          <w:ilvl w:val="0"/>
          <w:numId w:val="27"/>
        </w:numPr>
        <w:tabs>
          <w:tab w:val="left" w:pos="3360"/>
        </w:tabs>
        <w:rPr>
          <w:szCs w:val="24"/>
        </w:rPr>
      </w:pPr>
      <w:r w:rsidRPr="00D20711">
        <w:rPr>
          <w:szCs w:val="24"/>
        </w:rPr>
        <w:t>Click “Actuals”</w:t>
      </w:r>
      <w:r>
        <w:rPr>
          <w:szCs w:val="24"/>
        </w:rPr>
        <w:t xml:space="preserve"> </w:t>
      </w:r>
    </w:p>
    <w:p w14:paraId="2B5C712A" w14:textId="77777777" w:rsidR="00D20711" w:rsidRDefault="00D20711" w:rsidP="00CD5948">
      <w:pPr>
        <w:tabs>
          <w:tab w:val="left" w:pos="3360"/>
        </w:tabs>
        <w:rPr>
          <w:szCs w:val="24"/>
        </w:rPr>
      </w:pPr>
      <w:r>
        <w:rPr>
          <w:szCs w:val="24"/>
        </w:rPr>
        <w:t>This will then show you:</w:t>
      </w:r>
    </w:p>
    <w:p w14:paraId="146E1FBE" w14:textId="77777777" w:rsidR="00D20711" w:rsidRDefault="00D20711" w:rsidP="00D20711">
      <w:pPr>
        <w:pStyle w:val="ListParagraph"/>
        <w:numPr>
          <w:ilvl w:val="0"/>
          <w:numId w:val="28"/>
        </w:numPr>
        <w:tabs>
          <w:tab w:val="left" w:pos="3360"/>
        </w:tabs>
        <w:rPr>
          <w:szCs w:val="24"/>
        </w:rPr>
      </w:pPr>
      <w:r>
        <w:rPr>
          <w:szCs w:val="24"/>
        </w:rPr>
        <w:t>A</w:t>
      </w:r>
      <w:r w:rsidR="00CD5948" w:rsidRPr="00D20711">
        <w:rPr>
          <w:szCs w:val="24"/>
        </w:rPr>
        <w:t xml:space="preserve"> list of children who </w:t>
      </w:r>
      <w:r w:rsidR="00407FDF" w:rsidRPr="00D20711">
        <w:rPr>
          <w:szCs w:val="24"/>
        </w:rPr>
        <w:t>attended during the chosen term.</w:t>
      </w:r>
      <w:r w:rsidR="00CD5948" w:rsidRPr="00D20711">
        <w:rPr>
          <w:szCs w:val="24"/>
        </w:rPr>
        <w:t xml:space="preserve"> </w:t>
      </w:r>
    </w:p>
    <w:p w14:paraId="5FC47A70" w14:textId="77777777" w:rsidR="00D20711" w:rsidRDefault="00CD5948" w:rsidP="00D20711">
      <w:pPr>
        <w:pStyle w:val="ListParagraph"/>
        <w:numPr>
          <w:ilvl w:val="0"/>
          <w:numId w:val="28"/>
        </w:numPr>
        <w:tabs>
          <w:tab w:val="left" w:pos="3360"/>
        </w:tabs>
        <w:rPr>
          <w:szCs w:val="24"/>
        </w:rPr>
      </w:pPr>
      <w:r w:rsidRPr="00D20711">
        <w:rPr>
          <w:szCs w:val="24"/>
        </w:rPr>
        <w:t>The amount of funded hours the child attended for</w:t>
      </w:r>
      <w:r w:rsidR="00D20711">
        <w:rPr>
          <w:szCs w:val="24"/>
        </w:rPr>
        <w:t>.</w:t>
      </w:r>
      <w:r w:rsidRPr="00D20711">
        <w:rPr>
          <w:szCs w:val="24"/>
        </w:rPr>
        <w:t xml:space="preserve"> </w:t>
      </w:r>
    </w:p>
    <w:p w14:paraId="0F9A004B" w14:textId="77777777" w:rsidR="00CD5948" w:rsidRPr="00D20711" w:rsidRDefault="00E312CE" w:rsidP="00D20711">
      <w:pPr>
        <w:pStyle w:val="ListParagraph"/>
        <w:numPr>
          <w:ilvl w:val="0"/>
          <w:numId w:val="28"/>
        </w:numPr>
        <w:tabs>
          <w:tab w:val="left" w:pos="3360"/>
        </w:tabs>
        <w:rPr>
          <w:szCs w:val="24"/>
        </w:rPr>
      </w:pPr>
      <w:r>
        <w:rPr>
          <w:szCs w:val="24"/>
        </w:rPr>
        <w:t xml:space="preserve">The </w:t>
      </w:r>
      <w:r w:rsidR="00CD5948" w:rsidRPr="00D20711">
        <w:rPr>
          <w:szCs w:val="24"/>
        </w:rPr>
        <w:t xml:space="preserve">total amount of funding that was paid for this child. </w:t>
      </w:r>
    </w:p>
    <w:p w14:paraId="2209FC6A" w14:textId="77777777" w:rsidR="00CD5948" w:rsidRDefault="00CD5948" w:rsidP="00CD5948">
      <w:pPr>
        <w:tabs>
          <w:tab w:val="left" w:pos="3360"/>
        </w:tabs>
        <w:rPr>
          <w:szCs w:val="24"/>
        </w:rPr>
      </w:pPr>
      <w:r w:rsidRPr="004E735F">
        <w:rPr>
          <w:szCs w:val="24"/>
        </w:rPr>
        <w:t xml:space="preserve">In the </w:t>
      </w:r>
      <w:r w:rsidR="00EB1386">
        <w:rPr>
          <w:szCs w:val="24"/>
        </w:rPr>
        <w:t>child’s “Summary” tab</w:t>
      </w:r>
      <w:r w:rsidRPr="004E735F">
        <w:rPr>
          <w:szCs w:val="24"/>
        </w:rPr>
        <w:t xml:space="preserve"> you will be able to see any additional payments that we</w:t>
      </w:r>
      <w:r w:rsidR="00EB1386">
        <w:rPr>
          <w:szCs w:val="24"/>
        </w:rPr>
        <w:t>re made for the child (this will include EYPP).</w:t>
      </w:r>
      <w:r w:rsidRPr="004E735F">
        <w:rPr>
          <w:szCs w:val="24"/>
        </w:rPr>
        <w:t xml:space="preserve"> </w:t>
      </w:r>
      <w:r w:rsidR="00B27EE1">
        <w:rPr>
          <w:szCs w:val="24"/>
        </w:rPr>
        <w:t>You will also be able to see the 30 hours e</w:t>
      </w:r>
      <w:r w:rsidR="00EB1386">
        <w:rPr>
          <w:szCs w:val="24"/>
        </w:rPr>
        <w:t>ligibility status for the child.</w:t>
      </w:r>
      <w:r w:rsidR="00103C8D">
        <w:rPr>
          <w:szCs w:val="24"/>
        </w:rPr>
        <w:t xml:space="preserve"> </w:t>
      </w:r>
    </w:p>
    <w:p w14:paraId="742526B4" w14:textId="77777777" w:rsidR="00D469B0" w:rsidRDefault="00130207" w:rsidP="00D20711">
      <w:pPr>
        <w:tabs>
          <w:tab w:val="left" w:pos="3360"/>
        </w:tabs>
        <w:rPr>
          <w:szCs w:val="24"/>
        </w:rPr>
      </w:pPr>
      <w:r>
        <w:rPr>
          <w:noProof/>
          <w:lang w:eastAsia="en-GB"/>
        </w:rPr>
        <w:drawing>
          <wp:inline distT="0" distB="0" distL="0" distR="0">
            <wp:extent cx="5190069" cy="171450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b="9854"/>
                    <a:stretch/>
                  </pic:blipFill>
                  <pic:spPr bwMode="auto">
                    <a:xfrm>
                      <a:off x="0" y="0"/>
                      <a:ext cx="5220318" cy="17244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4AAA12" w14:textId="77777777" w:rsidR="00CD5948" w:rsidRPr="00D20711" w:rsidRDefault="00CD5948" w:rsidP="00D20711">
      <w:pPr>
        <w:tabs>
          <w:tab w:val="left" w:pos="3360"/>
        </w:tabs>
        <w:rPr>
          <w:szCs w:val="24"/>
        </w:rPr>
      </w:pPr>
      <w:r w:rsidRPr="00D20711">
        <w:rPr>
          <w:szCs w:val="24"/>
        </w:rPr>
        <w:t xml:space="preserve">You can click on an individual child to see a summary of the funding that was paid for that child. </w:t>
      </w:r>
      <w:r w:rsidR="00130207">
        <w:rPr>
          <w:noProof/>
          <w:lang w:eastAsia="en-GB"/>
        </w:rPr>
        <w:drawing>
          <wp:inline distT="0" distB="0" distL="0" distR="0">
            <wp:extent cx="5029200" cy="3521113"/>
            <wp:effectExtent l="19050" t="19050" r="19050" b="222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b="6742"/>
                    <a:stretch/>
                  </pic:blipFill>
                  <pic:spPr bwMode="auto">
                    <a:xfrm>
                      <a:off x="0" y="0"/>
                      <a:ext cx="5048939" cy="35349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6B56EB" w14:textId="77777777" w:rsidR="00130207" w:rsidRDefault="00130207" w:rsidP="00FD2928">
      <w:pPr>
        <w:tabs>
          <w:tab w:val="left" w:pos="3360"/>
        </w:tabs>
        <w:rPr>
          <w:b/>
          <w:szCs w:val="24"/>
          <w:u w:val="single"/>
        </w:rPr>
      </w:pPr>
      <w:r>
        <w:rPr>
          <w:szCs w:val="24"/>
        </w:rPr>
        <w:t>Y</w:t>
      </w:r>
      <w:r w:rsidR="00CD5948" w:rsidRPr="004E735F">
        <w:rPr>
          <w:szCs w:val="24"/>
        </w:rPr>
        <w:t xml:space="preserve">ou can </w:t>
      </w:r>
      <w:r>
        <w:rPr>
          <w:szCs w:val="24"/>
        </w:rPr>
        <w:t xml:space="preserve">also go into the child details, </w:t>
      </w:r>
      <w:r w:rsidR="00CD5948" w:rsidRPr="004E735F">
        <w:rPr>
          <w:szCs w:val="24"/>
        </w:rPr>
        <w:t>parent / carer details</w:t>
      </w:r>
      <w:r w:rsidR="00B03ADB">
        <w:rPr>
          <w:szCs w:val="24"/>
        </w:rPr>
        <w:t xml:space="preserve"> and funding</w:t>
      </w:r>
      <w:r w:rsidR="00CD5948" w:rsidRPr="004E735F">
        <w:rPr>
          <w:szCs w:val="24"/>
        </w:rPr>
        <w:t xml:space="preserve"> tabs to view the information that you submitted previously. </w:t>
      </w:r>
      <w:r w:rsidR="00CD5948" w:rsidRPr="004E735F">
        <w:rPr>
          <w:b/>
          <w:szCs w:val="24"/>
        </w:rPr>
        <w:t>You will not be able to edit any of this information for previous terms.</w:t>
      </w:r>
      <w:r>
        <w:rPr>
          <w:b/>
          <w:szCs w:val="24"/>
          <w:u w:val="single"/>
        </w:rPr>
        <w:br w:type="page"/>
      </w:r>
    </w:p>
    <w:p w14:paraId="3FF2622B" w14:textId="77777777" w:rsidR="00CD5948" w:rsidRPr="004E735F" w:rsidRDefault="00CD5948" w:rsidP="00130207">
      <w:pPr>
        <w:jc w:val="center"/>
        <w:rPr>
          <w:b/>
          <w:szCs w:val="24"/>
          <w:u w:val="single"/>
        </w:rPr>
      </w:pPr>
      <w:r w:rsidRPr="004E735F">
        <w:rPr>
          <w:b/>
          <w:szCs w:val="24"/>
          <w:u w:val="single"/>
        </w:rPr>
        <w:lastRenderedPageBreak/>
        <w:t>Estimates</w:t>
      </w:r>
    </w:p>
    <w:p w14:paraId="50ACDB92" w14:textId="77777777" w:rsidR="008D6740" w:rsidRPr="008D6740" w:rsidRDefault="008D6740" w:rsidP="008D6740">
      <w:pPr>
        <w:rPr>
          <w:noProof/>
          <w:szCs w:val="24"/>
          <w:lang w:eastAsia="en-GB"/>
        </w:rPr>
      </w:pPr>
      <w:r w:rsidRPr="008D6740">
        <w:rPr>
          <w:noProof/>
          <w:szCs w:val="24"/>
          <w:lang w:eastAsia="en-GB"/>
        </w:rPr>
        <w:t xml:space="preserve">You can now submit your estimates </w:t>
      </w:r>
      <w:r>
        <w:rPr>
          <w:noProof/>
          <w:szCs w:val="24"/>
          <w:lang w:eastAsia="en-GB"/>
        </w:rPr>
        <w:t>via the Ehub</w:t>
      </w:r>
    </w:p>
    <w:p w14:paraId="1270429D" w14:textId="77777777" w:rsidR="008D6740" w:rsidRPr="00AF4D6C" w:rsidRDefault="008D6740" w:rsidP="008D6740">
      <w:pPr>
        <w:pStyle w:val="ListParagraph"/>
        <w:numPr>
          <w:ilvl w:val="0"/>
          <w:numId w:val="38"/>
        </w:numPr>
        <w:rPr>
          <w:noProof/>
          <w:szCs w:val="24"/>
          <w:u w:val="single"/>
          <w:lang w:eastAsia="en-GB"/>
        </w:rPr>
      </w:pPr>
      <w:r>
        <w:rPr>
          <w:noProof/>
          <w:szCs w:val="24"/>
          <w:lang w:eastAsia="en-GB"/>
        </w:rPr>
        <w:t>Click on the "Funding tab"</w:t>
      </w:r>
    </w:p>
    <w:p w14:paraId="77B83AF4" w14:textId="77777777" w:rsidR="008D6740" w:rsidRPr="00AF4D6C" w:rsidRDefault="008D6740" w:rsidP="008D6740">
      <w:pPr>
        <w:pStyle w:val="ListParagraph"/>
        <w:numPr>
          <w:ilvl w:val="0"/>
          <w:numId w:val="38"/>
        </w:numPr>
        <w:rPr>
          <w:noProof/>
          <w:szCs w:val="24"/>
          <w:u w:val="single"/>
          <w:lang w:eastAsia="en-GB"/>
        </w:rPr>
      </w:pPr>
      <w:r>
        <w:rPr>
          <w:noProof/>
          <w:szCs w:val="24"/>
          <w:lang w:eastAsia="en-GB"/>
        </w:rPr>
        <w:t>Click on the "Estimates tab"</w:t>
      </w:r>
    </w:p>
    <w:p w14:paraId="71BA8C23" w14:textId="77777777" w:rsidR="008D6740" w:rsidRPr="00B57AFC" w:rsidRDefault="008D6740" w:rsidP="008D6740">
      <w:pPr>
        <w:pStyle w:val="ListParagraph"/>
        <w:numPr>
          <w:ilvl w:val="0"/>
          <w:numId w:val="38"/>
        </w:numPr>
        <w:rPr>
          <w:noProof/>
          <w:szCs w:val="24"/>
          <w:u w:val="single"/>
          <w:lang w:eastAsia="en-GB"/>
        </w:rPr>
      </w:pPr>
      <w:r>
        <w:rPr>
          <w:noProof/>
          <w:szCs w:val="24"/>
          <w:lang w:eastAsia="en-GB"/>
        </w:rPr>
        <mc:AlternateContent>
          <mc:Choice Requires="wps">
            <w:drawing>
              <wp:anchor distT="0" distB="0" distL="114300" distR="114300" simplePos="0" relativeHeight="251645440" behindDoc="0" locked="0" layoutInCell="1" allowOverlap="1" wp14:anchorId="61DB540D" wp14:editId="363457C1">
                <wp:simplePos x="0" y="0"/>
                <wp:positionH relativeFrom="column">
                  <wp:posOffset>1023582</wp:posOffset>
                </wp:positionH>
                <wp:positionV relativeFrom="paragraph">
                  <wp:posOffset>167147</wp:posOffset>
                </wp:positionV>
                <wp:extent cx="1609745" cy="1740090"/>
                <wp:effectExtent l="38100" t="0" r="28575" b="50800"/>
                <wp:wrapNone/>
                <wp:docPr id="321" name="Straight Arrow Connector 321"/>
                <wp:cNvGraphicFramePr/>
                <a:graphic xmlns:a="http://schemas.openxmlformats.org/drawingml/2006/main">
                  <a:graphicData uri="http://schemas.microsoft.com/office/word/2010/wordprocessingShape">
                    <wps:wsp>
                      <wps:cNvCnPr/>
                      <wps:spPr>
                        <a:xfrm flipH="1">
                          <a:off x="0" y="0"/>
                          <a:ext cx="1609745" cy="174009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8DB71" id="Straight Arrow Connector 321" o:spid="_x0000_s1026" type="#_x0000_t32" style="position:absolute;margin-left:80.6pt;margin-top:13.15pt;width:126.75pt;height:137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" strokecolor="black [3213]" strokeweight="1.25pt">
                <v:stroke endarrow="open"/>
              </v:shape>
            </w:pict>
          </mc:Fallback>
        </mc:AlternateContent>
      </w:r>
      <w:r>
        <w:rPr>
          <w:noProof/>
          <w:szCs w:val="24"/>
          <w:lang w:eastAsia="en-GB"/>
        </w:rPr>
        <w:t>Click in the appropriate academic year</w:t>
      </w:r>
    </w:p>
    <w:p w14:paraId="1C9F1154" w14:textId="77777777" w:rsidR="008D6740" w:rsidRPr="00B57AFC" w:rsidRDefault="008D6740" w:rsidP="008D6740">
      <w:pPr>
        <w:pStyle w:val="ListParagraph"/>
        <w:numPr>
          <w:ilvl w:val="0"/>
          <w:numId w:val="38"/>
        </w:numPr>
        <w:rPr>
          <w:noProof/>
          <w:szCs w:val="24"/>
          <w:u w:val="single"/>
          <w:lang w:eastAsia="en-GB"/>
        </w:rPr>
      </w:pPr>
      <w:r>
        <w:rPr>
          <w:noProof/>
          <w:szCs w:val="24"/>
          <w:lang w:eastAsia="en-GB"/>
        </w:rPr>
        <w:t>Click the appropriate term (Autumn, Spring or Summer)</w:t>
      </w:r>
    </w:p>
    <w:p w14:paraId="1D688BAD" w14:textId="77777777" w:rsidR="008D6740" w:rsidRDefault="008D6740" w:rsidP="008D6740">
      <w:pPr>
        <w:rPr>
          <w:noProof/>
          <w:szCs w:val="24"/>
          <w:u w:val="single"/>
          <w:lang w:eastAsia="en-GB"/>
        </w:rPr>
      </w:pPr>
      <w:r>
        <w:rPr>
          <w:noProof/>
          <w:lang w:eastAsia="en-GB"/>
        </w:rPr>
        <w:drawing>
          <wp:inline distT="0" distB="0" distL="0" distR="0" wp14:anchorId="11176992" wp14:editId="4A39D371">
            <wp:extent cx="5479330" cy="2952750"/>
            <wp:effectExtent l="19050" t="19050" r="26670" b="190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010" cy="2956350"/>
                    </a:xfrm>
                    <a:prstGeom prst="rect">
                      <a:avLst/>
                    </a:prstGeom>
                    <a:ln>
                      <a:solidFill>
                        <a:schemeClr val="accent1"/>
                      </a:solidFill>
                    </a:ln>
                  </pic:spPr>
                </pic:pic>
              </a:graphicData>
            </a:graphic>
          </wp:inline>
        </w:drawing>
      </w:r>
    </w:p>
    <w:p w14:paraId="4EC31C40" w14:textId="77777777" w:rsidR="008D6740" w:rsidRPr="00B57AFC" w:rsidRDefault="008D6740" w:rsidP="008D6740">
      <w:pPr>
        <w:pStyle w:val="ListParagraph"/>
        <w:numPr>
          <w:ilvl w:val="0"/>
          <w:numId w:val="39"/>
        </w:numPr>
        <w:rPr>
          <w:noProof/>
          <w:szCs w:val="24"/>
          <w:u w:val="single"/>
          <w:lang w:eastAsia="en-GB"/>
        </w:rPr>
      </w:pPr>
      <w:r>
        <w:rPr>
          <w:noProof/>
          <w:szCs w:val="24"/>
          <w:lang w:eastAsia="en-GB"/>
        </w:rPr>
        <mc:AlternateContent>
          <mc:Choice Requires="wps">
            <w:drawing>
              <wp:anchor distT="0" distB="0" distL="114300" distR="114300" simplePos="0" relativeHeight="251646464" behindDoc="0" locked="0" layoutInCell="1" allowOverlap="1" wp14:anchorId="277161E1" wp14:editId="43C4C7AF">
                <wp:simplePos x="0" y="0"/>
                <wp:positionH relativeFrom="column">
                  <wp:posOffset>2456597</wp:posOffset>
                </wp:positionH>
                <wp:positionV relativeFrom="paragraph">
                  <wp:posOffset>180965</wp:posOffset>
                </wp:positionV>
                <wp:extent cx="648269" cy="2210937"/>
                <wp:effectExtent l="57150" t="0" r="19050" b="56515"/>
                <wp:wrapNone/>
                <wp:docPr id="322" name="Straight Arrow Connector 322"/>
                <wp:cNvGraphicFramePr/>
                <a:graphic xmlns:a="http://schemas.openxmlformats.org/drawingml/2006/main">
                  <a:graphicData uri="http://schemas.microsoft.com/office/word/2010/wordprocessingShape">
                    <wps:wsp>
                      <wps:cNvCnPr/>
                      <wps:spPr>
                        <a:xfrm flipH="1">
                          <a:off x="0" y="0"/>
                          <a:ext cx="648269" cy="2210937"/>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FBD2D" id="Straight Arrow Connector 322" o:spid="_x0000_s1026" type="#_x0000_t32" style="position:absolute;margin-left:193.45pt;margin-top:14.25pt;width:51.05pt;height:174.1pt;flip:x;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" strokecolor="black [3213]" strokeweight="1.25pt">
                <v:stroke endarrow="open"/>
              </v:shape>
            </w:pict>
          </mc:Fallback>
        </mc:AlternateContent>
      </w:r>
      <w:r>
        <w:rPr>
          <w:noProof/>
          <w:szCs w:val="24"/>
          <w:lang w:eastAsia="en-GB"/>
        </w:rPr>
        <w:t>Click the funding type you wish to submit estimates for (the process is the same for both funding)</w:t>
      </w:r>
    </w:p>
    <w:p w14:paraId="2E1FAA21" w14:textId="77777777" w:rsidR="008D6740" w:rsidRPr="00B57AFC" w:rsidRDefault="008D6740" w:rsidP="008D6740">
      <w:pPr>
        <w:pStyle w:val="ListParagraph"/>
        <w:numPr>
          <w:ilvl w:val="1"/>
          <w:numId w:val="39"/>
        </w:numPr>
        <w:rPr>
          <w:noProof/>
          <w:szCs w:val="24"/>
          <w:u w:val="single"/>
          <w:lang w:eastAsia="en-GB"/>
        </w:rPr>
      </w:pPr>
      <w:r>
        <w:rPr>
          <w:noProof/>
          <w:szCs w:val="24"/>
          <w:lang w:eastAsia="en-GB"/>
        </w:rPr>
        <w:t>2 year funded places</w:t>
      </w:r>
    </w:p>
    <w:p w14:paraId="0FCE7687" w14:textId="77777777" w:rsidR="008D6740" w:rsidRPr="00B57AFC" w:rsidRDefault="008D6740" w:rsidP="008D6740">
      <w:pPr>
        <w:pStyle w:val="ListParagraph"/>
        <w:numPr>
          <w:ilvl w:val="1"/>
          <w:numId w:val="39"/>
        </w:numPr>
        <w:rPr>
          <w:noProof/>
          <w:szCs w:val="24"/>
          <w:u w:val="single"/>
          <w:lang w:eastAsia="en-GB"/>
        </w:rPr>
      </w:pPr>
      <w:r>
        <w:rPr>
          <w:noProof/>
          <w:szCs w:val="24"/>
          <w:lang w:eastAsia="en-GB"/>
        </w:rPr>
        <w:t>3 &amp; 4 year funded places</w:t>
      </w:r>
    </w:p>
    <w:p w14:paraId="7EA5D7E8" w14:textId="77777777" w:rsidR="008D6740" w:rsidRDefault="008D6740" w:rsidP="008D6740">
      <w:pPr>
        <w:rPr>
          <w:noProof/>
          <w:szCs w:val="24"/>
          <w:u w:val="single"/>
          <w:lang w:eastAsia="en-GB"/>
        </w:rPr>
      </w:pPr>
      <w:r>
        <w:rPr>
          <w:noProof/>
          <w:lang w:eastAsia="en-GB"/>
        </w:rPr>
        <w:drawing>
          <wp:inline distT="0" distB="0" distL="0" distR="0" wp14:anchorId="6F2D6155" wp14:editId="3AFBF523">
            <wp:extent cx="5731510" cy="3430333"/>
            <wp:effectExtent l="19050" t="19050" r="21590" b="177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430333"/>
                    </a:xfrm>
                    <a:prstGeom prst="rect">
                      <a:avLst/>
                    </a:prstGeom>
                    <a:ln>
                      <a:solidFill>
                        <a:schemeClr val="tx1"/>
                      </a:solidFill>
                    </a:ln>
                  </pic:spPr>
                </pic:pic>
              </a:graphicData>
            </a:graphic>
          </wp:inline>
        </w:drawing>
      </w:r>
    </w:p>
    <w:p w14:paraId="3B58C855" w14:textId="77777777" w:rsidR="008D6740" w:rsidRDefault="008D6740" w:rsidP="008D6740">
      <w:pPr>
        <w:pStyle w:val="ListParagraph"/>
        <w:numPr>
          <w:ilvl w:val="0"/>
          <w:numId w:val="39"/>
        </w:numPr>
        <w:rPr>
          <w:noProof/>
          <w:lang w:eastAsia="en-GB"/>
        </w:rPr>
      </w:pPr>
      <w:r>
        <w:rPr>
          <w:noProof/>
          <w:lang w:eastAsia="en-GB"/>
        </w:rPr>
        <w:lastRenderedPageBreak/>
        <mc:AlternateContent>
          <mc:Choice Requires="wps">
            <w:drawing>
              <wp:anchor distT="0" distB="0" distL="114300" distR="114300" simplePos="0" relativeHeight="251648512" behindDoc="0" locked="0" layoutInCell="1" allowOverlap="1" wp14:anchorId="6EF811E9" wp14:editId="3DD3FB73">
                <wp:simplePos x="0" y="0"/>
                <wp:positionH relativeFrom="column">
                  <wp:posOffset>832512</wp:posOffset>
                </wp:positionH>
                <wp:positionV relativeFrom="paragraph">
                  <wp:posOffset>252484</wp:posOffset>
                </wp:positionV>
                <wp:extent cx="1910687" cy="1119116"/>
                <wp:effectExtent l="0" t="0" r="71120" b="62230"/>
                <wp:wrapNone/>
                <wp:docPr id="323" name="Straight Arrow Connector 323"/>
                <wp:cNvGraphicFramePr/>
                <a:graphic xmlns:a="http://schemas.openxmlformats.org/drawingml/2006/main">
                  <a:graphicData uri="http://schemas.microsoft.com/office/word/2010/wordprocessingShape">
                    <wps:wsp>
                      <wps:cNvCnPr/>
                      <wps:spPr>
                        <a:xfrm>
                          <a:off x="0" y="0"/>
                          <a:ext cx="1910687" cy="1119116"/>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3BDEA" id="Straight Arrow Connector 323" o:spid="_x0000_s1026" type="#_x0000_t32" style="position:absolute;margin-left:65.55pt;margin-top:19.9pt;width:150.45pt;height:88.1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" strokecolor="black [3213]" strokeweight="1.25pt">
                <v:stroke endarrow="open"/>
              </v:shape>
            </w:pict>
          </mc:Fallback>
        </mc:AlternateContent>
      </w:r>
      <w:r>
        <w:rPr>
          <w:noProof/>
          <w:lang w:eastAsia="en-GB"/>
        </w:rPr>
        <w:t>If you have chosen the wrong funding type you can always click here and it will take you back to the screen before</w:t>
      </w:r>
    </w:p>
    <w:p w14:paraId="580A31D4" w14:textId="77777777" w:rsidR="008D6740" w:rsidRDefault="008D6740" w:rsidP="008D6740">
      <w:pPr>
        <w:rPr>
          <w:noProof/>
          <w:lang w:eastAsia="en-GB"/>
        </w:rPr>
      </w:pPr>
      <w:r>
        <w:rPr>
          <w:noProof/>
          <w:lang w:eastAsia="en-GB"/>
        </w:rPr>
        <mc:AlternateContent>
          <mc:Choice Requires="wps">
            <w:drawing>
              <wp:anchor distT="0" distB="0" distL="114300" distR="114300" simplePos="0" relativeHeight="251650560" behindDoc="0" locked="0" layoutInCell="1" allowOverlap="1" wp14:anchorId="08624286" wp14:editId="3C9EB6B1">
                <wp:simplePos x="0" y="0"/>
                <wp:positionH relativeFrom="column">
                  <wp:posOffset>2115403</wp:posOffset>
                </wp:positionH>
                <wp:positionV relativeFrom="paragraph">
                  <wp:posOffset>1580278</wp:posOffset>
                </wp:positionV>
                <wp:extent cx="109182" cy="2006221"/>
                <wp:effectExtent l="76200" t="38100" r="24765" b="13335"/>
                <wp:wrapNone/>
                <wp:docPr id="324" name="Straight Arrow Connector 324"/>
                <wp:cNvGraphicFramePr/>
                <a:graphic xmlns:a="http://schemas.openxmlformats.org/drawingml/2006/main">
                  <a:graphicData uri="http://schemas.microsoft.com/office/word/2010/wordprocessingShape">
                    <wps:wsp>
                      <wps:cNvCnPr/>
                      <wps:spPr>
                        <a:xfrm flipH="1" flipV="1">
                          <a:off x="0" y="0"/>
                          <a:ext cx="109182" cy="2006221"/>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90C6A" id="Straight Arrow Connector 324" o:spid="_x0000_s1026" type="#_x0000_t32" style="position:absolute;margin-left:166.55pt;margin-top:124.45pt;width:8.6pt;height:157.95pt;flip:x 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" strokecolor="black [3213]" strokeweight="1.25pt">
                <v:stroke endarrow="open"/>
              </v:shape>
            </w:pict>
          </mc:Fallback>
        </mc:AlternateContent>
      </w:r>
      <w:r>
        <w:rPr>
          <w:noProof/>
          <w:lang w:eastAsia="en-GB"/>
        </w:rPr>
        <mc:AlternateContent>
          <mc:Choice Requires="wps">
            <w:drawing>
              <wp:anchor distT="0" distB="0" distL="114300" distR="114300" simplePos="0" relativeHeight="251649536" behindDoc="0" locked="0" layoutInCell="1" allowOverlap="1" wp14:anchorId="2FD37DFE" wp14:editId="5F953D02">
                <wp:simplePos x="0" y="0"/>
                <wp:positionH relativeFrom="column">
                  <wp:posOffset>-27751</wp:posOffset>
                </wp:positionH>
                <wp:positionV relativeFrom="paragraph">
                  <wp:posOffset>1238581</wp:posOffset>
                </wp:positionV>
                <wp:extent cx="4339988" cy="395785"/>
                <wp:effectExtent l="0" t="0" r="22860" b="23495"/>
                <wp:wrapNone/>
                <wp:docPr id="325" name="Oval 325"/>
                <wp:cNvGraphicFramePr/>
                <a:graphic xmlns:a="http://schemas.openxmlformats.org/drawingml/2006/main">
                  <a:graphicData uri="http://schemas.microsoft.com/office/word/2010/wordprocessingShape">
                    <wps:wsp>
                      <wps:cNvSpPr/>
                      <wps:spPr>
                        <a:xfrm>
                          <a:off x="0" y="0"/>
                          <a:ext cx="4339988" cy="3957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D110E" id="Oval 325" o:spid="_x0000_s1026" style="position:absolute;margin-left:-2.2pt;margin-top:97.55pt;width:341.75pt;height:31.1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" filled="f" strokecolor="black [3213]" strokeweight="2pt"/>
            </w:pict>
          </mc:Fallback>
        </mc:AlternateContent>
      </w:r>
      <w:r>
        <w:rPr>
          <w:noProof/>
          <w:lang w:eastAsia="en-GB"/>
        </w:rPr>
        <mc:AlternateContent>
          <mc:Choice Requires="wps">
            <w:drawing>
              <wp:anchor distT="0" distB="0" distL="114300" distR="114300" simplePos="0" relativeHeight="251647488" behindDoc="0" locked="0" layoutInCell="1" allowOverlap="1" wp14:anchorId="7B52575B" wp14:editId="20EE31E6">
                <wp:simplePos x="0" y="0"/>
                <wp:positionH relativeFrom="column">
                  <wp:posOffset>2299335</wp:posOffset>
                </wp:positionH>
                <wp:positionV relativeFrom="paragraph">
                  <wp:posOffset>901065</wp:posOffset>
                </wp:positionV>
                <wp:extent cx="1671320" cy="238760"/>
                <wp:effectExtent l="0" t="0" r="24130" b="27940"/>
                <wp:wrapNone/>
                <wp:docPr id="326" name="Oval 326"/>
                <wp:cNvGraphicFramePr/>
                <a:graphic xmlns:a="http://schemas.openxmlformats.org/drawingml/2006/main">
                  <a:graphicData uri="http://schemas.microsoft.com/office/word/2010/wordprocessingShape">
                    <wps:wsp>
                      <wps:cNvSpPr/>
                      <wps:spPr>
                        <a:xfrm>
                          <a:off x="0" y="0"/>
                          <a:ext cx="1671320" cy="2387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6DEDD" id="Oval 326" o:spid="_x0000_s1026" style="position:absolute;margin-left:181.05pt;margin-top:70.95pt;width:131.6pt;height:18.8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" filled="f" strokecolor="black [3213]" strokeweight="2pt"/>
            </w:pict>
          </mc:Fallback>
        </mc:AlternateContent>
      </w:r>
      <w:r>
        <w:rPr>
          <w:noProof/>
          <w:lang w:eastAsia="en-GB"/>
        </w:rPr>
        <w:drawing>
          <wp:inline distT="0" distB="0" distL="0" distR="0" wp14:anchorId="6CFD177F" wp14:editId="447B6643">
            <wp:extent cx="5731510" cy="3175599"/>
            <wp:effectExtent l="19050" t="19050" r="21590" b="2540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3175599"/>
                    </a:xfrm>
                    <a:prstGeom prst="rect">
                      <a:avLst/>
                    </a:prstGeom>
                    <a:ln>
                      <a:solidFill>
                        <a:schemeClr val="tx1"/>
                      </a:solidFill>
                    </a:ln>
                  </pic:spPr>
                </pic:pic>
              </a:graphicData>
            </a:graphic>
          </wp:inline>
        </w:drawing>
      </w:r>
    </w:p>
    <w:p w14:paraId="1A2680C3" w14:textId="77777777" w:rsidR="008D6740" w:rsidRDefault="008D6740" w:rsidP="008D6740">
      <w:pPr>
        <w:pStyle w:val="ListParagraph"/>
        <w:numPr>
          <w:ilvl w:val="0"/>
          <w:numId w:val="39"/>
        </w:numPr>
        <w:rPr>
          <w:noProof/>
          <w:lang w:eastAsia="en-GB"/>
        </w:rPr>
      </w:pPr>
      <w:r>
        <w:rPr>
          <w:noProof/>
          <w:lang w:eastAsia="en-GB"/>
        </w:rPr>
        <w:t>In the screen the number of weeks for this term will be instantly populated</w:t>
      </w:r>
    </w:p>
    <w:p w14:paraId="52267E26" w14:textId="77777777" w:rsidR="008D6740" w:rsidRDefault="008D6740" w:rsidP="008D6740">
      <w:pPr>
        <w:pStyle w:val="ListParagraph"/>
        <w:numPr>
          <w:ilvl w:val="0"/>
          <w:numId w:val="39"/>
        </w:numPr>
        <w:rPr>
          <w:noProof/>
          <w:lang w:eastAsia="en-GB"/>
        </w:rPr>
      </w:pPr>
      <w:r>
        <w:rPr>
          <w:noProof/>
          <w:lang w:eastAsia="en-GB"/>
        </w:rPr>
        <w:t>You will need to populate the "Estimate number of funded hours per week for the term" you are submitting estimates for. This will be a total for all children accessing funded hours for 1 week. This figure will be automatically be multiplied by the number of weeks in the term when you click Calculate. Please see below for examples.</w:t>
      </w:r>
    </w:p>
    <w:p w14:paraId="29C25252" w14:textId="77777777" w:rsidR="008D6740" w:rsidRDefault="008D6740" w:rsidP="008D6740">
      <w:pPr>
        <w:rPr>
          <w:noProof/>
          <w:lang w:eastAsia="en-GB"/>
        </w:rPr>
      </w:pPr>
      <w:r w:rsidRPr="00DC37D1">
        <w:rPr>
          <w:b/>
          <w:noProof/>
          <w:lang w:eastAsia="en-GB"/>
        </w:rPr>
        <w:t>Example A</w:t>
      </w:r>
      <w:r>
        <w:rPr>
          <w:noProof/>
          <w:lang w:eastAsia="en-GB"/>
        </w:rPr>
        <w:t xml:space="preserve">:  3 children accessing 15 hours of 2 year funded education = you will need to insert </w:t>
      </w:r>
      <w:r w:rsidRPr="00632CA8">
        <w:rPr>
          <w:b/>
          <w:noProof/>
          <w:u w:val="single"/>
          <w:lang w:eastAsia="en-GB"/>
        </w:rPr>
        <w:t>45 hours</w:t>
      </w:r>
      <w:r>
        <w:rPr>
          <w:noProof/>
          <w:lang w:eastAsia="en-GB"/>
        </w:rPr>
        <w:t xml:space="preserve"> in this box.</w:t>
      </w:r>
    </w:p>
    <w:p w14:paraId="1EDCD774" w14:textId="77777777" w:rsidR="008D6740" w:rsidRDefault="008D6740" w:rsidP="008D6740">
      <w:pPr>
        <w:rPr>
          <w:noProof/>
          <w:lang w:eastAsia="en-GB"/>
        </w:rPr>
      </w:pPr>
      <w:r w:rsidRPr="00DC37D1">
        <w:rPr>
          <w:b/>
          <w:noProof/>
          <w:lang w:eastAsia="en-GB"/>
        </w:rPr>
        <w:t>Example B</w:t>
      </w:r>
      <w:r>
        <w:rPr>
          <w:noProof/>
          <w:lang w:eastAsia="en-GB"/>
        </w:rPr>
        <w:t xml:space="preserve">: 2 children accessing 5 hours, 1 child accessing 7 hours and 3 children accessing 15 hours = </w:t>
      </w:r>
      <w:r w:rsidRPr="00632CA8">
        <w:rPr>
          <w:b/>
          <w:noProof/>
          <w:u w:val="single"/>
          <w:lang w:eastAsia="en-GB"/>
        </w:rPr>
        <w:t>62 hours</w:t>
      </w:r>
      <w:r>
        <w:rPr>
          <w:noProof/>
          <w:lang w:eastAsia="en-GB"/>
        </w:rPr>
        <w:t xml:space="preserve"> in this box.</w:t>
      </w:r>
    </w:p>
    <w:p w14:paraId="19423171" w14:textId="77777777" w:rsidR="008D6740" w:rsidRDefault="008D6740" w:rsidP="008D6740">
      <w:pPr>
        <w:pStyle w:val="ListParagraph"/>
        <w:numPr>
          <w:ilvl w:val="0"/>
          <w:numId w:val="40"/>
        </w:numPr>
        <w:rPr>
          <w:noProof/>
          <w:lang w:eastAsia="en-GB"/>
        </w:rPr>
      </w:pPr>
      <w:r>
        <w:rPr>
          <w:noProof/>
          <w:lang w:eastAsia="en-GB"/>
        </w:rPr>
        <mc:AlternateContent>
          <mc:Choice Requires="wps">
            <w:drawing>
              <wp:anchor distT="0" distB="0" distL="114300" distR="114300" simplePos="0" relativeHeight="251656704" behindDoc="0" locked="0" layoutInCell="1" allowOverlap="1" wp14:anchorId="4D0EED62" wp14:editId="50B5A8A9">
                <wp:simplePos x="0" y="0"/>
                <wp:positionH relativeFrom="column">
                  <wp:posOffset>408521</wp:posOffset>
                </wp:positionH>
                <wp:positionV relativeFrom="paragraph">
                  <wp:posOffset>194574</wp:posOffset>
                </wp:positionV>
                <wp:extent cx="802256" cy="1500433"/>
                <wp:effectExtent l="38100" t="0" r="36195" b="62230"/>
                <wp:wrapNone/>
                <wp:docPr id="327" name="Straight Arrow Connector 327"/>
                <wp:cNvGraphicFramePr/>
                <a:graphic xmlns:a="http://schemas.openxmlformats.org/drawingml/2006/main">
                  <a:graphicData uri="http://schemas.microsoft.com/office/word/2010/wordprocessingShape">
                    <wps:wsp>
                      <wps:cNvCnPr/>
                      <wps:spPr>
                        <a:xfrm flipH="1">
                          <a:off x="0" y="0"/>
                          <a:ext cx="802256" cy="1500433"/>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0269D6" id="Straight Arrow Connector 327" o:spid="_x0000_s1026" type="#_x0000_t32" style="position:absolute;margin-left:32.15pt;margin-top:15.3pt;width:63.15pt;height:118.1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" strokecolor="windowText" strokeweight="1.25pt">
                <v:stroke endarrow="open"/>
              </v:shape>
            </w:pict>
          </mc:Fallback>
        </mc:AlternateContent>
      </w:r>
      <w:r>
        <w:rPr>
          <w:noProof/>
          <w:lang w:eastAsia="en-GB"/>
        </w:rPr>
        <w:t>Click "Calculate"</w:t>
      </w:r>
    </w:p>
    <w:p w14:paraId="1B6F8DA6" w14:textId="77777777" w:rsidR="008D6740" w:rsidRDefault="008D6740" w:rsidP="008D6740">
      <w:pPr>
        <w:rPr>
          <w:noProof/>
          <w:lang w:eastAsia="en-GB"/>
        </w:rPr>
      </w:pPr>
      <w:r>
        <w:rPr>
          <w:noProof/>
          <w:lang w:eastAsia="en-GB"/>
        </w:rPr>
        <mc:AlternateContent>
          <mc:Choice Requires="wps">
            <w:drawing>
              <wp:anchor distT="0" distB="0" distL="114300" distR="114300" simplePos="0" relativeHeight="251655680" behindDoc="0" locked="0" layoutInCell="1" allowOverlap="1" wp14:anchorId="0BC6E4BA" wp14:editId="68416BFD">
                <wp:simplePos x="0" y="0"/>
                <wp:positionH relativeFrom="column">
                  <wp:posOffset>6985</wp:posOffset>
                </wp:positionH>
                <wp:positionV relativeFrom="paragraph">
                  <wp:posOffset>1275343</wp:posOffset>
                </wp:positionV>
                <wp:extent cx="607325" cy="272955"/>
                <wp:effectExtent l="0" t="0" r="21590" b="13335"/>
                <wp:wrapNone/>
                <wp:docPr id="330" name="Oval 330"/>
                <wp:cNvGraphicFramePr/>
                <a:graphic xmlns:a="http://schemas.openxmlformats.org/drawingml/2006/main">
                  <a:graphicData uri="http://schemas.microsoft.com/office/word/2010/wordprocessingShape">
                    <wps:wsp>
                      <wps:cNvSpPr/>
                      <wps:spPr>
                        <a:xfrm>
                          <a:off x="0" y="0"/>
                          <a:ext cx="607325" cy="2729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FE671" id="Oval 330" o:spid="_x0000_s1026" style="position:absolute;margin-left:.55pt;margin-top:100.4pt;width:47.8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" filled="f" strokecolor="black [3213]" strokeweight="2pt"/>
            </w:pict>
          </mc:Fallback>
        </mc:AlternateContent>
      </w:r>
      <w:r>
        <w:rPr>
          <w:noProof/>
          <w:lang w:eastAsia="en-GB"/>
        </w:rPr>
        <mc:AlternateContent>
          <mc:Choice Requires="wps">
            <w:drawing>
              <wp:anchor distT="0" distB="0" distL="114300" distR="114300" simplePos="0" relativeHeight="251666944" behindDoc="0" locked="0" layoutInCell="1" allowOverlap="1" wp14:anchorId="64142FFD" wp14:editId="7581D985">
                <wp:simplePos x="0" y="0"/>
                <wp:positionH relativeFrom="column">
                  <wp:posOffset>675940</wp:posOffset>
                </wp:positionH>
                <wp:positionV relativeFrom="paragraph">
                  <wp:posOffset>1151087</wp:posOffset>
                </wp:positionV>
                <wp:extent cx="1204990" cy="1544129"/>
                <wp:effectExtent l="0" t="38100" r="52705" b="18415"/>
                <wp:wrapNone/>
                <wp:docPr id="328" name="Straight Arrow Connector 328"/>
                <wp:cNvGraphicFramePr/>
                <a:graphic xmlns:a="http://schemas.openxmlformats.org/drawingml/2006/main">
                  <a:graphicData uri="http://schemas.microsoft.com/office/word/2010/wordprocessingShape">
                    <wps:wsp>
                      <wps:cNvCnPr/>
                      <wps:spPr>
                        <a:xfrm flipV="1">
                          <a:off x="0" y="0"/>
                          <a:ext cx="1204990" cy="1544129"/>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D4D407" id="Straight Arrow Connector 328" o:spid="_x0000_s1026" type="#_x0000_t32" style="position:absolute;margin-left:53.2pt;margin-top:90.65pt;width:94.9pt;height:121.6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" strokecolor="windowText" strokeweight="1.25pt">
                <v:stroke endarrow="open"/>
              </v:shape>
            </w:pict>
          </mc:Fallback>
        </mc:AlternateContent>
      </w:r>
      <w:r>
        <w:rPr>
          <w:noProof/>
          <w:lang w:eastAsia="en-GB"/>
        </w:rPr>
        <mc:AlternateContent>
          <mc:Choice Requires="wps">
            <w:drawing>
              <wp:anchor distT="0" distB="0" distL="114300" distR="114300" simplePos="0" relativeHeight="251661824" behindDoc="0" locked="0" layoutInCell="1" allowOverlap="1" wp14:anchorId="1182B0A4" wp14:editId="5DBF37A7">
                <wp:simplePos x="0" y="0"/>
                <wp:positionH relativeFrom="column">
                  <wp:posOffset>1408885</wp:posOffset>
                </wp:positionH>
                <wp:positionV relativeFrom="paragraph">
                  <wp:posOffset>987161</wp:posOffset>
                </wp:positionV>
                <wp:extent cx="1062271" cy="224287"/>
                <wp:effectExtent l="0" t="0" r="24130" b="23495"/>
                <wp:wrapNone/>
                <wp:docPr id="329" name="Oval 329"/>
                <wp:cNvGraphicFramePr/>
                <a:graphic xmlns:a="http://schemas.openxmlformats.org/drawingml/2006/main">
                  <a:graphicData uri="http://schemas.microsoft.com/office/word/2010/wordprocessingShape">
                    <wps:wsp>
                      <wps:cNvSpPr/>
                      <wps:spPr>
                        <a:xfrm>
                          <a:off x="0" y="0"/>
                          <a:ext cx="1062271" cy="224287"/>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C29D4" id="Oval 329" o:spid="_x0000_s1026" style="position:absolute;margin-left:110.95pt;margin-top:77.75pt;width:83.65pt;height:1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" filled="f" strokecolor="black [3213]" strokeweight="2pt"/>
            </w:pict>
          </mc:Fallback>
        </mc:AlternateContent>
      </w:r>
      <w:r>
        <w:rPr>
          <w:noProof/>
          <w:lang w:eastAsia="en-GB"/>
        </w:rPr>
        <w:drawing>
          <wp:inline distT="0" distB="0" distL="0" distR="0" wp14:anchorId="30D8C07F" wp14:editId="065D9E15">
            <wp:extent cx="4408098" cy="2509696"/>
            <wp:effectExtent l="19050" t="19050" r="12065" b="2413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33030" cy="2523891"/>
                    </a:xfrm>
                    <a:prstGeom prst="rect">
                      <a:avLst/>
                    </a:prstGeom>
                    <a:ln>
                      <a:solidFill>
                        <a:schemeClr val="accent1"/>
                      </a:solidFill>
                    </a:ln>
                  </pic:spPr>
                </pic:pic>
              </a:graphicData>
            </a:graphic>
          </wp:inline>
        </w:drawing>
      </w:r>
    </w:p>
    <w:p w14:paraId="2199EBBA" w14:textId="77777777" w:rsidR="008D6740" w:rsidRDefault="008D6740" w:rsidP="008D6740">
      <w:pPr>
        <w:pStyle w:val="ListParagraph"/>
        <w:numPr>
          <w:ilvl w:val="0"/>
          <w:numId w:val="40"/>
        </w:numPr>
        <w:rPr>
          <w:noProof/>
          <w:lang w:eastAsia="en-GB"/>
        </w:rPr>
      </w:pPr>
      <w:r>
        <w:rPr>
          <w:noProof/>
          <w:lang w:eastAsia="en-GB"/>
        </w:rPr>
        <w:lastRenderedPageBreak/>
        <w:t>This will then bring up the total hours you are claiming for that term</w:t>
      </w:r>
    </w:p>
    <w:p w14:paraId="28F510EB" w14:textId="77777777" w:rsidR="008D6740" w:rsidRDefault="008D6740" w:rsidP="008D6740">
      <w:pPr>
        <w:pStyle w:val="ListParagraph"/>
        <w:numPr>
          <w:ilvl w:val="0"/>
          <w:numId w:val="40"/>
        </w:numPr>
        <w:rPr>
          <w:noProof/>
          <w:lang w:eastAsia="en-GB"/>
        </w:rPr>
      </w:pPr>
      <w:r>
        <w:rPr>
          <w:noProof/>
          <w:lang w:eastAsia="en-GB"/>
        </w:rPr>
        <w:t>Click "Send Claim"</w:t>
      </w:r>
    </w:p>
    <w:p w14:paraId="5C96D2BF" w14:textId="77777777" w:rsidR="008D6740" w:rsidRDefault="008D6740" w:rsidP="008D6740">
      <w:pPr>
        <w:rPr>
          <w:noProof/>
          <w:szCs w:val="24"/>
          <w:u w:val="single"/>
          <w:lang w:eastAsia="en-GB"/>
        </w:rPr>
      </w:pPr>
      <w:r>
        <w:rPr>
          <w:noProof/>
          <w:lang w:eastAsia="en-GB"/>
        </w:rPr>
        <mc:AlternateContent>
          <mc:Choice Requires="wps">
            <w:drawing>
              <wp:anchor distT="0" distB="0" distL="114300" distR="114300" simplePos="0" relativeHeight="251667968" behindDoc="0" locked="0" layoutInCell="1" allowOverlap="1" wp14:anchorId="50864C37" wp14:editId="4B26C9D9">
                <wp:simplePos x="0" y="0"/>
                <wp:positionH relativeFrom="margin">
                  <wp:align>left</wp:align>
                </wp:positionH>
                <wp:positionV relativeFrom="paragraph">
                  <wp:posOffset>794385</wp:posOffset>
                </wp:positionV>
                <wp:extent cx="1405720" cy="450376"/>
                <wp:effectExtent l="0" t="0" r="23495" b="26035"/>
                <wp:wrapNone/>
                <wp:docPr id="331" name="Oval 331"/>
                <wp:cNvGraphicFramePr/>
                <a:graphic xmlns:a="http://schemas.openxmlformats.org/drawingml/2006/main">
                  <a:graphicData uri="http://schemas.microsoft.com/office/word/2010/wordprocessingShape">
                    <wps:wsp>
                      <wps:cNvSpPr/>
                      <wps:spPr>
                        <a:xfrm>
                          <a:off x="0" y="0"/>
                          <a:ext cx="1405720" cy="4503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CAFDA" id="Oval 331" o:spid="_x0000_s1026" style="position:absolute;margin-left:0;margin-top:62.55pt;width:110.7pt;height:35.45pt;z-index:251667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" filled="f" strokecolor="black [3213]" strokeweight="2pt">
                <w10:wrap anchorx="margin"/>
              </v:oval>
            </w:pict>
          </mc:Fallback>
        </mc:AlternateContent>
      </w:r>
      <w:r>
        <w:rPr>
          <w:noProof/>
          <w:lang w:eastAsia="en-GB"/>
        </w:rPr>
        <w:drawing>
          <wp:inline distT="0" distB="0" distL="0" distR="0" wp14:anchorId="2A1A6AF1" wp14:editId="5285629C">
            <wp:extent cx="5629275" cy="3117151"/>
            <wp:effectExtent l="19050" t="19050" r="9525" b="266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41184" cy="3123745"/>
                    </a:xfrm>
                    <a:prstGeom prst="rect">
                      <a:avLst/>
                    </a:prstGeom>
                    <a:ln>
                      <a:solidFill>
                        <a:schemeClr val="accent1">
                          <a:shade val="50000"/>
                        </a:schemeClr>
                      </a:solidFill>
                    </a:ln>
                  </pic:spPr>
                </pic:pic>
              </a:graphicData>
            </a:graphic>
          </wp:inline>
        </w:drawing>
      </w:r>
    </w:p>
    <w:p w14:paraId="211FDF40" w14:textId="77777777" w:rsidR="008D6740" w:rsidRPr="00EF2E0E" w:rsidRDefault="008D6740" w:rsidP="008D6740">
      <w:pPr>
        <w:pStyle w:val="ListParagraph"/>
        <w:numPr>
          <w:ilvl w:val="0"/>
          <w:numId w:val="41"/>
        </w:numPr>
        <w:rPr>
          <w:noProof/>
          <w:szCs w:val="20"/>
          <w:lang w:eastAsia="en-GB"/>
        </w:rPr>
      </w:pPr>
      <w:r w:rsidRPr="00EF2E0E">
        <w:rPr>
          <w:noProof/>
          <w:szCs w:val="20"/>
          <w:lang w:eastAsia="en-GB"/>
        </w:rPr>
        <w:t>Once claim is sent it will show at the top as "Submission Successful"</w:t>
      </w:r>
    </w:p>
    <w:p w14:paraId="5EC4695F" w14:textId="77777777" w:rsidR="008D6740" w:rsidRDefault="008D6740" w:rsidP="008D6740">
      <w:pPr>
        <w:pStyle w:val="ListParagraph"/>
        <w:numPr>
          <w:ilvl w:val="0"/>
          <w:numId w:val="41"/>
        </w:numPr>
        <w:rPr>
          <w:noProof/>
          <w:szCs w:val="20"/>
          <w:lang w:eastAsia="en-GB"/>
        </w:rPr>
      </w:pPr>
      <w:r w:rsidRPr="00EF2E0E">
        <w:rPr>
          <w:noProof/>
          <w:szCs w:val="20"/>
          <w:lang w:eastAsia="en-GB"/>
        </w:rPr>
        <w:t>You will need to repeat this process for 3</w:t>
      </w:r>
      <w:r>
        <w:rPr>
          <w:noProof/>
          <w:szCs w:val="20"/>
          <w:lang w:eastAsia="en-GB"/>
        </w:rPr>
        <w:t xml:space="preserve"> &amp; 4 year funded places if</w:t>
      </w:r>
      <w:r w:rsidRPr="00EF2E0E">
        <w:rPr>
          <w:noProof/>
          <w:szCs w:val="20"/>
          <w:lang w:eastAsia="en-GB"/>
        </w:rPr>
        <w:t xml:space="preserve"> necessary.</w:t>
      </w:r>
    </w:p>
    <w:p w14:paraId="300B5A86" w14:textId="77777777" w:rsidR="008D6740" w:rsidRDefault="008D6740" w:rsidP="008D6740">
      <w:pPr>
        <w:pStyle w:val="ListParagraph"/>
        <w:numPr>
          <w:ilvl w:val="0"/>
          <w:numId w:val="41"/>
        </w:numPr>
        <w:rPr>
          <w:noProof/>
          <w:szCs w:val="20"/>
          <w:lang w:eastAsia="en-GB"/>
        </w:rPr>
      </w:pPr>
      <w:r>
        <w:rPr>
          <w:noProof/>
          <w:szCs w:val="20"/>
          <w:lang w:eastAsia="en-GB"/>
        </w:rPr>
        <mc:AlternateContent>
          <mc:Choice Requires="wps">
            <w:drawing>
              <wp:anchor distT="0" distB="0" distL="114300" distR="114300" simplePos="0" relativeHeight="251670016" behindDoc="0" locked="0" layoutInCell="1" allowOverlap="1" wp14:anchorId="6224EA50" wp14:editId="3D3DF1A1">
                <wp:simplePos x="0" y="0"/>
                <wp:positionH relativeFrom="column">
                  <wp:posOffset>1132764</wp:posOffset>
                </wp:positionH>
                <wp:positionV relativeFrom="paragraph">
                  <wp:posOffset>342605</wp:posOffset>
                </wp:positionV>
                <wp:extent cx="791570" cy="2115403"/>
                <wp:effectExtent l="57150" t="0" r="27940" b="56515"/>
                <wp:wrapNone/>
                <wp:docPr id="332" name="Straight Arrow Connector 332"/>
                <wp:cNvGraphicFramePr/>
                <a:graphic xmlns:a="http://schemas.openxmlformats.org/drawingml/2006/main">
                  <a:graphicData uri="http://schemas.microsoft.com/office/word/2010/wordprocessingShape">
                    <wps:wsp>
                      <wps:cNvCnPr/>
                      <wps:spPr>
                        <a:xfrm flipH="1">
                          <a:off x="0" y="0"/>
                          <a:ext cx="791570" cy="2115403"/>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10DF6" id="Straight Arrow Connector 332" o:spid="_x0000_s1026" type="#_x0000_t32" style="position:absolute;margin-left:89.2pt;margin-top:27pt;width:62.35pt;height:166.5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" strokecolor="black [3213]" strokeweight="1.25pt">
                <v:stroke endarrow="open"/>
              </v:shape>
            </w:pict>
          </mc:Fallback>
        </mc:AlternateContent>
      </w:r>
      <w:r>
        <w:rPr>
          <w:noProof/>
          <w:szCs w:val="20"/>
          <w:lang w:eastAsia="en-GB"/>
        </w:rPr>
        <w:t>The submission periods for estimates are noted on each term under the relevant academic years. For example for Autumn 2019 you can submit your estimates from 23/04/2019 until 19/07/2019 after 19/07/2019 it will be closed and you will no longer be able to submit.</w:t>
      </w:r>
    </w:p>
    <w:p w14:paraId="3E9C8791" w14:textId="77777777" w:rsidR="008D6740" w:rsidRPr="00B57AFC" w:rsidRDefault="008D6740" w:rsidP="008D6740">
      <w:pPr>
        <w:rPr>
          <w:noProof/>
          <w:szCs w:val="24"/>
          <w:u w:val="single"/>
          <w:lang w:eastAsia="en-GB"/>
        </w:rPr>
      </w:pPr>
      <w:r>
        <w:rPr>
          <w:noProof/>
          <w:lang w:eastAsia="en-GB"/>
        </w:rPr>
        <mc:AlternateContent>
          <mc:Choice Requires="wps">
            <w:drawing>
              <wp:anchor distT="0" distB="0" distL="114300" distR="114300" simplePos="0" relativeHeight="251668992" behindDoc="0" locked="0" layoutInCell="1" allowOverlap="1" wp14:anchorId="0C6B7CEA" wp14:editId="12A3E52B">
                <wp:simplePos x="0" y="0"/>
                <wp:positionH relativeFrom="column">
                  <wp:posOffset>-117212</wp:posOffset>
                </wp:positionH>
                <wp:positionV relativeFrom="paragraph">
                  <wp:posOffset>1526612</wp:posOffset>
                </wp:positionV>
                <wp:extent cx="1665027" cy="716508"/>
                <wp:effectExtent l="0" t="0" r="11430" b="26670"/>
                <wp:wrapNone/>
                <wp:docPr id="333" name="Oval 333"/>
                <wp:cNvGraphicFramePr/>
                <a:graphic xmlns:a="http://schemas.openxmlformats.org/drawingml/2006/main">
                  <a:graphicData uri="http://schemas.microsoft.com/office/word/2010/wordprocessingShape">
                    <wps:wsp>
                      <wps:cNvSpPr/>
                      <wps:spPr>
                        <a:xfrm>
                          <a:off x="0" y="0"/>
                          <a:ext cx="1665027" cy="71650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161601" id="Oval 333" o:spid="_x0000_s1026" style="position:absolute;margin-left:-9.25pt;margin-top:120.2pt;width:131.1pt;height:56.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" filled="f" strokecolor="black [3213]" strokeweight="2pt"/>
            </w:pict>
          </mc:Fallback>
        </mc:AlternateContent>
      </w:r>
      <w:r>
        <w:rPr>
          <w:noProof/>
          <w:lang w:eastAsia="en-GB"/>
        </w:rPr>
        <w:drawing>
          <wp:inline distT="0" distB="0" distL="0" distR="0" wp14:anchorId="349B5307" wp14:editId="45CCF40E">
            <wp:extent cx="2357350" cy="4002657"/>
            <wp:effectExtent l="19050" t="19050" r="24130" b="171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369065" cy="4022549"/>
                    </a:xfrm>
                    <a:prstGeom prst="rect">
                      <a:avLst/>
                    </a:prstGeom>
                    <a:ln>
                      <a:solidFill>
                        <a:schemeClr val="tx1"/>
                      </a:solidFill>
                    </a:ln>
                  </pic:spPr>
                </pic:pic>
              </a:graphicData>
            </a:graphic>
          </wp:inline>
        </w:drawing>
      </w:r>
    </w:p>
    <w:p w14:paraId="1609AB0F" w14:textId="77777777" w:rsidR="00CD5948" w:rsidRPr="00130207" w:rsidRDefault="00CD5948" w:rsidP="00130207">
      <w:pPr>
        <w:tabs>
          <w:tab w:val="left" w:pos="3360"/>
        </w:tabs>
        <w:jc w:val="center"/>
        <w:rPr>
          <w:b/>
          <w:szCs w:val="24"/>
          <w:u w:val="single"/>
        </w:rPr>
      </w:pPr>
      <w:r w:rsidRPr="00130207">
        <w:rPr>
          <w:b/>
          <w:szCs w:val="24"/>
          <w:u w:val="single"/>
        </w:rPr>
        <w:lastRenderedPageBreak/>
        <w:t>Adjustments</w:t>
      </w:r>
    </w:p>
    <w:p w14:paraId="0BF408B6" w14:textId="77777777" w:rsidR="00CD5948" w:rsidRDefault="00CD5948" w:rsidP="00CD5948">
      <w:pPr>
        <w:tabs>
          <w:tab w:val="left" w:pos="3360"/>
        </w:tabs>
        <w:rPr>
          <w:szCs w:val="24"/>
        </w:rPr>
      </w:pPr>
      <w:r w:rsidRPr="004E735F">
        <w:rPr>
          <w:szCs w:val="24"/>
        </w:rPr>
        <w:t xml:space="preserve">If you need to make any adjustments you will need </w:t>
      </w:r>
      <w:r w:rsidR="007A39E6">
        <w:rPr>
          <w:szCs w:val="24"/>
        </w:rPr>
        <w:t>complete the adjustment details on the Ehub by:</w:t>
      </w:r>
      <w:r w:rsidRPr="004E735F">
        <w:rPr>
          <w:szCs w:val="24"/>
        </w:rPr>
        <w:t xml:space="preserve"> </w:t>
      </w:r>
    </w:p>
    <w:p w14:paraId="2BFEF2AE" w14:textId="77777777" w:rsidR="00D34BF3" w:rsidRPr="00D34BF3" w:rsidRDefault="00D34BF3" w:rsidP="00D34BF3">
      <w:pPr>
        <w:pStyle w:val="ListParagraph"/>
        <w:numPr>
          <w:ilvl w:val="0"/>
          <w:numId w:val="24"/>
        </w:numPr>
        <w:tabs>
          <w:tab w:val="left" w:pos="3360"/>
        </w:tabs>
        <w:rPr>
          <w:szCs w:val="24"/>
        </w:rPr>
      </w:pPr>
      <w:r w:rsidRPr="005D68F4">
        <w:rPr>
          <w:szCs w:val="24"/>
        </w:rPr>
        <w:t xml:space="preserve">The adjustment criteria will remain the same. </w:t>
      </w:r>
      <w:r w:rsidRPr="005D68F4">
        <w:rPr>
          <w:rFonts w:cs="Arial"/>
          <w:noProof/>
          <w:szCs w:val="24"/>
          <w:lang w:eastAsia="en-GB"/>
        </w:rPr>
        <w:t xml:space="preserve">Complete </w:t>
      </w:r>
      <w:r w:rsidRPr="005D68F4">
        <w:rPr>
          <w:rFonts w:cs="Arial"/>
          <w:noProof/>
          <w:lang w:eastAsia="en-GB"/>
        </w:rPr>
        <w:t>the adjustment email</w:t>
      </w:r>
      <w:r w:rsidRPr="005D68F4">
        <w:rPr>
          <w:rFonts w:cs="Arial"/>
          <w:noProof/>
          <w:szCs w:val="24"/>
          <w:lang w:eastAsia="en-GB"/>
        </w:rPr>
        <w:t xml:space="preserve"> ONLY when a child begins</w:t>
      </w:r>
      <w:r w:rsidR="002A212F">
        <w:rPr>
          <w:rFonts w:cs="Arial"/>
          <w:noProof/>
          <w:szCs w:val="24"/>
          <w:lang w:eastAsia="en-GB"/>
        </w:rPr>
        <w:t>/Ceases</w:t>
      </w:r>
      <w:r w:rsidRPr="005D68F4">
        <w:rPr>
          <w:rFonts w:cs="Arial"/>
          <w:noProof/>
          <w:szCs w:val="24"/>
          <w:lang w:eastAsia="en-GB"/>
        </w:rPr>
        <w:t xml:space="preserve"> to access FEE during term time in the following circumstances:</w:t>
      </w:r>
    </w:p>
    <w:p w14:paraId="6EB0B867" w14:textId="77777777" w:rsidR="00D34BF3" w:rsidRPr="005D68F4" w:rsidRDefault="00D34BF3" w:rsidP="00D34BF3">
      <w:pPr>
        <w:pStyle w:val="ListParagraph"/>
        <w:tabs>
          <w:tab w:val="left" w:pos="3360"/>
        </w:tabs>
        <w:ind w:left="360"/>
        <w:rPr>
          <w:szCs w:val="24"/>
        </w:rPr>
      </w:pPr>
    </w:p>
    <w:p w14:paraId="0C9F344B" w14:textId="77777777" w:rsidR="00D34BF3" w:rsidRPr="005D68F4" w:rsidRDefault="00D34BF3" w:rsidP="00D34BF3">
      <w:pPr>
        <w:pStyle w:val="ListParagraph"/>
        <w:numPr>
          <w:ilvl w:val="1"/>
          <w:numId w:val="24"/>
        </w:numPr>
        <w:tabs>
          <w:tab w:val="left" w:pos="3360"/>
        </w:tabs>
        <w:rPr>
          <w:szCs w:val="24"/>
        </w:rPr>
      </w:pPr>
      <w:r>
        <w:rPr>
          <w:szCs w:val="24"/>
        </w:rPr>
        <w:t xml:space="preserve">A </w:t>
      </w:r>
      <w:r w:rsidRPr="005D68F4">
        <w:rPr>
          <w:rFonts w:cs="Arial"/>
          <w:noProof/>
          <w:szCs w:val="24"/>
          <w:lang w:eastAsia="en-GB"/>
        </w:rPr>
        <w:t xml:space="preserve">child starts </w:t>
      </w:r>
      <w:r w:rsidRPr="005D68F4">
        <w:rPr>
          <w:rFonts w:cs="Arial"/>
          <w:noProof/>
          <w:lang w:eastAsia="en-GB"/>
        </w:rPr>
        <w:t>AFTER</w:t>
      </w:r>
      <w:r w:rsidRPr="005D68F4">
        <w:rPr>
          <w:rFonts w:cs="Arial"/>
          <w:i/>
          <w:noProof/>
          <w:szCs w:val="24"/>
          <w:lang w:eastAsia="en-GB"/>
        </w:rPr>
        <w:t xml:space="preserve"> </w:t>
      </w:r>
      <w:r w:rsidRPr="005D68F4">
        <w:rPr>
          <w:rFonts w:cs="Arial"/>
          <w:noProof/>
          <w:szCs w:val="24"/>
          <w:lang w:eastAsia="en-GB"/>
        </w:rPr>
        <w:t>headcount and has moved into the East Riding of Yorkshire from another Local Authority</w:t>
      </w:r>
      <w:r>
        <w:rPr>
          <w:rFonts w:cs="Arial"/>
          <w:noProof/>
          <w:szCs w:val="24"/>
          <w:lang w:eastAsia="en-GB"/>
        </w:rPr>
        <w:t>.</w:t>
      </w:r>
    </w:p>
    <w:p w14:paraId="52A5D1E0" w14:textId="77777777" w:rsidR="00D34BF3" w:rsidRDefault="00D34BF3" w:rsidP="00D34BF3">
      <w:pPr>
        <w:pStyle w:val="ListParagraph"/>
        <w:numPr>
          <w:ilvl w:val="1"/>
          <w:numId w:val="24"/>
        </w:numPr>
        <w:tabs>
          <w:tab w:val="left" w:pos="3360"/>
        </w:tabs>
        <w:rPr>
          <w:szCs w:val="24"/>
        </w:rPr>
      </w:pPr>
      <w:r>
        <w:rPr>
          <w:szCs w:val="24"/>
        </w:rPr>
        <w:t>A child starts due to withdrawal of funding or closure of another provider.</w:t>
      </w:r>
    </w:p>
    <w:p w14:paraId="3E7153CB" w14:textId="77777777" w:rsidR="009775E7" w:rsidRPr="009775E7" w:rsidRDefault="009775E7" w:rsidP="009775E7">
      <w:pPr>
        <w:pStyle w:val="ListParagraph"/>
        <w:numPr>
          <w:ilvl w:val="1"/>
          <w:numId w:val="24"/>
        </w:numPr>
        <w:tabs>
          <w:tab w:val="left" w:pos="3360"/>
        </w:tabs>
        <w:ind w:right="39"/>
        <w:rPr>
          <w:rFonts w:cs="Arial"/>
          <w:noProof/>
        </w:rPr>
      </w:pPr>
      <w:r w:rsidRPr="009775E7">
        <w:t xml:space="preserve">A child starts after giving 4 weeks’ notice to a previous provider and before the final funding payment has been made. Adjustments submitted after this point will not be accepted. Settings must liaise with each other to arrange transfer of remaining funding. </w:t>
      </w:r>
    </w:p>
    <w:p w14:paraId="1CA86F49" w14:textId="77777777" w:rsidR="002A212F" w:rsidRPr="009775E7" w:rsidRDefault="00D34BF3" w:rsidP="009775E7">
      <w:pPr>
        <w:pStyle w:val="ListParagraph"/>
        <w:numPr>
          <w:ilvl w:val="1"/>
          <w:numId w:val="24"/>
        </w:numPr>
        <w:tabs>
          <w:tab w:val="left" w:pos="3360"/>
        </w:tabs>
        <w:ind w:right="39"/>
        <w:rPr>
          <w:rFonts w:cs="Arial"/>
          <w:noProof/>
          <w:lang w:eastAsia="en-GB"/>
        </w:rPr>
      </w:pPr>
      <w:r w:rsidRPr="009775E7">
        <w:rPr>
          <w:rFonts w:cs="Arial"/>
          <w:noProof/>
          <w:lang w:eastAsia="en-GB"/>
        </w:rPr>
        <w:t xml:space="preserve">A </w:t>
      </w:r>
      <w:r w:rsidRPr="009775E7">
        <w:rPr>
          <w:rFonts w:cs="Arial"/>
          <w:noProof/>
          <w:szCs w:val="24"/>
          <w:lang w:eastAsia="en-GB"/>
        </w:rPr>
        <w:t xml:space="preserve">child moves out of the East Riding of Yorkshire </w:t>
      </w:r>
      <w:r w:rsidRPr="009775E7">
        <w:rPr>
          <w:rFonts w:cs="Arial"/>
          <w:noProof/>
          <w:lang w:eastAsia="en-GB"/>
        </w:rPr>
        <w:t>AFTER</w:t>
      </w:r>
      <w:r w:rsidRPr="009775E7">
        <w:rPr>
          <w:rFonts w:cs="Arial"/>
          <w:i/>
          <w:noProof/>
          <w:szCs w:val="24"/>
          <w:lang w:eastAsia="en-GB"/>
        </w:rPr>
        <w:t xml:space="preserve"> </w:t>
      </w:r>
      <w:r w:rsidRPr="009775E7">
        <w:rPr>
          <w:rFonts w:cs="Arial"/>
          <w:noProof/>
          <w:szCs w:val="24"/>
          <w:lang w:eastAsia="en-GB"/>
        </w:rPr>
        <w:t>headcount, but before the end of term</w:t>
      </w:r>
      <w:r w:rsidRPr="009775E7">
        <w:rPr>
          <w:rFonts w:cs="Arial"/>
          <w:noProof/>
          <w:lang w:eastAsia="en-GB"/>
        </w:rPr>
        <w:t>.</w:t>
      </w:r>
    </w:p>
    <w:p w14:paraId="04C20383" w14:textId="77777777" w:rsidR="00D34BF3" w:rsidRPr="002A212F" w:rsidRDefault="00D34BF3" w:rsidP="00D34BF3">
      <w:pPr>
        <w:pStyle w:val="ListParagraph"/>
        <w:numPr>
          <w:ilvl w:val="1"/>
          <w:numId w:val="24"/>
        </w:numPr>
        <w:tabs>
          <w:tab w:val="left" w:pos="3360"/>
        </w:tabs>
        <w:ind w:right="39"/>
        <w:rPr>
          <w:rFonts w:cs="Arial"/>
          <w:noProof/>
          <w:lang w:eastAsia="en-GB"/>
        </w:rPr>
      </w:pPr>
      <w:r w:rsidRPr="002A212F">
        <w:rPr>
          <w:rFonts w:cs="Arial"/>
          <w:noProof/>
          <w:lang w:eastAsia="en-GB"/>
        </w:rPr>
        <w:t xml:space="preserve">A </w:t>
      </w:r>
      <w:r w:rsidRPr="002A212F">
        <w:rPr>
          <w:rFonts w:cs="Arial"/>
          <w:noProof/>
          <w:szCs w:val="24"/>
          <w:lang w:eastAsia="en-GB"/>
        </w:rPr>
        <w:t xml:space="preserve">child moves out of the East Riding of Yorkshire </w:t>
      </w:r>
      <w:r w:rsidRPr="002A212F">
        <w:rPr>
          <w:rFonts w:cs="Arial"/>
          <w:noProof/>
          <w:lang w:eastAsia="en-GB"/>
        </w:rPr>
        <w:t>BEFORE</w:t>
      </w:r>
      <w:r w:rsidRPr="002A212F">
        <w:rPr>
          <w:rFonts w:cs="Arial"/>
          <w:i/>
          <w:noProof/>
          <w:szCs w:val="24"/>
          <w:lang w:eastAsia="en-GB"/>
        </w:rPr>
        <w:t xml:space="preserve"> </w:t>
      </w:r>
      <w:r w:rsidRPr="002A212F">
        <w:rPr>
          <w:rFonts w:cs="Arial"/>
          <w:noProof/>
          <w:szCs w:val="24"/>
          <w:lang w:eastAsia="en-GB"/>
        </w:rPr>
        <w:t>headcount</w:t>
      </w:r>
      <w:r w:rsidRPr="002A212F">
        <w:rPr>
          <w:rFonts w:cs="Arial"/>
          <w:noProof/>
          <w:lang w:eastAsia="en-GB"/>
        </w:rPr>
        <w:t>.</w:t>
      </w:r>
    </w:p>
    <w:p w14:paraId="220D70B7" w14:textId="77777777" w:rsidR="00D34BF3" w:rsidRPr="00AB7A30" w:rsidRDefault="00D34BF3" w:rsidP="00D34BF3">
      <w:pPr>
        <w:pStyle w:val="Title"/>
        <w:ind w:left="1080" w:right="39"/>
        <w:jc w:val="left"/>
        <w:rPr>
          <w:rFonts w:ascii="Garamond" w:hAnsi="Garamond" w:cs="Arial"/>
          <w:noProof/>
          <w:sz w:val="16"/>
          <w:szCs w:val="16"/>
          <w:lang w:eastAsia="en-GB"/>
        </w:rPr>
      </w:pPr>
    </w:p>
    <w:p w14:paraId="78A9D1D4" w14:textId="77777777" w:rsidR="007A39E6" w:rsidRDefault="007A39E6" w:rsidP="007A39E6">
      <w:pPr>
        <w:pStyle w:val="ListParagraph"/>
        <w:numPr>
          <w:ilvl w:val="0"/>
          <w:numId w:val="22"/>
        </w:numPr>
        <w:tabs>
          <w:tab w:val="left" w:pos="3360"/>
        </w:tabs>
        <w:rPr>
          <w:szCs w:val="24"/>
        </w:rPr>
      </w:pPr>
      <w:r>
        <w:rPr>
          <w:szCs w:val="24"/>
        </w:rPr>
        <w:t>Click “Funding” tab</w:t>
      </w:r>
    </w:p>
    <w:p w14:paraId="25E39872" w14:textId="77777777" w:rsidR="00CD5948" w:rsidRDefault="007A39E6" w:rsidP="00CD5948">
      <w:pPr>
        <w:pStyle w:val="ListParagraph"/>
        <w:numPr>
          <w:ilvl w:val="0"/>
          <w:numId w:val="22"/>
        </w:numPr>
        <w:tabs>
          <w:tab w:val="left" w:pos="3360"/>
        </w:tabs>
        <w:rPr>
          <w:szCs w:val="24"/>
        </w:rPr>
      </w:pPr>
      <w:r>
        <w:rPr>
          <w:szCs w:val="24"/>
        </w:rPr>
        <w:t>Select “Adjustments” you will then get the below screen:</w:t>
      </w:r>
    </w:p>
    <w:p w14:paraId="275C0C95" w14:textId="77777777" w:rsidR="007A39E6" w:rsidRPr="007A39E6" w:rsidRDefault="007A39E6" w:rsidP="007A39E6">
      <w:pPr>
        <w:tabs>
          <w:tab w:val="left" w:pos="3360"/>
        </w:tabs>
        <w:rPr>
          <w:szCs w:val="24"/>
        </w:rPr>
      </w:pPr>
      <w:r>
        <w:rPr>
          <w:noProof/>
          <w:lang w:eastAsia="en-GB"/>
        </w:rPr>
        <w:drawing>
          <wp:inline distT="0" distB="0" distL="0" distR="0">
            <wp:extent cx="5715000" cy="1742006"/>
            <wp:effectExtent l="19050" t="19050" r="1905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t="2135" b="43821"/>
                    <a:stretch/>
                  </pic:blipFill>
                  <pic:spPr bwMode="auto">
                    <a:xfrm>
                      <a:off x="0" y="0"/>
                      <a:ext cx="5736957" cy="17486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5B6854" w14:textId="77777777" w:rsidR="00F46731" w:rsidRPr="00AD0792" w:rsidRDefault="007A39E6" w:rsidP="00D969A4">
      <w:pPr>
        <w:pStyle w:val="ListParagraph"/>
        <w:numPr>
          <w:ilvl w:val="0"/>
          <w:numId w:val="23"/>
        </w:numPr>
        <w:tabs>
          <w:tab w:val="left" w:pos="3360"/>
        </w:tabs>
        <w:rPr>
          <w:szCs w:val="24"/>
        </w:rPr>
      </w:pPr>
      <w:r w:rsidRPr="00AD0792">
        <w:rPr>
          <w:szCs w:val="24"/>
        </w:rPr>
        <w:lastRenderedPageBreak/>
        <w:t>Click “Send E-Mail”</w:t>
      </w:r>
      <w:r w:rsidR="003558E6" w:rsidRPr="00AD0792">
        <w:rPr>
          <w:szCs w:val="24"/>
        </w:rPr>
        <w:t>You will then need to complete the necessary information on the template email seen below:</w:t>
      </w:r>
      <w:r w:rsidR="00AD0792">
        <w:rPr>
          <w:noProof/>
          <w:lang w:eastAsia="en-GB"/>
        </w:rPr>
        <w:drawing>
          <wp:anchor distT="0" distB="0" distL="114300" distR="114300" simplePos="0" relativeHeight="251722752" behindDoc="1" locked="0" layoutInCell="1" allowOverlap="1" wp14:anchorId="299E6EC1" wp14:editId="3E0BA71F">
            <wp:simplePos x="0" y="0"/>
            <wp:positionH relativeFrom="column">
              <wp:posOffset>697865</wp:posOffset>
            </wp:positionH>
            <wp:positionV relativeFrom="paragraph">
              <wp:posOffset>478790</wp:posOffset>
            </wp:positionV>
            <wp:extent cx="4425950" cy="3449320"/>
            <wp:effectExtent l="19050" t="19050" r="12700" b="177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t="2619" b="1943"/>
                    <a:stretch/>
                  </pic:blipFill>
                  <pic:spPr bwMode="auto">
                    <a:xfrm>
                      <a:off x="0" y="0"/>
                      <a:ext cx="4425950" cy="3449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E1AD4" w14:textId="77777777" w:rsidR="009D5040" w:rsidRDefault="009D5040" w:rsidP="00B03ADB">
      <w:pPr>
        <w:pStyle w:val="ListParagraph"/>
        <w:numPr>
          <w:ilvl w:val="0"/>
          <w:numId w:val="24"/>
        </w:numPr>
        <w:tabs>
          <w:tab w:val="left" w:pos="3360"/>
        </w:tabs>
        <w:rPr>
          <w:szCs w:val="24"/>
        </w:rPr>
      </w:pPr>
      <w:r>
        <w:rPr>
          <w:szCs w:val="24"/>
        </w:rPr>
        <w:t>Once all details are completed press “Send”</w:t>
      </w:r>
    </w:p>
    <w:p w14:paraId="6A183FAF" w14:textId="77777777" w:rsidR="00D34BF3" w:rsidRPr="00D34BF3" w:rsidRDefault="001B727F" w:rsidP="00D34BF3">
      <w:pPr>
        <w:pStyle w:val="ListParagraph"/>
        <w:numPr>
          <w:ilvl w:val="0"/>
          <w:numId w:val="24"/>
        </w:numPr>
        <w:tabs>
          <w:tab w:val="left" w:pos="3360"/>
        </w:tabs>
        <w:rPr>
          <w:szCs w:val="24"/>
        </w:rPr>
      </w:pPr>
      <w:r w:rsidRPr="00B03ADB">
        <w:rPr>
          <w:szCs w:val="24"/>
        </w:rPr>
        <w:t>In the adjustments tab you will be able to see any adjustments that you have submitted, the amount of the adjustment</w:t>
      </w:r>
      <w:r w:rsidR="009319C7" w:rsidRPr="00B03ADB">
        <w:rPr>
          <w:szCs w:val="24"/>
        </w:rPr>
        <w:t xml:space="preserve"> and reason for the adjustment. </w:t>
      </w:r>
    </w:p>
    <w:p w14:paraId="3F500267" w14:textId="77777777" w:rsidR="005D68F4" w:rsidRDefault="009319C7" w:rsidP="00B03ADB">
      <w:pPr>
        <w:pStyle w:val="ListParagraph"/>
        <w:numPr>
          <w:ilvl w:val="0"/>
          <w:numId w:val="24"/>
        </w:numPr>
        <w:tabs>
          <w:tab w:val="left" w:pos="3360"/>
        </w:tabs>
        <w:rPr>
          <w:szCs w:val="24"/>
        </w:rPr>
      </w:pPr>
      <w:r w:rsidRPr="00B03ADB">
        <w:rPr>
          <w:szCs w:val="24"/>
        </w:rPr>
        <w:t>Disability Access Funding (DAF) payments will also be shown here.</w:t>
      </w:r>
    </w:p>
    <w:p w14:paraId="7B78FD7C" w14:textId="77777777" w:rsidR="005D68F4" w:rsidRPr="005D68F4" w:rsidRDefault="005D68F4" w:rsidP="005D68F4">
      <w:pPr>
        <w:pStyle w:val="Title"/>
        <w:ind w:left="720" w:right="39"/>
        <w:jc w:val="left"/>
        <w:rPr>
          <w:rFonts w:ascii="Garamond" w:hAnsi="Garamond" w:cs="Arial"/>
          <w:noProof/>
          <w:sz w:val="24"/>
          <w:lang w:eastAsia="en-GB"/>
        </w:rPr>
      </w:pPr>
    </w:p>
    <w:p w14:paraId="6BA1769B" w14:textId="77777777" w:rsidR="005D68F4" w:rsidRPr="005D68F4" w:rsidRDefault="005D68F4" w:rsidP="005D68F4">
      <w:pPr>
        <w:pStyle w:val="Title"/>
        <w:ind w:right="39"/>
        <w:jc w:val="left"/>
        <w:rPr>
          <w:rFonts w:ascii="Garamond" w:hAnsi="Garamond" w:cs="Arial"/>
          <w:noProof/>
          <w:sz w:val="24"/>
          <w:lang w:eastAsia="en-GB"/>
        </w:rPr>
      </w:pPr>
    </w:p>
    <w:p w14:paraId="2C4FFC31" w14:textId="77777777" w:rsidR="008B6361" w:rsidRPr="00103C8D" w:rsidRDefault="00CD5948" w:rsidP="005D68F4">
      <w:pPr>
        <w:pStyle w:val="ListParagraph"/>
        <w:tabs>
          <w:tab w:val="left" w:pos="3360"/>
        </w:tabs>
        <w:ind w:left="360"/>
        <w:rPr>
          <w:color w:val="FF0000"/>
          <w:szCs w:val="24"/>
        </w:rPr>
      </w:pP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b/>
          <w:color w:val="FF0000"/>
          <w:sz w:val="28"/>
          <w:szCs w:val="32"/>
        </w:rPr>
        <w:tab/>
      </w:r>
      <w:r w:rsidRPr="00103C8D">
        <w:rPr>
          <w:color w:val="FF0000"/>
        </w:rPr>
        <w:tab/>
      </w:r>
      <w:r w:rsidRPr="00103C8D">
        <w:rPr>
          <w:color w:val="FF0000"/>
        </w:rPr>
        <w:tab/>
      </w:r>
    </w:p>
    <w:sectPr w:rsidR="008B6361" w:rsidRPr="00103C8D" w:rsidSect="00C218A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50B68" w14:textId="77777777" w:rsidR="003B5EDC" w:rsidRDefault="003B5EDC">
      <w:pPr>
        <w:spacing w:after="0" w:line="240" w:lineRule="auto"/>
      </w:pPr>
      <w:r>
        <w:separator/>
      </w:r>
    </w:p>
  </w:endnote>
  <w:endnote w:type="continuationSeparator" w:id="0">
    <w:p w14:paraId="5B43555E" w14:textId="77777777" w:rsidR="003B5EDC" w:rsidRDefault="003B5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F848" w14:textId="77777777" w:rsidR="002E3F60" w:rsidRDefault="002E3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5C01" w14:textId="77777777" w:rsidR="00ED5AA5" w:rsidRDefault="00ED5AA5">
    <w:pPr>
      <w:pStyle w:val="Footer"/>
    </w:pPr>
    <w:r>
      <w:t>Updated July 2020</w:t>
    </w:r>
  </w:p>
  <w:p w14:paraId="5D8F5CEA" w14:textId="77777777" w:rsidR="00ED5AA5" w:rsidRDefault="00ED5A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E86D" w14:textId="77777777" w:rsidR="002E3F60" w:rsidRDefault="002E3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A9C3A" w14:textId="77777777" w:rsidR="003B5EDC" w:rsidRDefault="003B5EDC">
      <w:pPr>
        <w:spacing w:after="0" w:line="240" w:lineRule="auto"/>
      </w:pPr>
      <w:r>
        <w:separator/>
      </w:r>
    </w:p>
  </w:footnote>
  <w:footnote w:type="continuationSeparator" w:id="0">
    <w:p w14:paraId="479807EE" w14:textId="77777777" w:rsidR="003B5EDC" w:rsidRDefault="003B5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E232" w14:textId="77777777" w:rsidR="002E3F60" w:rsidRDefault="002E3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655724"/>
      <w:docPartObj>
        <w:docPartGallery w:val="Page Numbers (Top of Page)"/>
        <w:docPartUnique/>
      </w:docPartObj>
    </w:sdtPr>
    <w:sdtEndPr>
      <w:rPr>
        <w:noProof/>
      </w:rPr>
    </w:sdtEndPr>
    <w:sdtContent>
      <w:p w14:paraId="228DC055" w14:textId="77777777" w:rsidR="00ED5AA5" w:rsidRDefault="00ED5AA5">
        <w:pPr>
          <w:pStyle w:val="Header"/>
          <w:jc w:val="right"/>
        </w:pPr>
        <w:r>
          <w:t xml:space="preserve"> Page </w:t>
        </w:r>
        <w:r>
          <w:fldChar w:fldCharType="begin"/>
        </w:r>
        <w:r>
          <w:instrText xml:space="preserve"> PAGE   \* MERGEFORMAT </w:instrText>
        </w:r>
        <w:r>
          <w:fldChar w:fldCharType="separate"/>
        </w:r>
        <w:r w:rsidR="009775E7">
          <w:rPr>
            <w:noProof/>
          </w:rPr>
          <w:t>- 1 -</w:t>
        </w:r>
        <w:r>
          <w:rPr>
            <w:noProof/>
          </w:rPr>
          <w:fldChar w:fldCharType="end"/>
        </w:r>
      </w:p>
    </w:sdtContent>
  </w:sdt>
  <w:p w14:paraId="33183EF7" w14:textId="77777777" w:rsidR="00EA27AC" w:rsidRDefault="00EA2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1A7C" w14:textId="77777777" w:rsidR="002E3F60" w:rsidRDefault="002E3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284"/>
    <w:multiLevelType w:val="hybridMultilevel"/>
    <w:tmpl w:val="F01C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B64F9"/>
    <w:multiLevelType w:val="hybridMultilevel"/>
    <w:tmpl w:val="E8F8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F7B5A"/>
    <w:multiLevelType w:val="hybridMultilevel"/>
    <w:tmpl w:val="D724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D7DEB"/>
    <w:multiLevelType w:val="hybridMultilevel"/>
    <w:tmpl w:val="C99A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D33FF"/>
    <w:multiLevelType w:val="hybridMultilevel"/>
    <w:tmpl w:val="F4063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660881"/>
    <w:multiLevelType w:val="hybridMultilevel"/>
    <w:tmpl w:val="C240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F7E25"/>
    <w:multiLevelType w:val="hybridMultilevel"/>
    <w:tmpl w:val="2A68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2C4F"/>
    <w:multiLevelType w:val="hybridMultilevel"/>
    <w:tmpl w:val="08002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8A4594"/>
    <w:multiLevelType w:val="hybridMultilevel"/>
    <w:tmpl w:val="A9ACD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C1B3F"/>
    <w:multiLevelType w:val="hybridMultilevel"/>
    <w:tmpl w:val="11D4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936BA"/>
    <w:multiLevelType w:val="hybridMultilevel"/>
    <w:tmpl w:val="7DDE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71C4F"/>
    <w:multiLevelType w:val="hybridMultilevel"/>
    <w:tmpl w:val="8F2E5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7E075A"/>
    <w:multiLevelType w:val="hybridMultilevel"/>
    <w:tmpl w:val="FD427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DE5163"/>
    <w:multiLevelType w:val="hybridMultilevel"/>
    <w:tmpl w:val="0974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9026C"/>
    <w:multiLevelType w:val="hybridMultilevel"/>
    <w:tmpl w:val="0DD049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B0A64"/>
    <w:multiLevelType w:val="hybridMultilevel"/>
    <w:tmpl w:val="A3AA5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8671D2"/>
    <w:multiLevelType w:val="multilevel"/>
    <w:tmpl w:val="BC9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3424C"/>
    <w:multiLevelType w:val="hybridMultilevel"/>
    <w:tmpl w:val="557E3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495241"/>
    <w:multiLevelType w:val="hybridMultilevel"/>
    <w:tmpl w:val="88B4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14F25"/>
    <w:multiLevelType w:val="hybridMultilevel"/>
    <w:tmpl w:val="F572CE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D22D98"/>
    <w:multiLevelType w:val="hybridMultilevel"/>
    <w:tmpl w:val="99B8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37F0B"/>
    <w:multiLevelType w:val="hybridMultilevel"/>
    <w:tmpl w:val="3C54E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EF7255"/>
    <w:multiLevelType w:val="hybridMultilevel"/>
    <w:tmpl w:val="EBFA8D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93F281E"/>
    <w:multiLevelType w:val="hybridMultilevel"/>
    <w:tmpl w:val="9048C3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30485D"/>
    <w:multiLevelType w:val="hybridMultilevel"/>
    <w:tmpl w:val="A0C4EB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0B53A8"/>
    <w:multiLevelType w:val="hybridMultilevel"/>
    <w:tmpl w:val="131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63A18"/>
    <w:multiLevelType w:val="hybridMultilevel"/>
    <w:tmpl w:val="CE10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3143ED"/>
    <w:multiLevelType w:val="hybridMultilevel"/>
    <w:tmpl w:val="BFF81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F6119C"/>
    <w:multiLevelType w:val="hybridMultilevel"/>
    <w:tmpl w:val="8128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E47778"/>
    <w:multiLevelType w:val="hybridMultilevel"/>
    <w:tmpl w:val="00A8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002D6"/>
    <w:multiLevelType w:val="hybridMultilevel"/>
    <w:tmpl w:val="5750F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26340E"/>
    <w:multiLevelType w:val="hybridMultilevel"/>
    <w:tmpl w:val="6B02C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EB27A8"/>
    <w:multiLevelType w:val="hybridMultilevel"/>
    <w:tmpl w:val="2E4A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CE2A2F"/>
    <w:multiLevelType w:val="hybridMultilevel"/>
    <w:tmpl w:val="6CF69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9D1FEF"/>
    <w:multiLevelType w:val="hybridMultilevel"/>
    <w:tmpl w:val="DD325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8B53DE"/>
    <w:multiLevelType w:val="hybridMultilevel"/>
    <w:tmpl w:val="82F45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C53CA7"/>
    <w:multiLevelType w:val="hybridMultilevel"/>
    <w:tmpl w:val="35AA0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3B4BDD"/>
    <w:multiLevelType w:val="hybridMultilevel"/>
    <w:tmpl w:val="8B861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C16F1"/>
    <w:multiLevelType w:val="hybridMultilevel"/>
    <w:tmpl w:val="7D7097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7C1DE8"/>
    <w:multiLevelType w:val="hybridMultilevel"/>
    <w:tmpl w:val="9CEA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E5752F"/>
    <w:multiLevelType w:val="hybridMultilevel"/>
    <w:tmpl w:val="76261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8E407E"/>
    <w:multiLevelType w:val="hybridMultilevel"/>
    <w:tmpl w:val="CEFE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D2FF8"/>
    <w:multiLevelType w:val="hybridMultilevel"/>
    <w:tmpl w:val="B0A09D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7F6791D"/>
    <w:multiLevelType w:val="hybridMultilevel"/>
    <w:tmpl w:val="3F3C4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83A0DA6"/>
    <w:multiLevelType w:val="hybridMultilevel"/>
    <w:tmpl w:val="9258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EC1DC2"/>
    <w:multiLevelType w:val="hybridMultilevel"/>
    <w:tmpl w:val="B9E29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7"/>
  </w:num>
  <w:num w:numId="4">
    <w:abstractNumId w:val="44"/>
  </w:num>
  <w:num w:numId="5">
    <w:abstractNumId w:val="34"/>
  </w:num>
  <w:num w:numId="6">
    <w:abstractNumId w:val="23"/>
  </w:num>
  <w:num w:numId="7">
    <w:abstractNumId w:val="22"/>
  </w:num>
  <w:num w:numId="8">
    <w:abstractNumId w:val="45"/>
  </w:num>
  <w:num w:numId="9">
    <w:abstractNumId w:val="15"/>
  </w:num>
  <w:num w:numId="10">
    <w:abstractNumId w:val="4"/>
  </w:num>
  <w:num w:numId="11">
    <w:abstractNumId w:val="19"/>
  </w:num>
  <w:num w:numId="12">
    <w:abstractNumId w:val="36"/>
  </w:num>
  <w:num w:numId="13">
    <w:abstractNumId w:val="27"/>
  </w:num>
  <w:num w:numId="14">
    <w:abstractNumId w:val="17"/>
  </w:num>
  <w:num w:numId="15">
    <w:abstractNumId w:val="30"/>
  </w:num>
  <w:num w:numId="16">
    <w:abstractNumId w:val="21"/>
  </w:num>
  <w:num w:numId="17">
    <w:abstractNumId w:val="29"/>
  </w:num>
  <w:num w:numId="18">
    <w:abstractNumId w:val="24"/>
  </w:num>
  <w:num w:numId="19">
    <w:abstractNumId w:val="37"/>
  </w:num>
  <w:num w:numId="20">
    <w:abstractNumId w:val="28"/>
  </w:num>
  <w:num w:numId="21">
    <w:abstractNumId w:val="1"/>
  </w:num>
  <w:num w:numId="22">
    <w:abstractNumId w:val="11"/>
  </w:num>
  <w:num w:numId="23">
    <w:abstractNumId w:val="6"/>
  </w:num>
  <w:num w:numId="24">
    <w:abstractNumId w:val="42"/>
  </w:num>
  <w:num w:numId="25">
    <w:abstractNumId w:val="12"/>
  </w:num>
  <w:num w:numId="26">
    <w:abstractNumId w:val="35"/>
  </w:num>
  <w:num w:numId="27">
    <w:abstractNumId w:val="33"/>
  </w:num>
  <w:num w:numId="28">
    <w:abstractNumId w:val="5"/>
  </w:num>
  <w:num w:numId="29">
    <w:abstractNumId w:val="43"/>
  </w:num>
  <w:num w:numId="30">
    <w:abstractNumId w:val="13"/>
  </w:num>
  <w:num w:numId="31">
    <w:abstractNumId w:val="3"/>
  </w:num>
  <w:num w:numId="32">
    <w:abstractNumId w:val="18"/>
  </w:num>
  <w:num w:numId="33">
    <w:abstractNumId w:val="38"/>
  </w:num>
  <w:num w:numId="34">
    <w:abstractNumId w:val="41"/>
  </w:num>
  <w:num w:numId="35">
    <w:abstractNumId w:val="0"/>
  </w:num>
  <w:num w:numId="36">
    <w:abstractNumId w:val="9"/>
  </w:num>
  <w:num w:numId="37">
    <w:abstractNumId w:val="39"/>
  </w:num>
  <w:num w:numId="38">
    <w:abstractNumId w:val="32"/>
  </w:num>
  <w:num w:numId="39">
    <w:abstractNumId w:val="40"/>
  </w:num>
  <w:num w:numId="40">
    <w:abstractNumId w:val="2"/>
  </w:num>
  <w:num w:numId="41">
    <w:abstractNumId w:val="25"/>
  </w:num>
  <w:num w:numId="42">
    <w:abstractNumId w:val="26"/>
  </w:num>
  <w:num w:numId="43">
    <w:abstractNumId w:val="20"/>
  </w:num>
  <w:num w:numId="44">
    <w:abstractNumId w:val="8"/>
  </w:num>
  <w:num w:numId="45">
    <w:abstractNumId w:val="16"/>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948"/>
    <w:rsid w:val="00001CEF"/>
    <w:rsid w:val="000139A6"/>
    <w:rsid w:val="00016378"/>
    <w:rsid w:val="000257DF"/>
    <w:rsid w:val="0004475A"/>
    <w:rsid w:val="00051ECA"/>
    <w:rsid w:val="00055444"/>
    <w:rsid w:val="00057B79"/>
    <w:rsid w:val="00061E7A"/>
    <w:rsid w:val="00064B18"/>
    <w:rsid w:val="0007132F"/>
    <w:rsid w:val="00077107"/>
    <w:rsid w:val="00086106"/>
    <w:rsid w:val="0008744B"/>
    <w:rsid w:val="00092A2B"/>
    <w:rsid w:val="000A4782"/>
    <w:rsid w:val="000B3592"/>
    <w:rsid w:val="000E676D"/>
    <w:rsid w:val="000F321D"/>
    <w:rsid w:val="0010057E"/>
    <w:rsid w:val="00103C8D"/>
    <w:rsid w:val="00106E15"/>
    <w:rsid w:val="00111C25"/>
    <w:rsid w:val="00112517"/>
    <w:rsid w:val="00130207"/>
    <w:rsid w:val="00141848"/>
    <w:rsid w:val="00147A60"/>
    <w:rsid w:val="0015317F"/>
    <w:rsid w:val="00157CD9"/>
    <w:rsid w:val="001727F2"/>
    <w:rsid w:val="0017355E"/>
    <w:rsid w:val="001764C7"/>
    <w:rsid w:val="0017696C"/>
    <w:rsid w:val="00184F35"/>
    <w:rsid w:val="001969C0"/>
    <w:rsid w:val="001A5615"/>
    <w:rsid w:val="001B172C"/>
    <w:rsid w:val="001B727F"/>
    <w:rsid w:val="001C17AE"/>
    <w:rsid w:val="001C406E"/>
    <w:rsid w:val="001C5EA8"/>
    <w:rsid w:val="001C6462"/>
    <w:rsid w:val="001D51F1"/>
    <w:rsid w:val="001D7A61"/>
    <w:rsid w:val="001E167A"/>
    <w:rsid w:val="001F0205"/>
    <w:rsid w:val="001F51AB"/>
    <w:rsid w:val="002008F6"/>
    <w:rsid w:val="0021499C"/>
    <w:rsid w:val="0021781E"/>
    <w:rsid w:val="00230E0F"/>
    <w:rsid w:val="00231E58"/>
    <w:rsid w:val="00251247"/>
    <w:rsid w:val="00252DC1"/>
    <w:rsid w:val="002576A9"/>
    <w:rsid w:val="00263DBF"/>
    <w:rsid w:val="0026639D"/>
    <w:rsid w:val="00266EAE"/>
    <w:rsid w:val="0027381B"/>
    <w:rsid w:val="00282A97"/>
    <w:rsid w:val="002909EC"/>
    <w:rsid w:val="00290BD9"/>
    <w:rsid w:val="00290FF4"/>
    <w:rsid w:val="00291AEE"/>
    <w:rsid w:val="0029729C"/>
    <w:rsid w:val="00297D80"/>
    <w:rsid w:val="002A212F"/>
    <w:rsid w:val="002A725A"/>
    <w:rsid w:val="002B1B82"/>
    <w:rsid w:val="002B4CA2"/>
    <w:rsid w:val="002C04DB"/>
    <w:rsid w:val="002C0DA3"/>
    <w:rsid w:val="002C1743"/>
    <w:rsid w:val="002C73D4"/>
    <w:rsid w:val="002D2213"/>
    <w:rsid w:val="002D337D"/>
    <w:rsid w:val="002D3C6B"/>
    <w:rsid w:val="002D5B9C"/>
    <w:rsid w:val="002E3F60"/>
    <w:rsid w:val="002E68AF"/>
    <w:rsid w:val="002E7584"/>
    <w:rsid w:val="002F041C"/>
    <w:rsid w:val="00305ABA"/>
    <w:rsid w:val="003078CE"/>
    <w:rsid w:val="00321197"/>
    <w:rsid w:val="00332162"/>
    <w:rsid w:val="00332F2A"/>
    <w:rsid w:val="003349E8"/>
    <w:rsid w:val="00336B9F"/>
    <w:rsid w:val="00341115"/>
    <w:rsid w:val="00341EB0"/>
    <w:rsid w:val="00344BB7"/>
    <w:rsid w:val="00346C75"/>
    <w:rsid w:val="003558E6"/>
    <w:rsid w:val="003578FB"/>
    <w:rsid w:val="003607B7"/>
    <w:rsid w:val="003640D9"/>
    <w:rsid w:val="0036434A"/>
    <w:rsid w:val="003748E7"/>
    <w:rsid w:val="00376F06"/>
    <w:rsid w:val="00395297"/>
    <w:rsid w:val="00396A3B"/>
    <w:rsid w:val="003A006E"/>
    <w:rsid w:val="003A36E4"/>
    <w:rsid w:val="003A469C"/>
    <w:rsid w:val="003A6259"/>
    <w:rsid w:val="003B5EDC"/>
    <w:rsid w:val="003C2D94"/>
    <w:rsid w:val="003C6A9E"/>
    <w:rsid w:val="003C7B77"/>
    <w:rsid w:val="003D15F0"/>
    <w:rsid w:val="003D1A9D"/>
    <w:rsid w:val="003E7993"/>
    <w:rsid w:val="003F286E"/>
    <w:rsid w:val="003F4422"/>
    <w:rsid w:val="00407FDF"/>
    <w:rsid w:val="00414EB6"/>
    <w:rsid w:val="004165E0"/>
    <w:rsid w:val="0042412B"/>
    <w:rsid w:val="00427CA7"/>
    <w:rsid w:val="0043349C"/>
    <w:rsid w:val="00434DCD"/>
    <w:rsid w:val="00453621"/>
    <w:rsid w:val="00457CD2"/>
    <w:rsid w:val="00457D57"/>
    <w:rsid w:val="00471128"/>
    <w:rsid w:val="00490FC4"/>
    <w:rsid w:val="00493228"/>
    <w:rsid w:val="004A1245"/>
    <w:rsid w:val="004A227E"/>
    <w:rsid w:val="004B14AC"/>
    <w:rsid w:val="004B3FDD"/>
    <w:rsid w:val="004C1A89"/>
    <w:rsid w:val="004D6243"/>
    <w:rsid w:val="004E1EDE"/>
    <w:rsid w:val="004E735F"/>
    <w:rsid w:val="004F5EDB"/>
    <w:rsid w:val="004F673B"/>
    <w:rsid w:val="00502DF3"/>
    <w:rsid w:val="00511A7A"/>
    <w:rsid w:val="005120C5"/>
    <w:rsid w:val="00513DD2"/>
    <w:rsid w:val="00516C76"/>
    <w:rsid w:val="00520162"/>
    <w:rsid w:val="005278DA"/>
    <w:rsid w:val="00543CB7"/>
    <w:rsid w:val="005440BD"/>
    <w:rsid w:val="00544DC0"/>
    <w:rsid w:val="005511BD"/>
    <w:rsid w:val="00562E97"/>
    <w:rsid w:val="00567337"/>
    <w:rsid w:val="005744D4"/>
    <w:rsid w:val="00582426"/>
    <w:rsid w:val="00584E61"/>
    <w:rsid w:val="005919AE"/>
    <w:rsid w:val="005A335B"/>
    <w:rsid w:val="005A5F7B"/>
    <w:rsid w:val="005D68F4"/>
    <w:rsid w:val="005D78A5"/>
    <w:rsid w:val="005E3D0E"/>
    <w:rsid w:val="00607336"/>
    <w:rsid w:val="00607E47"/>
    <w:rsid w:val="0061047E"/>
    <w:rsid w:val="00620E4A"/>
    <w:rsid w:val="0063753C"/>
    <w:rsid w:val="00640023"/>
    <w:rsid w:val="006425D4"/>
    <w:rsid w:val="00650687"/>
    <w:rsid w:val="006539D9"/>
    <w:rsid w:val="00654419"/>
    <w:rsid w:val="00654F63"/>
    <w:rsid w:val="00656009"/>
    <w:rsid w:val="0066494F"/>
    <w:rsid w:val="00665C5F"/>
    <w:rsid w:val="00667D26"/>
    <w:rsid w:val="006768FB"/>
    <w:rsid w:val="00685F1B"/>
    <w:rsid w:val="006937C3"/>
    <w:rsid w:val="00696A7A"/>
    <w:rsid w:val="006A36C4"/>
    <w:rsid w:val="006C5859"/>
    <w:rsid w:val="006C758D"/>
    <w:rsid w:val="006D56C3"/>
    <w:rsid w:val="006F5E54"/>
    <w:rsid w:val="00700DE5"/>
    <w:rsid w:val="00704594"/>
    <w:rsid w:val="007072DC"/>
    <w:rsid w:val="00714825"/>
    <w:rsid w:val="00734131"/>
    <w:rsid w:val="00734A60"/>
    <w:rsid w:val="00740308"/>
    <w:rsid w:val="00743713"/>
    <w:rsid w:val="007557A9"/>
    <w:rsid w:val="00766F56"/>
    <w:rsid w:val="00784BCB"/>
    <w:rsid w:val="007906AB"/>
    <w:rsid w:val="00791D6D"/>
    <w:rsid w:val="007A39E6"/>
    <w:rsid w:val="007A3E8A"/>
    <w:rsid w:val="007B6933"/>
    <w:rsid w:val="007C0038"/>
    <w:rsid w:val="007C1B5E"/>
    <w:rsid w:val="007C3A70"/>
    <w:rsid w:val="007C5B97"/>
    <w:rsid w:val="007D12B9"/>
    <w:rsid w:val="007E17C1"/>
    <w:rsid w:val="007E458F"/>
    <w:rsid w:val="007F3E41"/>
    <w:rsid w:val="007F6DAC"/>
    <w:rsid w:val="007F7E33"/>
    <w:rsid w:val="00802CE0"/>
    <w:rsid w:val="00805E99"/>
    <w:rsid w:val="008068F6"/>
    <w:rsid w:val="008150DA"/>
    <w:rsid w:val="008151D5"/>
    <w:rsid w:val="0081614A"/>
    <w:rsid w:val="008216A3"/>
    <w:rsid w:val="00837ABD"/>
    <w:rsid w:val="0084242C"/>
    <w:rsid w:val="00844B32"/>
    <w:rsid w:val="00850C49"/>
    <w:rsid w:val="00851AA3"/>
    <w:rsid w:val="00872C85"/>
    <w:rsid w:val="00893293"/>
    <w:rsid w:val="008A718C"/>
    <w:rsid w:val="008A7ACB"/>
    <w:rsid w:val="008B61F1"/>
    <w:rsid w:val="008B6361"/>
    <w:rsid w:val="008C02AD"/>
    <w:rsid w:val="008C2013"/>
    <w:rsid w:val="008C454B"/>
    <w:rsid w:val="008C7B05"/>
    <w:rsid w:val="008D1F5F"/>
    <w:rsid w:val="008D593F"/>
    <w:rsid w:val="008D6740"/>
    <w:rsid w:val="008F063B"/>
    <w:rsid w:val="00900B07"/>
    <w:rsid w:val="00906800"/>
    <w:rsid w:val="009267DB"/>
    <w:rsid w:val="009319C7"/>
    <w:rsid w:val="0095005D"/>
    <w:rsid w:val="00960F5F"/>
    <w:rsid w:val="0096127F"/>
    <w:rsid w:val="00963FEB"/>
    <w:rsid w:val="00970A56"/>
    <w:rsid w:val="009775E7"/>
    <w:rsid w:val="00981E40"/>
    <w:rsid w:val="009841C7"/>
    <w:rsid w:val="00986969"/>
    <w:rsid w:val="009A35FD"/>
    <w:rsid w:val="009C0C30"/>
    <w:rsid w:val="009C76C8"/>
    <w:rsid w:val="009D5040"/>
    <w:rsid w:val="009E0F22"/>
    <w:rsid w:val="009E2A5A"/>
    <w:rsid w:val="009E4B80"/>
    <w:rsid w:val="009F14B2"/>
    <w:rsid w:val="009F37D5"/>
    <w:rsid w:val="009F3B57"/>
    <w:rsid w:val="00A02C9C"/>
    <w:rsid w:val="00A061F0"/>
    <w:rsid w:val="00A06B44"/>
    <w:rsid w:val="00A217BF"/>
    <w:rsid w:val="00A25E8B"/>
    <w:rsid w:val="00A32746"/>
    <w:rsid w:val="00A327FA"/>
    <w:rsid w:val="00A423DB"/>
    <w:rsid w:val="00A42D49"/>
    <w:rsid w:val="00A443F4"/>
    <w:rsid w:val="00A452A8"/>
    <w:rsid w:val="00A63228"/>
    <w:rsid w:val="00AA1873"/>
    <w:rsid w:val="00AB146E"/>
    <w:rsid w:val="00AB6CC6"/>
    <w:rsid w:val="00AB7A30"/>
    <w:rsid w:val="00AC057A"/>
    <w:rsid w:val="00AC12E3"/>
    <w:rsid w:val="00AD0792"/>
    <w:rsid w:val="00AD0C2F"/>
    <w:rsid w:val="00AD215B"/>
    <w:rsid w:val="00AD7CDA"/>
    <w:rsid w:val="00AF57E3"/>
    <w:rsid w:val="00B03ADB"/>
    <w:rsid w:val="00B06DE3"/>
    <w:rsid w:val="00B10D8D"/>
    <w:rsid w:val="00B257CF"/>
    <w:rsid w:val="00B27EE1"/>
    <w:rsid w:val="00B560DA"/>
    <w:rsid w:val="00B60FAA"/>
    <w:rsid w:val="00B748FC"/>
    <w:rsid w:val="00B975F9"/>
    <w:rsid w:val="00BA756D"/>
    <w:rsid w:val="00BB15C7"/>
    <w:rsid w:val="00BC749D"/>
    <w:rsid w:val="00BD3F18"/>
    <w:rsid w:val="00BD7924"/>
    <w:rsid w:val="00BE0FCD"/>
    <w:rsid w:val="00C124B5"/>
    <w:rsid w:val="00C218A5"/>
    <w:rsid w:val="00C22F4E"/>
    <w:rsid w:val="00C303DD"/>
    <w:rsid w:val="00C311DB"/>
    <w:rsid w:val="00C36648"/>
    <w:rsid w:val="00C43FDD"/>
    <w:rsid w:val="00C45FED"/>
    <w:rsid w:val="00C57FFE"/>
    <w:rsid w:val="00C72DE7"/>
    <w:rsid w:val="00C741E5"/>
    <w:rsid w:val="00C8032F"/>
    <w:rsid w:val="00C82036"/>
    <w:rsid w:val="00C83E9F"/>
    <w:rsid w:val="00C84B66"/>
    <w:rsid w:val="00C87509"/>
    <w:rsid w:val="00C97117"/>
    <w:rsid w:val="00CA7187"/>
    <w:rsid w:val="00CB42A7"/>
    <w:rsid w:val="00CC3413"/>
    <w:rsid w:val="00CD07D0"/>
    <w:rsid w:val="00CD18C0"/>
    <w:rsid w:val="00CD5948"/>
    <w:rsid w:val="00CD5D1A"/>
    <w:rsid w:val="00CD60E7"/>
    <w:rsid w:val="00CF7F65"/>
    <w:rsid w:val="00D018BE"/>
    <w:rsid w:val="00D03EF7"/>
    <w:rsid w:val="00D0440F"/>
    <w:rsid w:val="00D13979"/>
    <w:rsid w:val="00D20035"/>
    <w:rsid w:val="00D20711"/>
    <w:rsid w:val="00D25B8B"/>
    <w:rsid w:val="00D31045"/>
    <w:rsid w:val="00D34BF3"/>
    <w:rsid w:val="00D3644A"/>
    <w:rsid w:val="00D41D19"/>
    <w:rsid w:val="00D424E1"/>
    <w:rsid w:val="00D463A7"/>
    <w:rsid w:val="00D469B0"/>
    <w:rsid w:val="00D5085A"/>
    <w:rsid w:val="00D518FC"/>
    <w:rsid w:val="00D52541"/>
    <w:rsid w:val="00D67D38"/>
    <w:rsid w:val="00D827B7"/>
    <w:rsid w:val="00D8350F"/>
    <w:rsid w:val="00D916B1"/>
    <w:rsid w:val="00D94574"/>
    <w:rsid w:val="00DA4DE1"/>
    <w:rsid w:val="00DA7483"/>
    <w:rsid w:val="00DB4D23"/>
    <w:rsid w:val="00DB62EE"/>
    <w:rsid w:val="00DC7656"/>
    <w:rsid w:val="00DF0254"/>
    <w:rsid w:val="00DF0DE6"/>
    <w:rsid w:val="00DF1C17"/>
    <w:rsid w:val="00DF5094"/>
    <w:rsid w:val="00DF734E"/>
    <w:rsid w:val="00E03EEA"/>
    <w:rsid w:val="00E04FAB"/>
    <w:rsid w:val="00E12BC9"/>
    <w:rsid w:val="00E15EDA"/>
    <w:rsid w:val="00E2100B"/>
    <w:rsid w:val="00E312CE"/>
    <w:rsid w:val="00E42137"/>
    <w:rsid w:val="00E4405C"/>
    <w:rsid w:val="00E55E4A"/>
    <w:rsid w:val="00E776A2"/>
    <w:rsid w:val="00E800DE"/>
    <w:rsid w:val="00E913BA"/>
    <w:rsid w:val="00E9276C"/>
    <w:rsid w:val="00E93762"/>
    <w:rsid w:val="00EA27AC"/>
    <w:rsid w:val="00EA3521"/>
    <w:rsid w:val="00EA5CDC"/>
    <w:rsid w:val="00EA647F"/>
    <w:rsid w:val="00EB1386"/>
    <w:rsid w:val="00EC69F0"/>
    <w:rsid w:val="00ED5AA5"/>
    <w:rsid w:val="00ED5B08"/>
    <w:rsid w:val="00ED71FC"/>
    <w:rsid w:val="00ED7BAD"/>
    <w:rsid w:val="00EF2122"/>
    <w:rsid w:val="00EF7758"/>
    <w:rsid w:val="00F05DE4"/>
    <w:rsid w:val="00F11FFE"/>
    <w:rsid w:val="00F34B55"/>
    <w:rsid w:val="00F35320"/>
    <w:rsid w:val="00F377C1"/>
    <w:rsid w:val="00F423CE"/>
    <w:rsid w:val="00F46412"/>
    <w:rsid w:val="00F46731"/>
    <w:rsid w:val="00F6430C"/>
    <w:rsid w:val="00F72B57"/>
    <w:rsid w:val="00F761E1"/>
    <w:rsid w:val="00F921EA"/>
    <w:rsid w:val="00F96CFC"/>
    <w:rsid w:val="00FA6099"/>
    <w:rsid w:val="00FA7F0F"/>
    <w:rsid w:val="00FC2E46"/>
    <w:rsid w:val="00FC53CE"/>
    <w:rsid w:val="00FD2928"/>
    <w:rsid w:val="00FD5DB7"/>
    <w:rsid w:val="00FE0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04EEC4"/>
  <w15:docId w15:val="{C093B8ED-4939-4B34-89B2-39706F8D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94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5948"/>
    <w:pPr>
      <w:autoSpaceDE w:val="0"/>
      <w:autoSpaceDN w:val="0"/>
      <w:adjustRightInd w:val="0"/>
      <w:spacing w:after="0" w:line="240" w:lineRule="auto"/>
    </w:pPr>
    <w:rPr>
      <w:rFonts w:eastAsiaTheme="minorEastAsia" w:cs="Garamond"/>
      <w:color w:val="000000"/>
      <w:sz w:val="24"/>
      <w:szCs w:val="24"/>
      <w:lang w:eastAsia="en-GB"/>
    </w:rPr>
  </w:style>
  <w:style w:type="paragraph" w:styleId="BalloonText">
    <w:name w:val="Balloon Text"/>
    <w:basedOn w:val="Normal"/>
    <w:link w:val="BalloonTextChar"/>
    <w:uiPriority w:val="99"/>
    <w:semiHidden/>
    <w:unhideWhenUsed/>
    <w:rsid w:val="00CD5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948"/>
    <w:rPr>
      <w:rFonts w:ascii="Tahoma" w:hAnsi="Tahoma" w:cs="Tahoma"/>
      <w:sz w:val="16"/>
      <w:szCs w:val="16"/>
    </w:rPr>
  </w:style>
  <w:style w:type="paragraph" w:styleId="ListParagraph">
    <w:name w:val="List Paragraph"/>
    <w:basedOn w:val="Normal"/>
    <w:uiPriority w:val="34"/>
    <w:qFormat/>
    <w:rsid w:val="00CD5948"/>
    <w:pPr>
      <w:ind w:left="720"/>
      <w:contextualSpacing/>
    </w:pPr>
  </w:style>
  <w:style w:type="character" w:styleId="Hyperlink">
    <w:name w:val="Hyperlink"/>
    <w:basedOn w:val="DefaultParagraphFont"/>
    <w:uiPriority w:val="99"/>
    <w:unhideWhenUsed/>
    <w:rsid w:val="00CD5948"/>
    <w:rPr>
      <w:color w:val="0000FF" w:themeColor="hyperlink"/>
      <w:u w:val="single"/>
    </w:rPr>
  </w:style>
  <w:style w:type="paragraph" w:styleId="Footer">
    <w:name w:val="footer"/>
    <w:basedOn w:val="Normal"/>
    <w:link w:val="FooterChar"/>
    <w:uiPriority w:val="99"/>
    <w:unhideWhenUsed/>
    <w:rsid w:val="00CD5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948"/>
    <w:rPr>
      <w:sz w:val="24"/>
    </w:rPr>
  </w:style>
  <w:style w:type="table" w:styleId="TableGrid">
    <w:name w:val="Table Grid"/>
    <w:basedOn w:val="TableNormal"/>
    <w:uiPriority w:val="59"/>
    <w:rsid w:val="001B1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D68F4"/>
    <w:pPr>
      <w:spacing w:after="0" w:line="240" w:lineRule="auto"/>
      <w:jc w:val="center"/>
    </w:pPr>
    <w:rPr>
      <w:rFonts w:ascii="Comic Sans MS" w:eastAsia="Times New Roman" w:hAnsi="Comic Sans MS" w:cs="Times New Roman"/>
      <w:sz w:val="36"/>
      <w:szCs w:val="24"/>
    </w:rPr>
  </w:style>
  <w:style w:type="character" w:customStyle="1" w:styleId="TitleChar">
    <w:name w:val="Title Char"/>
    <w:basedOn w:val="DefaultParagraphFont"/>
    <w:link w:val="Title"/>
    <w:rsid w:val="005D68F4"/>
    <w:rPr>
      <w:rFonts w:ascii="Comic Sans MS" w:eastAsia="Times New Roman" w:hAnsi="Comic Sans MS" w:cs="Times New Roman"/>
      <w:sz w:val="36"/>
      <w:szCs w:val="24"/>
    </w:rPr>
  </w:style>
  <w:style w:type="paragraph" w:styleId="Header">
    <w:name w:val="header"/>
    <w:basedOn w:val="Normal"/>
    <w:link w:val="HeaderChar"/>
    <w:uiPriority w:val="99"/>
    <w:unhideWhenUsed/>
    <w:rsid w:val="00EA3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52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s://fishwebsearch.eastriding.gov.uk/" TargetMode="External"/><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fishwebsearch.eastriding.gov.uk/"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eader" Target="header3.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91C9-BD0A-4468-9A44-6119C7FD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3186</Words>
  <Characters>18161</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Aneliese Woodmansey</cp:lastModifiedBy>
  <cp:revision>2</cp:revision>
  <cp:lastPrinted>2019-02-26T16:55:00Z</cp:lastPrinted>
  <dcterms:created xsi:type="dcterms:W3CDTF">2023-04-04T12:49:00Z</dcterms:created>
  <dcterms:modified xsi:type="dcterms:W3CDTF">2023-04-04T12:49:00Z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2023-04-04T12:48:20Z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6bffe705-46fa-41a7-9753-977c7bc8fa37</vt:lpwstr>
  </property>
  <property fmtid="{D5CDD505-2E9C-101B-9397-08002B2CF9AE}" pid="8" name="MSIP_Label_2a4828c0-bf9e-487a-a999-4cc0afddd2a0_ContentBits">
    <vt:lpwstr>0</vt:lpwstr>
  </property>
</Properties>
</file>