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6938" w14:textId="77777777" w:rsidR="00482C9C" w:rsidRDefault="00482C9C" w:rsidP="00AB2A6C">
      <w:pPr>
        <w:rPr>
          <w:rStyle w:val="Strong"/>
        </w:rPr>
      </w:pPr>
      <w:r>
        <w:rPr>
          <w:rStyle w:val="Strong"/>
        </w:rPr>
        <w:t>CFHD virtual Stakeholder even</w:t>
      </w:r>
      <w:r>
        <w:rPr>
          <w:rStyle w:val="Strong"/>
        </w:rPr>
        <w:t>t</w:t>
      </w:r>
    </w:p>
    <w:p w14:paraId="54275CD6" w14:textId="4C2A70D2" w:rsidR="00AB2A6C" w:rsidRDefault="00482C9C" w:rsidP="00AB2A6C">
      <w:pPr>
        <w:rPr>
          <w:b/>
        </w:rPr>
      </w:pPr>
      <w:r>
        <w:rPr>
          <w:rStyle w:val="Strong"/>
        </w:rPr>
        <w:t>A</w:t>
      </w:r>
      <w:r w:rsidR="00AB2A6C" w:rsidRPr="001F13F3">
        <w:rPr>
          <w:b/>
        </w:rPr>
        <w:t>genda</w:t>
      </w:r>
      <w:r w:rsidR="00AB2A6C">
        <w:rPr>
          <w:b/>
        </w:rPr>
        <w:t xml:space="preserve">: </w:t>
      </w:r>
      <w:r w:rsidR="00273368">
        <w:rPr>
          <w:b/>
        </w:rPr>
        <w:t xml:space="preserve">Virtual Event: MS Teams Live Event </w:t>
      </w:r>
      <w:r w:rsidR="00950F1E">
        <w:rPr>
          <w:b/>
        </w:rPr>
        <w:t xml:space="preserve"> </w:t>
      </w:r>
    </w:p>
    <w:p w14:paraId="05215590" w14:textId="77777777" w:rsidR="00AB2A6C" w:rsidRPr="001B7047" w:rsidRDefault="00AB2A6C" w:rsidP="00AB2A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5207"/>
      </w:tblGrid>
      <w:tr w:rsidR="00AA7CBB" w14:paraId="4F02E42F" w14:textId="77777777" w:rsidTr="00273368">
        <w:tc>
          <w:tcPr>
            <w:tcW w:w="1496" w:type="dxa"/>
            <w:shd w:val="clear" w:color="auto" w:fill="E2EFD9" w:themeFill="accent6" w:themeFillTint="33"/>
          </w:tcPr>
          <w:p w14:paraId="6ADC244A" w14:textId="77777777" w:rsidR="00AA7CBB" w:rsidRDefault="00AA7CBB" w:rsidP="00AA7CBB">
            <w:pPr>
              <w:spacing w:after="120"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Timings</w:t>
            </w:r>
          </w:p>
        </w:tc>
        <w:tc>
          <w:tcPr>
            <w:tcW w:w="5207" w:type="dxa"/>
            <w:shd w:val="clear" w:color="auto" w:fill="E2EFD9" w:themeFill="accent6" w:themeFillTint="33"/>
          </w:tcPr>
          <w:p w14:paraId="1A6926D1" w14:textId="77777777" w:rsidR="00AA7CBB" w:rsidRDefault="00AA7CBB" w:rsidP="00AA7CBB">
            <w:pPr>
              <w:spacing w:after="120" w:line="252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Agenda</w:t>
            </w:r>
          </w:p>
        </w:tc>
      </w:tr>
      <w:tr w:rsidR="00AA7CBB" w14:paraId="59CDC971" w14:textId="77777777" w:rsidTr="00273368">
        <w:tc>
          <w:tcPr>
            <w:tcW w:w="1496" w:type="dxa"/>
            <w:shd w:val="clear" w:color="auto" w:fill="F2F2F2" w:themeFill="background1" w:themeFillShade="F2"/>
          </w:tcPr>
          <w:p w14:paraId="3CF8CB1F" w14:textId="77777777" w:rsidR="00AA7CBB" w:rsidRDefault="00AA7CBB" w:rsidP="00AA7CBB">
            <w:pPr>
              <w:spacing w:after="120"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11:00</w:t>
            </w:r>
          </w:p>
          <w:p w14:paraId="2F953B41" w14:textId="77777777" w:rsidR="00AA7CBB" w:rsidRDefault="00AA7CBB" w:rsidP="00AA7CBB">
            <w:pPr>
              <w:spacing w:after="120"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mins</w:t>
            </w:r>
          </w:p>
        </w:tc>
        <w:tc>
          <w:tcPr>
            <w:tcW w:w="5207" w:type="dxa"/>
          </w:tcPr>
          <w:p w14:paraId="0B0F0209" w14:textId="77777777" w:rsidR="00AA7CBB" w:rsidRDefault="00AA7CBB" w:rsidP="00AA7CBB">
            <w:pPr>
              <w:spacing w:after="120"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Welcome, Introduction and Agenda</w:t>
            </w:r>
          </w:p>
        </w:tc>
      </w:tr>
      <w:tr w:rsidR="00AA7CBB" w14:paraId="6204A075" w14:textId="77777777" w:rsidTr="00273368">
        <w:tc>
          <w:tcPr>
            <w:tcW w:w="1496" w:type="dxa"/>
            <w:shd w:val="clear" w:color="auto" w:fill="F2F2F2" w:themeFill="background1" w:themeFillShade="F2"/>
          </w:tcPr>
          <w:p w14:paraId="46B5DA67" w14:textId="77777777" w:rsidR="00AA7CBB" w:rsidRDefault="00AA7CBB" w:rsidP="00AA7CBB">
            <w:pPr>
              <w:spacing w:after="120"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11:10</w:t>
            </w:r>
          </w:p>
          <w:p w14:paraId="49887FE7" w14:textId="77777777" w:rsidR="00AA7CBB" w:rsidRDefault="00AA7CBB" w:rsidP="00AA7CBB">
            <w:pPr>
              <w:spacing w:after="120"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mins</w:t>
            </w:r>
          </w:p>
        </w:tc>
        <w:tc>
          <w:tcPr>
            <w:tcW w:w="5207" w:type="dxa"/>
          </w:tcPr>
          <w:p w14:paraId="149F9CA2" w14:textId="77777777" w:rsidR="00AA7CBB" w:rsidRDefault="00AA7CBB" w:rsidP="00AA7CBB">
            <w:pPr>
              <w:spacing w:after="120"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Presentation: CFHD Model</w:t>
            </w:r>
          </w:p>
          <w:p w14:paraId="4A48B2EA" w14:textId="77777777" w:rsidR="00AA7CBB" w:rsidRDefault="00AA7CBB" w:rsidP="00AA7CBB">
            <w:pPr>
              <w:pStyle w:val="ListParagraph"/>
              <w:numPr>
                <w:ilvl w:val="0"/>
                <w:numId w:val="2"/>
              </w:numPr>
              <w:spacing w:after="120" w:line="252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Summary of changes</w:t>
            </w:r>
          </w:p>
        </w:tc>
      </w:tr>
      <w:tr w:rsidR="00AA7CBB" w14:paraId="3D833961" w14:textId="77777777" w:rsidTr="00273368">
        <w:tc>
          <w:tcPr>
            <w:tcW w:w="1496" w:type="dxa"/>
            <w:shd w:val="clear" w:color="auto" w:fill="F2F2F2" w:themeFill="background1" w:themeFillShade="F2"/>
          </w:tcPr>
          <w:p w14:paraId="668CA675" w14:textId="77777777" w:rsidR="00AA7CBB" w:rsidRDefault="00AA7CBB" w:rsidP="00AA7CBB">
            <w:pPr>
              <w:spacing w:after="120"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11:30</w:t>
            </w:r>
          </w:p>
          <w:p w14:paraId="3CDABD4E" w14:textId="77777777" w:rsidR="00AA7CBB" w:rsidRDefault="00AA7CBB" w:rsidP="00AA7CBB">
            <w:pPr>
              <w:spacing w:after="120"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 mins </w:t>
            </w:r>
          </w:p>
        </w:tc>
        <w:tc>
          <w:tcPr>
            <w:tcW w:w="5207" w:type="dxa"/>
          </w:tcPr>
          <w:p w14:paraId="2E9D3B45" w14:textId="77777777" w:rsidR="00AA7CBB" w:rsidRDefault="00AA7CBB" w:rsidP="00AA7CBB">
            <w:pPr>
              <w:spacing w:after="120"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Presentation: Participation Groups</w:t>
            </w:r>
          </w:p>
          <w:p w14:paraId="60F7890D" w14:textId="77777777" w:rsidR="00AA7CBB" w:rsidRDefault="00AA7CBB" w:rsidP="00AA7CBB">
            <w:pPr>
              <w:pStyle w:val="ListParagraph"/>
              <w:numPr>
                <w:ilvl w:val="0"/>
                <w:numId w:val="2"/>
              </w:numPr>
              <w:spacing w:after="120" w:line="252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Summary of groups</w:t>
            </w:r>
          </w:p>
          <w:p w14:paraId="1351A067" w14:textId="77777777" w:rsidR="00AA7CBB" w:rsidRDefault="00AA7CBB" w:rsidP="00AA7CBB">
            <w:pPr>
              <w:pStyle w:val="ListParagraph"/>
              <w:numPr>
                <w:ilvl w:val="0"/>
                <w:numId w:val="2"/>
              </w:numPr>
              <w:spacing w:after="120" w:line="252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YP experience (video or in-person)</w:t>
            </w:r>
          </w:p>
        </w:tc>
      </w:tr>
      <w:tr w:rsidR="00AA7CBB" w14:paraId="57543AB2" w14:textId="77777777" w:rsidTr="00273368">
        <w:tc>
          <w:tcPr>
            <w:tcW w:w="1496" w:type="dxa"/>
            <w:shd w:val="clear" w:color="auto" w:fill="F2F2F2" w:themeFill="background1" w:themeFillShade="F2"/>
          </w:tcPr>
          <w:p w14:paraId="6E3D0D49" w14:textId="77777777" w:rsidR="00AA7CBB" w:rsidRDefault="00AA7CBB" w:rsidP="00AA7CBB">
            <w:pPr>
              <w:spacing w:after="120"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11:50</w:t>
            </w:r>
          </w:p>
          <w:p w14:paraId="37339B90" w14:textId="77777777" w:rsidR="00AA7CBB" w:rsidRDefault="00AA7CBB" w:rsidP="00AA7CBB">
            <w:pPr>
              <w:spacing w:after="120"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mins</w:t>
            </w:r>
          </w:p>
        </w:tc>
        <w:tc>
          <w:tcPr>
            <w:tcW w:w="5207" w:type="dxa"/>
          </w:tcPr>
          <w:p w14:paraId="51E3A878" w14:textId="77777777" w:rsidR="00AA7CBB" w:rsidRDefault="00AA7CBB" w:rsidP="00AA7CBB">
            <w:pPr>
              <w:spacing w:after="120"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Panel discussion </w:t>
            </w:r>
          </w:p>
          <w:p w14:paraId="25C2F689" w14:textId="77777777" w:rsidR="00AA7CBB" w:rsidRDefault="00AA7CBB" w:rsidP="00AA7CBB">
            <w:pPr>
              <w:pStyle w:val="ListParagraph"/>
              <w:numPr>
                <w:ilvl w:val="0"/>
                <w:numId w:val="2"/>
              </w:numPr>
              <w:spacing w:after="120" w:line="252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Nursing</w:t>
            </w:r>
          </w:p>
          <w:p w14:paraId="4378B1AC" w14:textId="77777777" w:rsidR="00AA7CBB" w:rsidRDefault="00AA7CBB" w:rsidP="00AA7CBB">
            <w:pPr>
              <w:pStyle w:val="ListParagraph"/>
              <w:numPr>
                <w:ilvl w:val="0"/>
                <w:numId w:val="2"/>
              </w:numPr>
              <w:spacing w:after="120" w:line="252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Psychological Therapies</w:t>
            </w:r>
          </w:p>
          <w:p w14:paraId="0844ED67" w14:textId="77777777" w:rsidR="00AA7CBB" w:rsidRDefault="00AA7CBB" w:rsidP="00AA7CBB">
            <w:pPr>
              <w:pStyle w:val="ListParagraph"/>
              <w:numPr>
                <w:ilvl w:val="0"/>
                <w:numId w:val="2"/>
              </w:numPr>
              <w:spacing w:after="120" w:line="252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Allied Health</w:t>
            </w:r>
          </w:p>
        </w:tc>
      </w:tr>
      <w:tr w:rsidR="00AA7CBB" w14:paraId="66956581" w14:textId="77777777" w:rsidTr="00273368">
        <w:tc>
          <w:tcPr>
            <w:tcW w:w="1496" w:type="dxa"/>
            <w:shd w:val="clear" w:color="auto" w:fill="F2F2F2" w:themeFill="background1" w:themeFillShade="F2"/>
          </w:tcPr>
          <w:p w14:paraId="555C93EE" w14:textId="77777777" w:rsidR="00AA7CBB" w:rsidRDefault="00AA7CBB" w:rsidP="00AA7CBB">
            <w:pPr>
              <w:spacing w:after="120"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12:15</w:t>
            </w:r>
          </w:p>
          <w:p w14:paraId="5BA4066C" w14:textId="77777777" w:rsidR="00AA7CBB" w:rsidRDefault="00AA7CBB" w:rsidP="00AA7CBB">
            <w:pPr>
              <w:spacing w:after="120"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mins</w:t>
            </w:r>
          </w:p>
        </w:tc>
        <w:tc>
          <w:tcPr>
            <w:tcW w:w="5207" w:type="dxa"/>
          </w:tcPr>
          <w:p w14:paraId="3E974BD4" w14:textId="77777777" w:rsidR="00AA7CBB" w:rsidRDefault="00AA7CBB" w:rsidP="00AA7CBB">
            <w:pPr>
              <w:spacing w:after="120"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Q&amp;A</w:t>
            </w:r>
          </w:p>
          <w:p w14:paraId="4D44E1C0" w14:textId="77777777" w:rsidR="00AA7CBB" w:rsidRDefault="00AA7CBB" w:rsidP="00AA7CBB">
            <w:pPr>
              <w:spacing w:after="120"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Closing summary and resources</w:t>
            </w:r>
          </w:p>
        </w:tc>
      </w:tr>
      <w:tr w:rsidR="00AA7CBB" w14:paraId="13A9C3F7" w14:textId="77777777" w:rsidTr="00273368">
        <w:tc>
          <w:tcPr>
            <w:tcW w:w="1496" w:type="dxa"/>
            <w:shd w:val="clear" w:color="auto" w:fill="F2F2F2" w:themeFill="background1" w:themeFillShade="F2"/>
          </w:tcPr>
          <w:p w14:paraId="0C63EF24" w14:textId="77777777" w:rsidR="00AA7CBB" w:rsidRDefault="00AA7CBB" w:rsidP="00AA7CBB">
            <w:pPr>
              <w:spacing w:after="120"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12:30</w:t>
            </w:r>
          </w:p>
          <w:p w14:paraId="70D9F36B" w14:textId="77777777" w:rsidR="00AA7CBB" w:rsidRDefault="00AA7CBB" w:rsidP="00AA7CBB">
            <w:pPr>
              <w:spacing w:after="120" w:line="252" w:lineRule="auto"/>
              <w:rPr>
                <w:b/>
                <w:bCs/>
                <w:color w:val="000000"/>
              </w:rPr>
            </w:pPr>
          </w:p>
        </w:tc>
        <w:tc>
          <w:tcPr>
            <w:tcW w:w="5207" w:type="dxa"/>
          </w:tcPr>
          <w:p w14:paraId="745C4AAD" w14:textId="77777777" w:rsidR="00AA7CBB" w:rsidRDefault="00AA7CBB" w:rsidP="00AA7CBB">
            <w:pPr>
              <w:spacing w:after="120"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Event close </w:t>
            </w:r>
          </w:p>
        </w:tc>
      </w:tr>
    </w:tbl>
    <w:p w14:paraId="72CF8A9B" w14:textId="77777777" w:rsidR="00D32AA4" w:rsidRDefault="00D32AA4"/>
    <w:p w14:paraId="1F055F23" w14:textId="77777777" w:rsidR="00264AAA" w:rsidRDefault="00264AAA" w:rsidP="00264AAA"/>
    <w:sectPr w:rsidR="00264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F67CF"/>
    <w:multiLevelType w:val="hybridMultilevel"/>
    <w:tmpl w:val="EBE09214"/>
    <w:lvl w:ilvl="0" w:tplc="02748982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068704">
    <w:abstractNumId w:val="0"/>
  </w:num>
  <w:num w:numId="2" w16cid:durableId="493186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6C"/>
    <w:rsid w:val="000D514D"/>
    <w:rsid w:val="00264AAA"/>
    <w:rsid w:val="00273368"/>
    <w:rsid w:val="0029209C"/>
    <w:rsid w:val="00482C9C"/>
    <w:rsid w:val="006A60FE"/>
    <w:rsid w:val="00712B53"/>
    <w:rsid w:val="007E6C18"/>
    <w:rsid w:val="00950F1E"/>
    <w:rsid w:val="00A566F9"/>
    <w:rsid w:val="00AA7CBB"/>
    <w:rsid w:val="00AB2A6C"/>
    <w:rsid w:val="00AD51E6"/>
    <w:rsid w:val="00D3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A20A5"/>
  <w15:chartTrackingRefBased/>
  <w15:docId w15:val="{3D3CDA6D-66C2-4521-9463-D624B58B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A6C"/>
    <w:rPr>
      <w:rFonts w:ascii="Arial" w:hAnsi="Arial" w:cs="Arial"/>
      <w:color w:val="595959" w:themeColor="text1" w:themeTint="A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A6C"/>
    <w:pPr>
      <w:spacing w:before="120" w:after="240"/>
    </w:pPr>
    <w:rPr>
      <w:rFonts w:ascii="Arial" w:hAnsi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AB2A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82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and Family Health Devon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Nimmo Jen (Children and Family Health Devon)</dc:creator>
  <cp:keywords/>
  <dc:description/>
  <cp:lastModifiedBy>Claire L Hayter</cp:lastModifiedBy>
  <cp:revision>2</cp:revision>
  <dcterms:created xsi:type="dcterms:W3CDTF">2023-11-17T16:22:00Z</dcterms:created>
  <dcterms:modified xsi:type="dcterms:W3CDTF">2023-11-17T16:22:00Z</dcterms:modified>
</cp:coreProperties>
</file>