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cz" ContentType="image/x-pcz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D38F" w14:textId="77777777" w:rsidR="00191816" w:rsidRDefault="00191816"/>
    <w:p w14:paraId="2704F037" w14:textId="77777777" w:rsidR="00B45CA4" w:rsidRPr="00B45CA4" w:rsidRDefault="00B45CA4" w:rsidP="00B45CA4">
      <w:pPr>
        <w:rPr>
          <w:vanish/>
        </w:rPr>
      </w:pPr>
    </w:p>
    <w:tbl>
      <w:tblPr>
        <w:tblStyle w:val="TableSimple2"/>
        <w:tblpPr w:leftFromText="180" w:rightFromText="180" w:vertAnchor="text" w:horzAnchor="margin" w:tblpY="22"/>
        <w:tblW w:w="2469" w:type="pct"/>
        <w:tblLayout w:type="fixed"/>
        <w:tblLook w:val="0020" w:firstRow="1" w:lastRow="0" w:firstColumn="0" w:lastColumn="0" w:noHBand="0" w:noVBand="0"/>
      </w:tblPr>
      <w:tblGrid>
        <w:gridCol w:w="236"/>
        <w:gridCol w:w="236"/>
        <w:gridCol w:w="1516"/>
        <w:gridCol w:w="236"/>
        <w:gridCol w:w="2251"/>
      </w:tblGrid>
      <w:tr w:rsidR="00973B14" w14:paraId="110FDDC2" w14:textId="77777777" w:rsidTr="008D4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81"/>
        </w:trPr>
        <w:tc>
          <w:tcPr>
            <w:tcW w:w="20" w:type="dxa"/>
          </w:tcPr>
          <w:p w14:paraId="03802A9A" w14:textId="77777777" w:rsidR="00973B14" w:rsidRDefault="00973B14" w:rsidP="00973B14">
            <w:pPr>
              <w:pStyle w:val="Address"/>
            </w:pPr>
          </w:p>
          <w:p w14:paraId="66EF0765" w14:textId="77777777" w:rsidR="00973B14" w:rsidRDefault="00973B14" w:rsidP="00973B14">
            <w:pPr>
              <w:pStyle w:val="Address"/>
            </w:pPr>
          </w:p>
        </w:tc>
        <w:tc>
          <w:tcPr>
            <w:tcW w:w="156" w:type="dxa"/>
          </w:tcPr>
          <w:p w14:paraId="7AFBA965" w14:textId="77777777" w:rsidR="00973B14" w:rsidRPr="00F76F0F" w:rsidRDefault="00973B14" w:rsidP="00C87552">
            <w:pPr>
              <w:pStyle w:val="Address"/>
              <w:ind w:left="-894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</w:tcPr>
          <w:p w14:paraId="239E83A0" w14:textId="77777777" w:rsidR="00973B14" w:rsidRPr="0011315C" w:rsidRDefault="00973B14" w:rsidP="00973B14">
            <w:pPr>
              <w:pStyle w:val="Address"/>
              <w:rPr>
                <w:sz w:val="16"/>
                <w:szCs w:val="16"/>
              </w:rPr>
            </w:pPr>
            <w:r w:rsidRPr="0011315C">
              <w:rPr>
                <w:sz w:val="16"/>
                <w:szCs w:val="16"/>
              </w:rPr>
              <w:t>Ofsted</w:t>
            </w:r>
          </w:p>
          <w:p w14:paraId="132C5563" w14:textId="77777777" w:rsidR="00973B14" w:rsidRPr="0011315C" w:rsidRDefault="00973B14" w:rsidP="00C87552">
            <w:pPr>
              <w:pStyle w:val="Address"/>
              <w:tabs>
                <w:tab w:val="clear" w:pos="1134"/>
                <w:tab w:val="left" w:pos="1667"/>
              </w:tabs>
              <w:rPr>
                <w:sz w:val="16"/>
                <w:szCs w:val="16"/>
              </w:rPr>
            </w:pPr>
            <w:r w:rsidRPr="0011315C">
              <w:rPr>
                <w:rFonts w:cs="Tahoma"/>
                <w:color w:val="444444"/>
                <w:sz w:val="16"/>
                <w:szCs w:val="16"/>
                <w:lang w:eastAsia="en-GB"/>
              </w:rPr>
              <w:t>Agora</w:t>
            </w:r>
            <w:r w:rsidRPr="0011315C">
              <w:rPr>
                <w:rFonts w:cs="Tahoma"/>
                <w:color w:val="444444"/>
                <w:sz w:val="16"/>
                <w:szCs w:val="16"/>
                <w:lang w:eastAsia="en-GB"/>
              </w:rPr>
              <w:br/>
              <w:t>6 Cumberland Place</w:t>
            </w:r>
            <w:r w:rsidRPr="0011315C">
              <w:rPr>
                <w:rFonts w:cs="Tahoma"/>
                <w:color w:val="444444"/>
                <w:sz w:val="16"/>
                <w:szCs w:val="16"/>
                <w:lang w:eastAsia="en-GB"/>
              </w:rPr>
              <w:br/>
              <w:t>Nottingham</w:t>
            </w:r>
            <w:r w:rsidRPr="0011315C">
              <w:rPr>
                <w:rFonts w:cs="Tahoma"/>
                <w:color w:val="444444"/>
                <w:sz w:val="16"/>
                <w:szCs w:val="16"/>
                <w:lang w:eastAsia="en-GB"/>
              </w:rPr>
              <w:br/>
              <w:t>NG</w:t>
            </w:r>
            <w:proofErr w:type="gramStart"/>
            <w:r w:rsidRPr="0011315C">
              <w:rPr>
                <w:rFonts w:cs="Tahoma"/>
                <w:color w:val="444444"/>
                <w:sz w:val="16"/>
                <w:szCs w:val="16"/>
                <w:lang w:eastAsia="en-GB"/>
              </w:rPr>
              <w:t>1  6</w:t>
            </w:r>
            <w:proofErr w:type="gramEnd"/>
            <w:r w:rsidRPr="0011315C">
              <w:rPr>
                <w:rFonts w:cs="Tahoma"/>
                <w:color w:val="444444"/>
                <w:sz w:val="16"/>
                <w:szCs w:val="16"/>
                <w:lang w:eastAsia="en-GB"/>
              </w:rPr>
              <w:t>HJ</w:t>
            </w:r>
          </w:p>
        </w:tc>
        <w:tc>
          <w:tcPr>
            <w:tcW w:w="142" w:type="dxa"/>
          </w:tcPr>
          <w:p w14:paraId="26D47CA6" w14:textId="77777777" w:rsidR="00973B14" w:rsidRDefault="00973B14" w:rsidP="00973B14">
            <w:pPr>
              <w:pStyle w:val="Address"/>
              <w:rPr>
                <w:b w:val="0"/>
                <w:color w:val="000000"/>
                <w:sz w:val="16"/>
              </w:rPr>
            </w:pPr>
          </w:p>
        </w:tc>
        <w:tc>
          <w:tcPr>
            <w:tcW w:w="2490" w:type="dxa"/>
          </w:tcPr>
          <w:p w14:paraId="40BEC34C" w14:textId="77777777" w:rsidR="00973B14" w:rsidRPr="002E243E" w:rsidRDefault="002E243E" w:rsidP="002E243E">
            <w:pPr>
              <w:pStyle w:val="Address"/>
              <w:tabs>
                <w:tab w:val="clear" w:pos="1134"/>
                <w:tab w:val="left" w:pos="1667"/>
              </w:tabs>
              <w:rPr>
                <w:rFonts w:cs="Tahoma"/>
                <w:color w:val="444444"/>
                <w:sz w:val="16"/>
                <w:szCs w:val="16"/>
                <w:lang w:eastAsia="en-GB"/>
              </w:rPr>
            </w:pPr>
            <w:r w:rsidRPr="002E243E">
              <w:rPr>
                <w:rFonts w:cs="Tahoma"/>
                <w:b w:val="0"/>
                <w:color w:val="444444"/>
                <w:sz w:val="16"/>
                <w:szCs w:val="16"/>
                <w:lang w:eastAsia="en-GB"/>
              </w:rPr>
              <w:t>Textphone</w:t>
            </w:r>
            <w:r w:rsidRPr="002E243E">
              <w:rPr>
                <w:rFonts w:cs="Tahoma"/>
                <w:color w:val="444444"/>
                <w:sz w:val="16"/>
                <w:szCs w:val="16"/>
                <w:lang w:eastAsia="en-GB"/>
              </w:rPr>
              <w:t xml:space="preserve"> 0161 618 8524</w:t>
            </w:r>
          </w:p>
          <w:p w14:paraId="71571006" w14:textId="77777777" w:rsidR="00973B14" w:rsidRPr="0011315C" w:rsidRDefault="00973B14" w:rsidP="00C87552">
            <w:pPr>
              <w:pStyle w:val="Address"/>
              <w:ind w:right="282"/>
              <w:rPr>
                <w:sz w:val="16"/>
                <w:szCs w:val="16"/>
              </w:rPr>
            </w:pPr>
            <w:hyperlink r:id="rId13" w:history="1">
              <w:r w:rsidR="00FD759D">
                <w:rPr>
                  <w:rStyle w:val="Hyperlink"/>
                  <w:sz w:val="16"/>
                  <w:szCs w:val="16"/>
                </w:rPr>
                <w:t>www.gov.uk/ofsted</w:t>
              </w:r>
            </w:hyperlink>
          </w:p>
          <w:p w14:paraId="340EB915" w14:textId="77777777" w:rsidR="00973B14" w:rsidRPr="0011315C" w:rsidRDefault="00973B14" w:rsidP="00973B14">
            <w:pPr>
              <w:pStyle w:val="Address"/>
              <w:rPr>
                <w:sz w:val="16"/>
                <w:szCs w:val="16"/>
              </w:rPr>
            </w:pPr>
            <w:r w:rsidRPr="0011315C">
              <w:rPr>
                <w:sz w:val="16"/>
                <w:szCs w:val="16"/>
              </w:rPr>
              <w:t>Lasend.support@ofsted.gov.uk</w:t>
            </w:r>
          </w:p>
          <w:p w14:paraId="33DF1AB2" w14:textId="77777777" w:rsidR="00973B14" w:rsidRDefault="00973B14" w:rsidP="00973B14">
            <w:pPr>
              <w:pStyle w:val="Address"/>
            </w:pPr>
          </w:p>
        </w:tc>
      </w:tr>
    </w:tbl>
    <w:p w14:paraId="28BB0CB5" w14:textId="77777777" w:rsidR="003A5AB3" w:rsidRDefault="003A5AB3" w:rsidP="008F0C3A"/>
    <w:p w14:paraId="2AE33C32" w14:textId="77777777" w:rsidR="00973B14" w:rsidRPr="005265EC" w:rsidRDefault="00973B14" w:rsidP="005265EC">
      <w:pPr>
        <w:rPr>
          <w:vanish/>
        </w:rPr>
      </w:pPr>
    </w:p>
    <w:p w14:paraId="6A8905BB" w14:textId="77777777" w:rsidR="003A5AB3" w:rsidRDefault="003A5AB3"/>
    <w:p w14:paraId="25ADC049" w14:textId="77777777" w:rsidR="003A5AB3" w:rsidRDefault="003A5AB3"/>
    <w:p w14:paraId="15B672D5" w14:textId="77777777" w:rsidR="000D3EC1" w:rsidRPr="00157197" w:rsidRDefault="00157197" w:rsidP="008F0C3A">
      <w:pPr>
        <w:rPr>
          <w:rFonts w:cs="Tahoma"/>
          <w:szCs w:val="24"/>
        </w:rPr>
      </w:pPr>
      <w:r>
        <w:rPr>
          <w:rFonts w:cs="Tahoma"/>
          <w:szCs w:val="24"/>
        </w:rPr>
        <w:t>09 May 2022</w:t>
      </w:r>
    </w:p>
    <w:p w14:paraId="136025B5" w14:textId="77777777" w:rsidR="000D3EC1" w:rsidRDefault="000D3EC1" w:rsidP="008F0C3A">
      <w:pPr>
        <w:rPr>
          <w:rFonts w:cs="Tahoma"/>
          <w:b/>
          <w:szCs w:val="24"/>
        </w:rPr>
      </w:pPr>
    </w:p>
    <w:p w14:paraId="6A933970" w14:textId="77777777" w:rsidR="003A5AB3" w:rsidRDefault="003A5AB3" w:rsidP="008F0C3A">
      <w:pPr>
        <w:rPr>
          <w:rFonts w:cs="Tahoma"/>
          <w:b/>
          <w:szCs w:val="24"/>
        </w:rPr>
      </w:pPr>
    </w:p>
    <w:p w14:paraId="2D0F6FBB" w14:textId="77777777" w:rsidR="000D3EC1" w:rsidRDefault="000D3EC1" w:rsidP="008F0C3A">
      <w:pPr>
        <w:rPr>
          <w:rFonts w:cs="Tahoma"/>
          <w:szCs w:val="24"/>
        </w:rPr>
      </w:pPr>
      <w:r w:rsidRPr="005E7916">
        <w:rPr>
          <w:rFonts w:cs="Tahoma"/>
          <w:szCs w:val="24"/>
        </w:rPr>
        <w:t>Letter to be circulated to parents and carers by</w:t>
      </w:r>
      <w:r w:rsidR="0055773D">
        <w:rPr>
          <w:rFonts w:cs="Tahoma"/>
          <w:b/>
          <w:szCs w:val="24"/>
        </w:rPr>
        <w:t xml:space="preserve"> Devon County Council.</w:t>
      </w:r>
    </w:p>
    <w:p w14:paraId="443E1DF1" w14:textId="77777777" w:rsidR="000D3EC1" w:rsidRDefault="000D3EC1" w:rsidP="008F0C3A">
      <w:pPr>
        <w:rPr>
          <w:rFonts w:cs="Tahoma"/>
          <w:szCs w:val="24"/>
        </w:rPr>
      </w:pPr>
    </w:p>
    <w:p w14:paraId="1E0F8B8E" w14:textId="77777777" w:rsidR="00AD17D7" w:rsidRPr="00A86906" w:rsidRDefault="000D3EC1" w:rsidP="00AD17D7">
      <w:pPr>
        <w:rPr>
          <w:rFonts w:cs="Tahoma"/>
          <w:b/>
          <w:szCs w:val="24"/>
        </w:rPr>
      </w:pPr>
      <w:r>
        <w:rPr>
          <w:rFonts w:cs="Tahoma"/>
          <w:b/>
          <w:szCs w:val="24"/>
        </w:rPr>
        <w:t>Re-visit</w:t>
      </w:r>
      <w:r w:rsidRPr="005A6BF8">
        <w:rPr>
          <w:rFonts w:cs="Tahoma"/>
          <w:b/>
          <w:szCs w:val="24"/>
        </w:rPr>
        <w:t xml:space="preserve"> of</w:t>
      </w:r>
      <w:r w:rsidR="0055773D">
        <w:rPr>
          <w:rFonts w:cs="Tahoma"/>
          <w:b/>
          <w:szCs w:val="24"/>
        </w:rPr>
        <w:t xml:space="preserve"> Devon County Council </w:t>
      </w:r>
      <w:r w:rsidR="00AD17D7">
        <w:rPr>
          <w:rFonts w:cs="Tahoma"/>
          <w:b/>
          <w:szCs w:val="24"/>
        </w:rPr>
        <w:t>from</w:t>
      </w:r>
      <w:r w:rsidR="00AD17D7" w:rsidRPr="005A6BF8">
        <w:rPr>
          <w:rFonts w:cs="Tahoma"/>
          <w:b/>
          <w:szCs w:val="24"/>
        </w:rPr>
        <w:t xml:space="preserve"> </w:t>
      </w:r>
      <w:r w:rsidR="0055773D">
        <w:rPr>
          <w:rFonts w:cs="Tahoma"/>
          <w:b/>
          <w:szCs w:val="24"/>
        </w:rPr>
        <w:t>23 May 2022</w:t>
      </w:r>
      <w:r w:rsidR="00AD17D7" w:rsidRPr="005A6BF8">
        <w:rPr>
          <w:rFonts w:cs="Tahoma"/>
          <w:b/>
          <w:szCs w:val="24"/>
        </w:rPr>
        <w:t xml:space="preserve"> to </w:t>
      </w:r>
      <w:r w:rsidR="0055773D" w:rsidRPr="0055773D">
        <w:rPr>
          <w:rFonts w:cs="Tahoma"/>
          <w:b/>
          <w:bCs/>
          <w:szCs w:val="24"/>
        </w:rPr>
        <w:t>25 May 2022.</w:t>
      </w:r>
    </w:p>
    <w:p w14:paraId="55699ABB" w14:textId="77777777" w:rsidR="000D3EC1" w:rsidRDefault="000D3EC1" w:rsidP="008F0C3A"/>
    <w:p w14:paraId="4F61D119" w14:textId="77777777" w:rsidR="005C3FFA" w:rsidRPr="000D3EC1" w:rsidRDefault="008F0C3A" w:rsidP="0006615A">
      <w:pPr>
        <w:rPr>
          <w:rFonts w:cs="Tahoma"/>
          <w:szCs w:val="24"/>
        </w:rPr>
      </w:pPr>
      <w:r w:rsidRPr="005E7916">
        <w:rPr>
          <w:rFonts w:cs="Tahoma"/>
          <w:szCs w:val="24"/>
        </w:rPr>
        <w:t xml:space="preserve">Ofsted and the Care Quality Commission (CQC) </w:t>
      </w:r>
      <w:r>
        <w:rPr>
          <w:rFonts w:cs="Tahoma"/>
          <w:szCs w:val="24"/>
        </w:rPr>
        <w:t xml:space="preserve">will carry out jointly a </w:t>
      </w:r>
      <w:r w:rsidR="0006615A">
        <w:rPr>
          <w:rFonts w:cs="Tahoma"/>
          <w:szCs w:val="24"/>
        </w:rPr>
        <w:t>re-visit</w:t>
      </w:r>
      <w:r>
        <w:rPr>
          <w:rFonts w:cs="Tahoma"/>
          <w:szCs w:val="24"/>
        </w:rPr>
        <w:t xml:space="preserve"> of your local area</w:t>
      </w:r>
      <w:r w:rsidR="00872191">
        <w:rPr>
          <w:rFonts w:cs="Tahoma"/>
          <w:szCs w:val="24"/>
        </w:rPr>
        <w:t xml:space="preserve"> following the previous inspection that took place </w:t>
      </w:r>
      <w:r w:rsidR="003A5AB3">
        <w:rPr>
          <w:rFonts w:cs="Tahoma"/>
          <w:szCs w:val="24"/>
        </w:rPr>
        <w:t xml:space="preserve">between </w:t>
      </w:r>
      <w:r w:rsidR="0055773D">
        <w:rPr>
          <w:rFonts w:cs="Tahoma"/>
          <w:b/>
          <w:szCs w:val="24"/>
        </w:rPr>
        <w:t>10 December 2018</w:t>
      </w:r>
      <w:r w:rsidR="00872191" w:rsidRPr="005A6BF8">
        <w:rPr>
          <w:rFonts w:cs="Tahoma"/>
          <w:b/>
          <w:szCs w:val="24"/>
        </w:rPr>
        <w:t xml:space="preserve"> </w:t>
      </w:r>
      <w:r w:rsidR="003A5AB3">
        <w:rPr>
          <w:rFonts w:cs="Tahoma"/>
          <w:b/>
          <w:szCs w:val="24"/>
        </w:rPr>
        <w:t>and</w:t>
      </w:r>
      <w:r w:rsidR="003A5AB3" w:rsidRPr="005A6BF8">
        <w:rPr>
          <w:rFonts w:cs="Tahoma"/>
          <w:b/>
          <w:szCs w:val="24"/>
        </w:rPr>
        <w:t xml:space="preserve"> </w:t>
      </w:r>
      <w:r w:rsidR="0055773D">
        <w:rPr>
          <w:rFonts w:cs="Tahoma"/>
          <w:b/>
          <w:szCs w:val="24"/>
        </w:rPr>
        <w:t>14 December 2018.</w:t>
      </w:r>
    </w:p>
    <w:p w14:paraId="769F8BC3" w14:textId="77777777" w:rsidR="00CC30D2" w:rsidRDefault="00CC30D2" w:rsidP="0006615A">
      <w:pPr>
        <w:rPr>
          <w:rFonts w:cs="Tahoma"/>
          <w:szCs w:val="24"/>
        </w:rPr>
      </w:pPr>
    </w:p>
    <w:p w14:paraId="61C1B651" w14:textId="77777777" w:rsidR="0006615A" w:rsidRPr="0006615A" w:rsidRDefault="008F0C3A" w:rsidP="000D3EC1">
      <w:pPr>
        <w:rPr>
          <w:rFonts w:cs="Tahoma"/>
          <w:szCs w:val="24"/>
        </w:rPr>
      </w:pPr>
      <w:r>
        <w:rPr>
          <w:rFonts w:cs="Tahoma"/>
          <w:szCs w:val="24"/>
        </w:rPr>
        <w:t xml:space="preserve">The </w:t>
      </w:r>
      <w:r w:rsidR="0006615A">
        <w:rPr>
          <w:rFonts w:cs="Tahoma"/>
          <w:szCs w:val="24"/>
        </w:rPr>
        <w:t>re-visit</w:t>
      </w:r>
      <w:r>
        <w:rPr>
          <w:rFonts w:cs="Tahoma"/>
          <w:szCs w:val="24"/>
        </w:rPr>
        <w:t xml:space="preserve"> </w:t>
      </w:r>
      <w:r w:rsidRPr="005E7916">
        <w:rPr>
          <w:rFonts w:cs="Tahoma"/>
          <w:szCs w:val="24"/>
        </w:rPr>
        <w:t xml:space="preserve">will evaluate how effectively </w:t>
      </w:r>
      <w:r w:rsidR="00D2654B">
        <w:rPr>
          <w:rFonts w:cs="Tahoma"/>
          <w:szCs w:val="24"/>
        </w:rPr>
        <w:t xml:space="preserve">leaders </w:t>
      </w:r>
      <w:r w:rsidR="0006615A" w:rsidRPr="0006615A">
        <w:rPr>
          <w:rFonts w:cs="Tahoma"/>
          <w:szCs w:val="24"/>
        </w:rPr>
        <w:t>ha</w:t>
      </w:r>
      <w:r w:rsidR="00D2654B">
        <w:rPr>
          <w:rFonts w:cs="Tahoma"/>
          <w:szCs w:val="24"/>
        </w:rPr>
        <w:t>ve</w:t>
      </w:r>
      <w:r w:rsidR="0006615A" w:rsidRPr="0006615A">
        <w:rPr>
          <w:rFonts w:cs="Tahoma"/>
          <w:szCs w:val="24"/>
        </w:rPr>
        <w:t xml:space="preserve"> address</w:t>
      </w:r>
      <w:r w:rsidR="00D2654B">
        <w:rPr>
          <w:rFonts w:cs="Tahoma"/>
          <w:szCs w:val="24"/>
        </w:rPr>
        <w:t>ed</w:t>
      </w:r>
      <w:r w:rsidR="0006615A" w:rsidRPr="0006615A">
        <w:rPr>
          <w:rFonts w:cs="Tahoma"/>
          <w:szCs w:val="24"/>
        </w:rPr>
        <w:t xml:space="preserve"> the areas of </w:t>
      </w:r>
      <w:r w:rsidR="00435C49">
        <w:rPr>
          <w:rFonts w:cs="Tahoma"/>
          <w:szCs w:val="24"/>
        </w:rPr>
        <w:t xml:space="preserve">significant </w:t>
      </w:r>
      <w:r w:rsidR="0006615A" w:rsidRPr="0006615A">
        <w:rPr>
          <w:rFonts w:cs="Tahoma"/>
          <w:szCs w:val="24"/>
        </w:rPr>
        <w:t>weakness</w:t>
      </w:r>
      <w:r w:rsidR="00EC05D0">
        <w:rPr>
          <w:rFonts w:cs="Tahoma"/>
          <w:szCs w:val="24"/>
        </w:rPr>
        <w:t>es</w:t>
      </w:r>
      <w:r w:rsidR="0006615A" w:rsidRPr="0006615A">
        <w:rPr>
          <w:rFonts w:cs="Tahoma"/>
          <w:szCs w:val="24"/>
        </w:rPr>
        <w:t xml:space="preserve"> detailed </w:t>
      </w:r>
      <w:r w:rsidR="00EC05D0">
        <w:rPr>
          <w:rFonts w:cs="Tahoma"/>
          <w:szCs w:val="24"/>
        </w:rPr>
        <w:t>in</w:t>
      </w:r>
      <w:r w:rsidR="00EC05D0" w:rsidRPr="0006615A">
        <w:rPr>
          <w:rFonts w:cs="Tahoma"/>
          <w:szCs w:val="24"/>
        </w:rPr>
        <w:t xml:space="preserve"> </w:t>
      </w:r>
      <w:r w:rsidR="0006615A" w:rsidRPr="0006615A">
        <w:rPr>
          <w:rFonts w:cs="Tahoma"/>
          <w:szCs w:val="24"/>
        </w:rPr>
        <w:t xml:space="preserve">the written statement of action (WSOA). </w:t>
      </w:r>
      <w:r w:rsidR="004E2883">
        <w:rPr>
          <w:rFonts w:cs="Tahoma"/>
          <w:szCs w:val="24"/>
        </w:rPr>
        <w:t>The re</w:t>
      </w:r>
      <w:r w:rsidR="00B7573C">
        <w:rPr>
          <w:rFonts w:cs="Tahoma"/>
          <w:szCs w:val="24"/>
        </w:rPr>
        <w:t>-</w:t>
      </w:r>
      <w:r w:rsidR="004E2883">
        <w:rPr>
          <w:rFonts w:cs="Tahoma"/>
          <w:szCs w:val="24"/>
        </w:rPr>
        <w:t>visit will be carried out in</w:t>
      </w:r>
      <w:r w:rsidR="00B7573C">
        <w:rPr>
          <w:rFonts w:cs="Tahoma"/>
          <w:szCs w:val="24"/>
        </w:rPr>
        <w:t xml:space="preserve"> </w:t>
      </w:r>
      <w:r w:rsidR="004E2883">
        <w:rPr>
          <w:rFonts w:cs="Tahoma"/>
          <w:szCs w:val="24"/>
        </w:rPr>
        <w:t xml:space="preserve">line with updated guidance about the return to Area SEND inspection, you can read this guidance </w:t>
      </w:r>
      <w:hyperlink r:id="rId14" w:history="1">
        <w:r w:rsidR="004E2883" w:rsidRPr="00AC6EBD">
          <w:rPr>
            <w:rStyle w:val="Hyperlink"/>
            <w:rFonts w:cs="Tahoma"/>
            <w:szCs w:val="24"/>
          </w:rPr>
          <w:t>he</w:t>
        </w:r>
        <w:r w:rsidR="004E2883" w:rsidRPr="00AC6EBD">
          <w:rPr>
            <w:rStyle w:val="Hyperlink"/>
            <w:rFonts w:cs="Tahoma"/>
            <w:szCs w:val="24"/>
          </w:rPr>
          <w:t>r</w:t>
        </w:r>
        <w:r w:rsidR="004E2883" w:rsidRPr="00AC6EBD">
          <w:rPr>
            <w:rStyle w:val="Hyperlink"/>
            <w:rFonts w:cs="Tahoma"/>
            <w:szCs w:val="24"/>
          </w:rPr>
          <w:t>e</w:t>
        </w:r>
        <w:r w:rsidR="00B7573C" w:rsidRPr="00AC6EBD">
          <w:rPr>
            <w:rStyle w:val="Hyperlink"/>
            <w:rFonts w:cs="Tahoma"/>
            <w:szCs w:val="24"/>
          </w:rPr>
          <w:t>.</w:t>
        </w:r>
      </w:hyperlink>
    </w:p>
    <w:p w14:paraId="5F7C32A4" w14:textId="77777777" w:rsidR="0006615A" w:rsidRDefault="0006615A" w:rsidP="0006615A">
      <w:pPr>
        <w:rPr>
          <w:rFonts w:cs="Tahoma"/>
          <w:szCs w:val="24"/>
        </w:rPr>
      </w:pPr>
    </w:p>
    <w:p w14:paraId="3AAFA907" w14:textId="77777777" w:rsidR="008F0C3A" w:rsidRPr="00C87552" w:rsidRDefault="008F0C3A" w:rsidP="008F0C3A">
      <w:pPr>
        <w:rPr>
          <w:rFonts w:cs="Tahoma"/>
          <w:szCs w:val="24"/>
          <w:highlight w:val="yellow"/>
        </w:rPr>
      </w:pPr>
      <w:r>
        <w:rPr>
          <w:rFonts w:cs="Tahoma"/>
          <w:szCs w:val="24"/>
        </w:rPr>
        <w:t xml:space="preserve">During the </w:t>
      </w:r>
      <w:r w:rsidR="00C1076E">
        <w:rPr>
          <w:rFonts w:cs="Tahoma"/>
          <w:szCs w:val="24"/>
        </w:rPr>
        <w:t>re-visit</w:t>
      </w:r>
      <w:r>
        <w:rPr>
          <w:rFonts w:cs="Tahoma"/>
          <w:szCs w:val="24"/>
        </w:rPr>
        <w:t>, Ofsted and CQC inspectors will be keen to speak to as many children and young people and their parents and carers as possible</w:t>
      </w:r>
      <w:r w:rsidR="003A5AB3">
        <w:rPr>
          <w:rFonts w:cs="Tahoma"/>
          <w:szCs w:val="24"/>
        </w:rPr>
        <w:t>,</w:t>
      </w:r>
      <w:r w:rsidR="00D2654B">
        <w:rPr>
          <w:rFonts w:cs="Tahoma"/>
          <w:szCs w:val="24"/>
        </w:rPr>
        <w:t xml:space="preserve"> specifically about the weaknesses identified in the WSOA</w:t>
      </w:r>
      <w:r w:rsidR="00B7573C">
        <w:rPr>
          <w:rFonts w:cs="Tahoma"/>
          <w:szCs w:val="24"/>
        </w:rPr>
        <w:t>.</w:t>
      </w:r>
      <w:r w:rsidR="00CA5FC1">
        <w:rPr>
          <w:rFonts w:cs="Tahoma"/>
          <w:szCs w:val="24"/>
        </w:rPr>
        <w:t xml:space="preserve"> </w:t>
      </w:r>
      <w:r w:rsidR="00B7573C">
        <w:rPr>
          <w:rFonts w:cs="Tahoma"/>
          <w:szCs w:val="24"/>
        </w:rPr>
        <w:t>T</w:t>
      </w:r>
      <w:r w:rsidR="00CA5FC1">
        <w:rPr>
          <w:rFonts w:cs="Tahoma"/>
          <w:szCs w:val="24"/>
        </w:rPr>
        <w:t xml:space="preserve">hese meetings </w:t>
      </w:r>
      <w:r w:rsidR="00435C49">
        <w:rPr>
          <w:rFonts w:cs="Tahoma"/>
          <w:szCs w:val="24"/>
        </w:rPr>
        <w:t>may</w:t>
      </w:r>
      <w:r w:rsidR="00CA5FC1">
        <w:rPr>
          <w:rFonts w:cs="Tahoma"/>
          <w:szCs w:val="24"/>
        </w:rPr>
        <w:t xml:space="preserve"> take place online</w:t>
      </w:r>
    </w:p>
    <w:p w14:paraId="7FF43726" w14:textId="77777777" w:rsidR="008F0C3A" w:rsidRPr="00EC05D0" w:rsidRDefault="008F0C3A" w:rsidP="008F0C3A">
      <w:pPr>
        <w:rPr>
          <w:rFonts w:cs="Tahoma"/>
          <w:szCs w:val="24"/>
        </w:rPr>
      </w:pPr>
    </w:p>
    <w:p w14:paraId="56F4A331" w14:textId="77777777" w:rsidR="008F0C3A" w:rsidRDefault="008F0C3A" w:rsidP="008F0C3A">
      <w:pPr>
        <w:rPr>
          <w:rFonts w:cs="Tahoma"/>
          <w:b/>
          <w:szCs w:val="24"/>
        </w:rPr>
      </w:pPr>
      <w:r w:rsidRPr="002B7580">
        <w:rPr>
          <w:rFonts w:cs="Tahoma"/>
          <w:b/>
          <w:szCs w:val="24"/>
        </w:rPr>
        <w:t xml:space="preserve">How can local children, young people, </w:t>
      </w:r>
      <w:proofErr w:type="gramStart"/>
      <w:r w:rsidRPr="002B7580">
        <w:rPr>
          <w:rFonts w:cs="Tahoma"/>
          <w:b/>
          <w:szCs w:val="24"/>
        </w:rPr>
        <w:t>parents</w:t>
      </w:r>
      <w:proofErr w:type="gramEnd"/>
      <w:r w:rsidRPr="002B7580">
        <w:rPr>
          <w:rFonts w:cs="Tahoma"/>
          <w:b/>
          <w:szCs w:val="24"/>
        </w:rPr>
        <w:t xml:space="preserve"> and carers contribute their views during this local area </w:t>
      </w:r>
      <w:r w:rsidR="00C1076E">
        <w:rPr>
          <w:rFonts w:cs="Tahoma"/>
          <w:b/>
          <w:szCs w:val="24"/>
        </w:rPr>
        <w:t>re-visit</w:t>
      </w:r>
      <w:r w:rsidRPr="002B7580">
        <w:rPr>
          <w:rFonts w:cs="Tahoma"/>
          <w:b/>
          <w:szCs w:val="24"/>
        </w:rPr>
        <w:t>?</w:t>
      </w:r>
    </w:p>
    <w:p w14:paraId="02256858" w14:textId="77777777" w:rsidR="008F0C3A" w:rsidRPr="00ED2F6A" w:rsidRDefault="008F0C3A" w:rsidP="008F0C3A">
      <w:pPr>
        <w:rPr>
          <w:rFonts w:cs="Tahoma"/>
          <w:b/>
          <w:szCs w:val="24"/>
        </w:rPr>
      </w:pPr>
    </w:p>
    <w:p w14:paraId="7020ADC4" w14:textId="77777777" w:rsidR="008F0C3A" w:rsidRDefault="008F0C3A" w:rsidP="008F0C3A">
      <w:pPr>
        <w:rPr>
          <w:rFonts w:cs="Tahoma"/>
          <w:szCs w:val="24"/>
        </w:rPr>
      </w:pPr>
      <w:r>
        <w:rPr>
          <w:rFonts w:cs="Tahoma"/>
          <w:szCs w:val="24"/>
        </w:rPr>
        <w:t xml:space="preserve">There are several ways in which children, young people, </w:t>
      </w:r>
      <w:proofErr w:type="gramStart"/>
      <w:r>
        <w:rPr>
          <w:rFonts w:cs="Tahoma"/>
          <w:szCs w:val="24"/>
        </w:rPr>
        <w:t>parents</w:t>
      </w:r>
      <w:proofErr w:type="gramEnd"/>
      <w:r>
        <w:rPr>
          <w:rFonts w:cs="Tahoma"/>
          <w:szCs w:val="24"/>
        </w:rPr>
        <w:t xml:space="preserve"> and carers can engage with the </w:t>
      </w:r>
      <w:r w:rsidR="00C1076E">
        <w:rPr>
          <w:rFonts w:cs="Tahoma"/>
          <w:szCs w:val="24"/>
        </w:rPr>
        <w:t>re-visit</w:t>
      </w:r>
      <w:r>
        <w:rPr>
          <w:rFonts w:cs="Tahoma"/>
          <w:szCs w:val="24"/>
        </w:rPr>
        <w:t xml:space="preserve"> process and contribute their views</w:t>
      </w:r>
      <w:r w:rsidR="003A5AB3">
        <w:rPr>
          <w:rFonts w:cs="Tahoma"/>
          <w:szCs w:val="24"/>
        </w:rPr>
        <w:t>.</w:t>
      </w:r>
    </w:p>
    <w:p w14:paraId="30B72215" w14:textId="77777777" w:rsidR="008F0C3A" w:rsidRDefault="008F0C3A" w:rsidP="008F0C3A">
      <w:pPr>
        <w:rPr>
          <w:rFonts w:cs="Tahoma"/>
          <w:szCs w:val="24"/>
        </w:rPr>
      </w:pPr>
      <w:bookmarkStart w:id="0" w:name="_GoBack"/>
      <w:bookmarkEnd w:id="0"/>
    </w:p>
    <w:p w14:paraId="7CA33CFE" w14:textId="77777777" w:rsidR="008F0C3A" w:rsidRDefault="008F0C3A" w:rsidP="00C87552">
      <w:pPr>
        <w:tabs>
          <w:tab w:val="clear" w:pos="1134"/>
          <w:tab w:val="left" w:pos="567"/>
        </w:tabs>
        <w:rPr>
          <w:rFonts w:cs="Tahoma"/>
          <w:szCs w:val="24"/>
        </w:rPr>
      </w:pPr>
      <w:r w:rsidRPr="00D8314C">
        <w:rPr>
          <w:rFonts w:cs="Tahoma"/>
          <w:szCs w:val="24"/>
        </w:rPr>
        <w:t xml:space="preserve">The </w:t>
      </w:r>
      <w:r w:rsidR="00D2654B">
        <w:rPr>
          <w:rFonts w:cs="Tahoma"/>
          <w:szCs w:val="24"/>
        </w:rPr>
        <w:t>i</w:t>
      </w:r>
      <w:r w:rsidR="00C1076E" w:rsidRPr="00C1076E">
        <w:rPr>
          <w:rFonts w:cs="Tahoma"/>
          <w:szCs w:val="24"/>
        </w:rPr>
        <w:t xml:space="preserve">nspectors will gather the contributions of parents and </w:t>
      </w:r>
      <w:r w:rsidR="00AD17D7">
        <w:rPr>
          <w:rFonts w:cs="Tahoma"/>
          <w:szCs w:val="24"/>
        </w:rPr>
        <w:t>carers</w:t>
      </w:r>
      <w:r w:rsidR="00AD17D7" w:rsidRPr="00C1076E">
        <w:rPr>
          <w:rFonts w:cs="Tahoma"/>
          <w:szCs w:val="24"/>
        </w:rPr>
        <w:t xml:space="preserve"> </w:t>
      </w:r>
      <w:r w:rsidR="00C1076E" w:rsidRPr="00C1076E">
        <w:rPr>
          <w:rFonts w:cs="Tahoma"/>
          <w:szCs w:val="24"/>
        </w:rPr>
        <w:t>through an online survey</w:t>
      </w:r>
      <w:r w:rsidR="008D5869">
        <w:rPr>
          <w:rFonts w:cs="Tahoma"/>
          <w:szCs w:val="24"/>
        </w:rPr>
        <w:t xml:space="preserve"> </w:t>
      </w:r>
      <w:r w:rsidR="008D5869" w:rsidRPr="007531A8">
        <w:t xml:space="preserve">and </w:t>
      </w:r>
      <w:r w:rsidR="00AD17D7">
        <w:t>a range of other methods.</w:t>
      </w:r>
      <w:r w:rsidR="008D5869">
        <w:t xml:space="preserve"> </w:t>
      </w:r>
    </w:p>
    <w:p w14:paraId="1D67D369" w14:textId="77777777" w:rsidR="008F0C3A" w:rsidRDefault="008F0C3A" w:rsidP="008F0C3A">
      <w:pPr>
        <w:rPr>
          <w:rFonts w:cs="Tahoma"/>
          <w:szCs w:val="24"/>
        </w:rPr>
      </w:pPr>
    </w:p>
    <w:p w14:paraId="332635CB" w14:textId="77777777" w:rsidR="008F0C3A" w:rsidRPr="003A5AB3" w:rsidRDefault="008F0C3A" w:rsidP="00C87552">
      <w:pPr>
        <w:numPr>
          <w:ilvl w:val="0"/>
          <w:numId w:val="16"/>
        </w:numPr>
        <w:tabs>
          <w:tab w:val="clear" w:pos="1134"/>
          <w:tab w:val="left" w:pos="567"/>
        </w:tabs>
        <w:ind w:left="567" w:hanging="567"/>
        <w:rPr>
          <w:rFonts w:cs="Tahoma"/>
          <w:szCs w:val="24"/>
        </w:rPr>
      </w:pPr>
      <w:r>
        <w:rPr>
          <w:rFonts w:cs="Tahoma"/>
          <w:szCs w:val="24"/>
        </w:rPr>
        <w:t xml:space="preserve">Parents and carers who </w:t>
      </w:r>
      <w:r w:rsidRPr="005E7916">
        <w:rPr>
          <w:rFonts w:cs="Tahoma"/>
          <w:szCs w:val="24"/>
        </w:rPr>
        <w:t xml:space="preserve">would like to </w:t>
      </w:r>
      <w:r w:rsidRPr="00F819C3">
        <w:rPr>
          <w:rFonts w:cs="Tahoma"/>
          <w:szCs w:val="24"/>
        </w:rPr>
        <w:t>take part</w:t>
      </w:r>
      <w:r w:rsidRPr="005E7916">
        <w:rPr>
          <w:rFonts w:cs="Tahoma"/>
          <w:szCs w:val="24"/>
        </w:rPr>
        <w:t xml:space="preserve"> in </w:t>
      </w:r>
      <w:r w:rsidRPr="00F819C3">
        <w:rPr>
          <w:rFonts w:cs="Tahoma"/>
          <w:szCs w:val="24"/>
        </w:rPr>
        <w:t>t</w:t>
      </w:r>
      <w:r w:rsidR="00C1076E">
        <w:rPr>
          <w:rFonts w:cs="Tahoma"/>
          <w:szCs w:val="24"/>
        </w:rPr>
        <w:t>his survey</w:t>
      </w:r>
      <w:r>
        <w:rPr>
          <w:rFonts w:cs="Tahoma"/>
          <w:szCs w:val="24"/>
        </w:rPr>
        <w:t xml:space="preserve"> can</w:t>
      </w:r>
      <w:r w:rsidRPr="005E7916">
        <w:rPr>
          <w:rFonts w:cs="Tahoma"/>
          <w:szCs w:val="24"/>
        </w:rPr>
        <w:t xml:space="preserve"> follow this internet link</w:t>
      </w:r>
      <w:r>
        <w:rPr>
          <w:rFonts w:cs="Tahoma"/>
          <w:szCs w:val="24"/>
        </w:rPr>
        <w:t xml:space="preserve">: </w:t>
      </w:r>
      <w:hyperlink r:id="rId15" w:history="1">
        <w:r w:rsidR="007C0E63" w:rsidRPr="004F0E5D">
          <w:rPr>
            <w:rStyle w:val="Hyperlink"/>
            <w:rFonts w:cs="Tahoma"/>
            <w:szCs w:val="24"/>
          </w:rPr>
          <w:t>https://www.smartsurvey.co.uk/s/DevonCountyCouncilRe-visitLASEND/</w:t>
        </w:r>
      </w:hyperlink>
      <w:r w:rsidR="007C0E63">
        <w:rPr>
          <w:rFonts w:cs="Tahoma"/>
          <w:szCs w:val="24"/>
        </w:rPr>
        <w:t xml:space="preserve"> </w:t>
      </w:r>
      <w:r w:rsidR="00872191">
        <w:rPr>
          <w:rFonts w:cs="Tahoma"/>
          <w:szCs w:val="24"/>
        </w:rPr>
        <w:t>The survey</w:t>
      </w:r>
      <w:r w:rsidR="005C3FFA">
        <w:rPr>
          <w:rFonts w:cs="Tahoma"/>
          <w:szCs w:val="24"/>
        </w:rPr>
        <w:t xml:space="preserve"> will open </w:t>
      </w:r>
      <w:r w:rsidR="00872191">
        <w:rPr>
          <w:rFonts w:cs="Tahoma"/>
          <w:szCs w:val="24"/>
        </w:rPr>
        <w:t>at 12 noon on</w:t>
      </w:r>
      <w:r w:rsidR="005C3FFA">
        <w:rPr>
          <w:rFonts w:cs="Tahoma"/>
          <w:szCs w:val="24"/>
        </w:rPr>
        <w:t xml:space="preserve"> Monday</w:t>
      </w:r>
      <w:r w:rsidR="00872191">
        <w:rPr>
          <w:rFonts w:cs="Tahoma"/>
          <w:szCs w:val="24"/>
        </w:rPr>
        <w:t xml:space="preserve"> </w:t>
      </w:r>
      <w:r w:rsidR="007C0E63">
        <w:rPr>
          <w:rFonts w:cs="Tahoma"/>
          <w:b/>
          <w:szCs w:val="24"/>
        </w:rPr>
        <w:t>16 May 2022</w:t>
      </w:r>
      <w:r w:rsidR="00872191">
        <w:rPr>
          <w:rFonts w:cs="Tahoma"/>
          <w:b/>
          <w:szCs w:val="24"/>
        </w:rPr>
        <w:t xml:space="preserve"> </w:t>
      </w:r>
      <w:r w:rsidR="005C3FFA">
        <w:rPr>
          <w:rFonts w:cs="Tahoma"/>
          <w:szCs w:val="24"/>
        </w:rPr>
        <w:t>and close</w:t>
      </w:r>
      <w:r w:rsidR="00872191">
        <w:rPr>
          <w:rFonts w:cs="Tahoma"/>
          <w:szCs w:val="24"/>
        </w:rPr>
        <w:t xml:space="preserve"> at</w:t>
      </w:r>
      <w:r w:rsidR="005C3FFA">
        <w:rPr>
          <w:rFonts w:cs="Tahoma"/>
          <w:szCs w:val="24"/>
        </w:rPr>
        <w:t xml:space="preserve"> 12 noon on Friday</w:t>
      </w:r>
      <w:r w:rsidR="00872191">
        <w:rPr>
          <w:rFonts w:cs="Tahoma"/>
          <w:szCs w:val="24"/>
        </w:rPr>
        <w:t xml:space="preserve"> </w:t>
      </w:r>
      <w:r w:rsidR="007C0E63">
        <w:rPr>
          <w:rFonts w:cs="Tahoma"/>
          <w:b/>
          <w:szCs w:val="24"/>
        </w:rPr>
        <w:t>20 May 2022.</w:t>
      </w:r>
    </w:p>
    <w:p w14:paraId="5BEA6DA2" w14:textId="77777777" w:rsidR="003A5AB3" w:rsidRDefault="003A5AB3" w:rsidP="00C87552">
      <w:pPr>
        <w:tabs>
          <w:tab w:val="clear" w:pos="1134"/>
          <w:tab w:val="left" w:pos="567"/>
        </w:tabs>
        <w:ind w:left="567"/>
        <w:rPr>
          <w:rFonts w:cs="Tahoma"/>
          <w:szCs w:val="24"/>
        </w:rPr>
      </w:pPr>
    </w:p>
    <w:p w14:paraId="4B7CC53B" w14:textId="77777777" w:rsidR="00207B43" w:rsidRDefault="00207B43" w:rsidP="004E7203">
      <w:pPr>
        <w:numPr>
          <w:ilvl w:val="0"/>
          <w:numId w:val="16"/>
        </w:numPr>
        <w:tabs>
          <w:tab w:val="clear" w:pos="1134"/>
          <w:tab w:val="left" w:pos="567"/>
        </w:tabs>
        <w:ind w:left="567" w:hanging="567"/>
        <w:rPr>
          <w:rFonts w:cs="Tahoma"/>
          <w:szCs w:val="24"/>
        </w:rPr>
      </w:pPr>
      <w:r w:rsidRPr="00207B43">
        <w:rPr>
          <w:rFonts w:cs="Tahoma"/>
          <w:szCs w:val="24"/>
        </w:rPr>
        <w:t xml:space="preserve">Parents and carers can email their contributions to </w:t>
      </w:r>
      <w:hyperlink r:id="rId16" w:history="1">
        <w:r w:rsidRPr="00207B43">
          <w:rPr>
            <w:rStyle w:val="Hyperlink"/>
            <w:rFonts w:cs="Tahoma"/>
            <w:szCs w:val="24"/>
          </w:rPr>
          <w:t>Lasend.supp</w:t>
        </w:r>
        <w:r w:rsidRPr="00207B43">
          <w:rPr>
            <w:rStyle w:val="Hyperlink"/>
            <w:rFonts w:cs="Tahoma"/>
            <w:szCs w:val="24"/>
          </w:rPr>
          <w:t>o</w:t>
        </w:r>
        <w:r w:rsidRPr="00207B43">
          <w:rPr>
            <w:rStyle w:val="Hyperlink"/>
            <w:rFonts w:cs="Tahoma"/>
            <w:szCs w:val="24"/>
          </w:rPr>
          <w:t>rt@ofsted.gov.uk</w:t>
        </w:r>
      </w:hyperlink>
      <w:r w:rsidRPr="00207B43">
        <w:rPr>
          <w:rFonts w:cs="Tahoma"/>
          <w:szCs w:val="24"/>
        </w:rPr>
        <w:t>.</w:t>
      </w:r>
    </w:p>
    <w:p w14:paraId="0CA7390F" w14:textId="77777777" w:rsidR="003A5AB3" w:rsidRPr="00872191" w:rsidRDefault="003A5AB3" w:rsidP="00C87552">
      <w:pPr>
        <w:tabs>
          <w:tab w:val="clear" w:pos="1134"/>
          <w:tab w:val="left" w:pos="567"/>
        </w:tabs>
        <w:ind w:left="567"/>
        <w:rPr>
          <w:rFonts w:cs="Tahoma"/>
          <w:szCs w:val="24"/>
        </w:rPr>
      </w:pPr>
    </w:p>
    <w:p w14:paraId="0644B903" w14:textId="77777777" w:rsidR="008F0C3A" w:rsidRDefault="0024740D" w:rsidP="00016E13">
      <w:pPr>
        <w:numPr>
          <w:ilvl w:val="0"/>
          <w:numId w:val="16"/>
        </w:numPr>
        <w:tabs>
          <w:tab w:val="clear" w:pos="1134"/>
          <w:tab w:val="left" w:pos="567"/>
        </w:tabs>
        <w:ind w:left="567" w:hanging="567"/>
        <w:rPr>
          <w:rFonts w:cs="Tahoma"/>
          <w:szCs w:val="24"/>
        </w:rPr>
      </w:pPr>
      <w:r w:rsidRPr="00AD17D7">
        <w:rPr>
          <w:rFonts w:cs="Tahoma"/>
          <w:szCs w:val="24"/>
        </w:rPr>
        <w:t>P</w:t>
      </w:r>
      <w:r w:rsidR="008F0C3A" w:rsidRPr="00AD17D7">
        <w:rPr>
          <w:rFonts w:cs="Tahoma"/>
          <w:szCs w:val="24"/>
        </w:rPr>
        <w:t xml:space="preserve">arents and carers can contact their local Parent Carer Forum to </w:t>
      </w:r>
      <w:r w:rsidR="00AD17D7" w:rsidRPr="00AD17D7">
        <w:rPr>
          <w:rFonts w:cs="Tahoma"/>
          <w:szCs w:val="24"/>
        </w:rPr>
        <w:t>find out</w:t>
      </w:r>
      <w:r w:rsidR="00AD17D7">
        <w:rPr>
          <w:rFonts w:cs="Tahoma"/>
          <w:szCs w:val="24"/>
        </w:rPr>
        <w:t xml:space="preserve"> more about </w:t>
      </w:r>
      <w:proofErr w:type="spellStart"/>
      <w:r w:rsidR="00AD17D7">
        <w:rPr>
          <w:rFonts w:cs="Tahoma"/>
          <w:szCs w:val="24"/>
        </w:rPr>
        <w:t>about</w:t>
      </w:r>
      <w:proofErr w:type="spellEnd"/>
      <w:r w:rsidR="00AD17D7" w:rsidRPr="00AD17D7">
        <w:rPr>
          <w:rFonts w:cs="Tahoma"/>
          <w:szCs w:val="24"/>
        </w:rPr>
        <w:t xml:space="preserve"> how they can contribute their views during the local area re-visit. </w:t>
      </w:r>
    </w:p>
    <w:p w14:paraId="157A6349" w14:textId="77777777" w:rsidR="00AD17D7" w:rsidRPr="00AD17D7" w:rsidRDefault="00AD17D7" w:rsidP="00291B5E">
      <w:pPr>
        <w:tabs>
          <w:tab w:val="clear" w:pos="1134"/>
          <w:tab w:val="left" w:pos="567"/>
        </w:tabs>
        <w:ind w:left="567"/>
        <w:rPr>
          <w:rFonts w:cs="Tahoma"/>
          <w:szCs w:val="24"/>
        </w:rPr>
      </w:pPr>
    </w:p>
    <w:p w14:paraId="133FAE08" w14:textId="77777777" w:rsidR="008F0C3A" w:rsidRDefault="008F0C3A" w:rsidP="00C87552">
      <w:pPr>
        <w:tabs>
          <w:tab w:val="clear" w:pos="1134"/>
          <w:tab w:val="left" w:pos="567"/>
        </w:tabs>
        <w:rPr>
          <w:rFonts w:cs="Tahoma"/>
          <w:szCs w:val="24"/>
        </w:rPr>
      </w:pPr>
      <w:r>
        <w:rPr>
          <w:rFonts w:cs="Tahoma"/>
          <w:szCs w:val="24"/>
        </w:rPr>
        <w:lastRenderedPageBreak/>
        <w:t xml:space="preserve">Details about the local area SEND </w:t>
      </w:r>
      <w:r w:rsidR="00C1076E">
        <w:rPr>
          <w:rFonts w:cs="Tahoma"/>
          <w:szCs w:val="24"/>
        </w:rPr>
        <w:t>re-visit</w:t>
      </w:r>
      <w:r>
        <w:rPr>
          <w:rFonts w:cs="Tahoma"/>
          <w:szCs w:val="24"/>
        </w:rPr>
        <w:t xml:space="preserve"> will be available on your local authority’s website and distributed through the local area’s Clinical Commissioning Group/s (CCGs). </w:t>
      </w:r>
    </w:p>
    <w:p w14:paraId="0D041977" w14:textId="77777777" w:rsidR="005C3FFA" w:rsidRDefault="005C3FFA" w:rsidP="008F0C3A">
      <w:pPr>
        <w:rPr>
          <w:rFonts w:cs="Tahoma"/>
          <w:szCs w:val="24"/>
        </w:rPr>
      </w:pPr>
    </w:p>
    <w:p w14:paraId="71519250" w14:textId="0475E6F2" w:rsidR="00B166D5" w:rsidRPr="00C87552" w:rsidRDefault="00B166D5" w:rsidP="008F0C3A">
      <w:pPr>
        <w:rPr>
          <w:rFonts w:cs="Tahoma"/>
          <w:b/>
          <w:szCs w:val="24"/>
        </w:rPr>
      </w:pPr>
      <w:r w:rsidRPr="00C87552">
        <w:rPr>
          <w:rFonts w:cs="Tahoma"/>
          <w:b/>
          <w:szCs w:val="24"/>
        </w:rPr>
        <w:t>Information gathered during the re-visit</w:t>
      </w:r>
    </w:p>
    <w:p w14:paraId="61670E15" w14:textId="003BCFDF" w:rsidR="00B166D5" w:rsidRPr="005E7916" w:rsidRDefault="00B166D5" w:rsidP="008F0C3A">
      <w:pPr>
        <w:rPr>
          <w:rFonts w:cs="Tahoma"/>
          <w:szCs w:val="24"/>
        </w:rPr>
      </w:pPr>
    </w:p>
    <w:p w14:paraId="499421C2" w14:textId="010BC66F" w:rsidR="008F0C3A" w:rsidRPr="006652AF" w:rsidRDefault="008F0C3A" w:rsidP="008F0C3A">
      <w:pPr>
        <w:rPr>
          <w:rFonts w:cs="Tahoma"/>
          <w:iCs/>
          <w:szCs w:val="24"/>
        </w:rPr>
      </w:pPr>
      <w:r w:rsidRPr="006652AF">
        <w:rPr>
          <w:rFonts w:cs="Tahoma"/>
          <w:iCs/>
          <w:szCs w:val="24"/>
        </w:rPr>
        <w:t xml:space="preserve">During this </w:t>
      </w:r>
      <w:r w:rsidR="00C1076E">
        <w:rPr>
          <w:rFonts w:cs="Tahoma"/>
          <w:iCs/>
          <w:szCs w:val="24"/>
        </w:rPr>
        <w:t>re-visit</w:t>
      </w:r>
      <w:r w:rsidRPr="006652AF">
        <w:rPr>
          <w:rFonts w:cs="Tahoma"/>
          <w:iCs/>
          <w:szCs w:val="24"/>
        </w:rPr>
        <w:t xml:space="preserve">, inspectors </w:t>
      </w:r>
      <w:r w:rsidR="00D2654B">
        <w:rPr>
          <w:rFonts w:cs="Tahoma"/>
          <w:iCs/>
          <w:szCs w:val="24"/>
        </w:rPr>
        <w:t>may</w:t>
      </w:r>
      <w:r w:rsidRPr="006652AF">
        <w:rPr>
          <w:rFonts w:cs="Tahoma"/>
          <w:iCs/>
          <w:szCs w:val="24"/>
        </w:rPr>
        <w:t xml:space="preserve"> collect information about children and young people in the area. They </w:t>
      </w:r>
      <w:r w:rsidR="005C3FFA">
        <w:rPr>
          <w:rFonts w:cs="Tahoma"/>
          <w:iCs/>
          <w:szCs w:val="24"/>
        </w:rPr>
        <w:t xml:space="preserve">may </w:t>
      </w:r>
      <w:r w:rsidRPr="006652AF">
        <w:rPr>
          <w:rFonts w:cs="Tahoma"/>
          <w:iCs/>
          <w:szCs w:val="24"/>
        </w:rPr>
        <w:t>look</w:t>
      </w:r>
      <w:r w:rsidR="00DD4AF1">
        <w:rPr>
          <w:rFonts w:cs="Tahoma"/>
          <w:iCs/>
          <w:szCs w:val="24"/>
        </w:rPr>
        <w:t xml:space="preserve"> at local area records, speak</w:t>
      </w:r>
      <w:r w:rsidRPr="006652AF">
        <w:rPr>
          <w:rFonts w:cs="Tahoma"/>
          <w:iCs/>
          <w:szCs w:val="24"/>
        </w:rPr>
        <w:t xml:space="preserve"> to </w:t>
      </w:r>
      <w:r w:rsidR="00435C49">
        <w:rPr>
          <w:rFonts w:cs="Tahoma"/>
          <w:iCs/>
          <w:szCs w:val="24"/>
        </w:rPr>
        <w:t xml:space="preserve">local </w:t>
      </w:r>
      <w:r w:rsidRPr="006652AF">
        <w:rPr>
          <w:rFonts w:cs="Tahoma"/>
          <w:iCs/>
          <w:szCs w:val="24"/>
        </w:rPr>
        <w:t>area officers and leaders at ed</w:t>
      </w:r>
      <w:r w:rsidR="00DD4AF1">
        <w:rPr>
          <w:rFonts w:cs="Tahoma"/>
          <w:iCs/>
          <w:szCs w:val="24"/>
        </w:rPr>
        <w:t>ucational settings, and speak</w:t>
      </w:r>
      <w:r w:rsidRPr="006652AF">
        <w:rPr>
          <w:rFonts w:cs="Tahoma"/>
          <w:iCs/>
          <w:szCs w:val="24"/>
        </w:rPr>
        <w:t xml:space="preserve"> to children, young people and parents or carers. No names will be recorded, but some of the information collected may identify a particular child, young </w:t>
      </w:r>
      <w:proofErr w:type="gramStart"/>
      <w:r w:rsidRPr="006652AF">
        <w:rPr>
          <w:rFonts w:cs="Tahoma"/>
          <w:iCs/>
          <w:szCs w:val="24"/>
        </w:rPr>
        <w:t>person</w:t>
      </w:r>
      <w:proofErr w:type="gramEnd"/>
      <w:r w:rsidRPr="006652AF">
        <w:rPr>
          <w:rFonts w:cs="Tahoma"/>
          <w:iCs/>
          <w:szCs w:val="24"/>
        </w:rPr>
        <w:t xml:space="preserve"> or adult. Ofsted and </w:t>
      </w:r>
      <w:r w:rsidR="00562E27">
        <w:rPr>
          <w:rFonts w:cs="Tahoma"/>
          <w:iCs/>
          <w:szCs w:val="24"/>
        </w:rPr>
        <w:t xml:space="preserve">the </w:t>
      </w:r>
      <w:r w:rsidRPr="006652AF">
        <w:rPr>
          <w:rFonts w:cs="Tahoma"/>
          <w:iCs/>
          <w:szCs w:val="24"/>
        </w:rPr>
        <w:t xml:space="preserve">CQC will use this information to prepare their </w:t>
      </w:r>
      <w:r w:rsidR="00C1076E">
        <w:rPr>
          <w:rFonts w:cs="Tahoma"/>
          <w:iCs/>
          <w:szCs w:val="24"/>
        </w:rPr>
        <w:t>re-visit</w:t>
      </w:r>
      <w:r w:rsidR="0024740D">
        <w:rPr>
          <w:rFonts w:cs="Tahoma"/>
          <w:iCs/>
          <w:szCs w:val="24"/>
        </w:rPr>
        <w:t xml:space="preserve"> outcomes</w:t>
      </w:r>
      <w:r w:rsidR="00C1076E">
        <w:rPr>
          <w:rFonts w:cs="Tahoma"/>
          <w:iCs/>
          <w:szCs w:val="24"/>
        </w:rPr>
        <w:t xml:space="preserve"> letter</w:t>
      </w:r>
      <w:r w:rsidRPr="006652AF">
        <w:rPr>
          <w:rFonts w:cs="Tahoma"/>
          <w:iCs/>
          <w:szCs w:val="24"/>
        </w:rPr>
        <w:t xml:space="preserve">, and for the purposes set out in their privacy notices. No information will be published that identifies any individual in the </w:t>
      </w:r>
      <w:r w:rsidR="0091412F">
        <w:rPr>
          <w:rFonts w:cs="Tahoma"/>
          <w:iCs/>
          <w:szCs w:val="24"/>
        </w:rPr>
        <w:t>outcomes letter</w:t>
      </w:r>
      <w:r w:rsidRPr="006652AF">
        <w:rPr>
          <w:rFonts w:cs="Tahoma"/>
          <w:iCs/>
          <w:szCs w:val="24"/>
        </w:rPr>
        <w:t>.</w:t>
      </w:r>
    </w:p>
    <w:p w14:paraId="52DFD90E" w14:textId="77777777" w:rsidR="008F0C3A" w:rsidRDefault="008F0C3A" w:rsidP="008F0C3A">
      <w:pPr>
        <w:rPr>
          <w:rFonts w:cs="Tahoma"/>
          <w:iCs/>
          <w:szCs w:val="24"/>
        </w:rPr>
      </w:pPr>
    </w:p>
    <w:p w14:paraId="7096D629" w14:textId="77777777" w:rsidR="003F6992" w:rsidRPr="003F6992" w:rsidRDefault="003F6992" w:rsidP="003F6992">
      <w:pPr>
        <w:rPr>
          <w:rFonts w:cs="Tahoma"/>
          <w:iCs/>
          <w:szCs w:val="24"/>
        </w:rPr>
      </w:pPr>
      <w:r w:rsidRPr="003F6992">
        <w:rPr>
          <w:rFonts w:cs="Tahoma"/>
          <w:iCs/>
          <w:szCs w:val="24"/>
        </w:rPr>
        <w:t>If you wish to know more about how we use the information, please see our privac</w:t>
      </w:r>
      <w:r>
        <w:rPr>
          <w:rFonts w:cs="Tahoma"/>
          <w:iCs/>
          <w:szCs w:val="24"/>
        </w:rPr>
        <w:t xml:space="preserve">y notice relating to </w:t>
      </w:r>
      <w:r w:rsidR="00435C49">
        <w:rPr>
          <w:rFonts w:cs="Tahoma"/>
          <w:iCs/>
          <w:szCs w:val="24"/>
        </w:rPr>
        <w:t>area SEND</w:t>
      </w:r>
      <w:r w:rsidRPr="003F6992">
        <w:rPr>
          <w:rFonts w:cs="Tahoma"/>
          <w:iCs/>
          <w:szCs w:val="24"/>
        </w:rPr>
        <w:t xml:space="preserve"> on our website. If you have any concerns about our use of personal data, </w:t>
      </w:r>
      <w:r w:rsidR="00524EE6">
        <w:rPr>
          <w:rFonts w:cs="Tahoma"/>
          <w:iCs/>
          <w:szCs w:val="24"/>
        </w:rPr>
        <w:t>please email</w:t>
      </w:r>
      <w:r>
        <w:rPr>
          <w:rFonts w:cs="Tahoma"/>
          <w:iCs/>
          <w:szCs w:val="24"/>
        </w:rPr>
        <w:t xml:space="preserve"> </w:t>
      </w:r>
      <w:hyperlink r:id="rId17" w:history="1">
        <w:r w:rsidRPr="003F6992">
          <w:rPr>
            <w:rStyle w:val="Hyperlink"/>
            <w:rFonts w:cs="Tahoma"/>
            <w:iCs/>
            <w:szCs w:val="24"/>
            <w:lang w:val="en"/>
          </w:rPr>
          <w:t>informationrequest@ofsted.gov.uk</w:t>
        </w:r>
      </w:hyperlink>
      <w:r w:rsidR="00524EE6">
        <w:rPr>
          <w:rFonts w:cs="Tahoma"/>
          <w:iCs/>
          <w:szCs w:val="24"/>
          <w:lang w:val="en"/>
        </w:rPr>
        <w:t xml:space="preserve"> and/or </w:t>
      </w:r>
      <w:r w:rsidRPr="003F6992">
        <w:rPr>
          <w:rFonts w:cs="Tahoma"/>
          <w:iCs/>
          <w:szCs w:val="24"/>
          <w:lang w:val="en"/>
        </w:rPr>
        <w:t>the</w:t>
      </w:r>
      <w:r w:rsidRPr="003F6992">
        <w:rPr>
          <w:rFonts w:cs="Tahoma"/>
          <w:i/>
          <w:iCs/>
          <w:szCs w:val="24"/>
        </w:rPr>
        <w:t xml:space="preserve"> </w:t>
      </w:r>
      <w:r w:rsidR="00524EE6">
        <w:rPr>
          <w:rFonts w:cs="Tahoma"/>
          <w:iCs/>
          <w:szCs w:val="24"/>
        </w:rPr>
        <w:t>CQC</w:t>
      </w:r>
      <w:r w:rsidRPr="003F6992">
        <w:rPr>
          <w:rFonts w:cs="Tahoma"/>
          <w:iCs/>
          <w:szCs w:val="24"/>
        </w:rPr>
        <w:t xml:space="preserve"> at </w:t>
      </w:r>
      <w:hyperlink r:id="rId18" w:history="1">
        <w:r w:rsidRPr="003F6992">
          <w:rPr>
            <w:rStyle w:val="Hyperlink"/>
            <w:rFonts w:cs="Tahoma"/>
            <w:iCs/>
            <w:szCs w:val="24"/>
          </w:rPr>
          <w:t>information.access@cqc.org.uk</w:t>
        </w:r>
      </w:hyperlink>
      <w:r w:rsidRPr="003F6992">
        <w:rPr>
          <w:rFonts w:cs="Tahoma"/>
          <w:iCs/>
          <w:szCs w:val="24"/>
        </w:rPr>
        <w:t>.</w:t>
      </w:r>
    </w:p>
    <w:p w14:paraId="65A2C832" w14:textId="77777777" w:rsidR="003F6992" w:rsidRPr="006652AF" w:rsidRDefault="003F6992" w:rsidP="008F0C3A">
      <w:pPr>
        <w:rPr>
          <w:rFonts w:cs="Tahoma"/>
          <w:iCs/>
          <w:szCs w:val="24"/>
        </w:rPr>
      </w:pPr>
    </w:p>
    <w:p w14:paraId="30E7162F" w14:textId="77777777" w:rsidR="008F0C3A" w:rsidRPr="006652AF" w:rsidRDefault="003F6992" w:rsidP="008F0C3A">
      <w:pPr>
        <w:rPr>
          <w:rFonts w:cs="Tahoma"/>
          <w:iCs/>
          <w:szCs w:val="24"/>
        </w:rPr>
      </w:pPr>
      <w:r>
        <w:rPr>
          <w:rFonts w:cs="Tahoma"/>
          <w:iCs/>
          <w:szCs w:val="24"/>
        </w:rPr>
        <w:t>I</w:t>
      </w:r>
      <w:r w:rsidR="008F0C3A" w:rsidRPr="006652AF">
        <w:rPr>
          <w:rFonts w:cs="Tahoma"/>
          <w:iCs/>
          <w:szCs w:val="24"/>
        </w:rPr>
        <w:t xml:space="preserve">nformation </w:t>
      </w:r>
      <w:r w:rsidR="00562E27">
        <w:rPr>
          <w:rFonts w:cs="Tahoma"/>
          <w:iCs/>
          <w:szCs w:val="24"/>
        </w:rPr>
        <w:t xml:space="preserve">on Ofsted’s and the CQC’s privacy notices </w:t>
      </w:r>
      <w:r w:rsidR="008F0C3A" w:rsidRPr="006652AF">
        <w:rPr>
          <w:rFonts w:cs="Tahoma"/>
          <w:iCs/>
          <w:szCs w:val="24"/>
        </w:rPr>
        <w:t xml:space="preserve">is available </w:t>
      </w:r>
      <w:r w:rsidR="00562E27">
        <w:rPr>
          <w:rFonts w:cs="Tahoma"/>
          <w:iCs/>
          <w:szCs w:val="24"/>
        </w:rPr>
        <w:t>on the links below</w:t>
      </w:r>
      <w:r w:rsidR="008F0C3A" w:rsidRPr="006652AF">
        <w:rPr>
          <w:rFonts w:cs="Tahoma"/>
          <w:iCs/>
          <w:szCs w:val="24"/>
        </w:rPr>
        <w:t xml:space="preserve">: </w:t>
      </w:r>
    </w:p>
    <w:p w14:paraId="2C4AD1C2" w14:textId="77777777" w:rsidR="008F0C3A" w:rsidRPr="006652AF" w:rsidRDefault="008F0C3A" w:rsidP="008F0C3A">
      <w:pPr>
        <w:rPr>
          <w:rFonts w:cs="Tahoma"/>
          <w:iCs/>
          <w:szCs w:val="24"/>
        </w:rPr>
      </w:pPr>
    </w:p>
    <w:p w14:paraId="4D5DBA4B" w14:textId="77777777" w:rsidR="008F0C3A" w:rsidRPr="00003C90" w:rsidRDefault="008F0C3A" w:rsidP="008F0C3A">
      <w:pPr>
        <w:rPr>
          <w:rFonts w:cs="Tahoma"/>
          <w:iCs/>
          <w:szCs w:val="24"/>
          <w:highlight w:val="yellow"/>
        </w:rPr>
      </w:pPr>
      <w:hyperlink r:id="rId19" w:anchor="local-area-send-inspections" w:history="1">
        <w:r w:rsidRPr="00003C90">
          <w:rPr>
            <w:rStyle w:val="Hyperlink"/>
            <w:rFonts w:cs="Tahoma"/>
            <w:iCs/>
            <w:szCs w:val="24"/>
          </w:rPr>
          <w:t>https://www.gov.uk/government/publications/ofsted-privacy-notices/social-care-ofsted-privacy-notice#local-area-send-inspections</w:t>
        </w:r>
      </w:hyperlink>
    </w:p>
    <w:p w14:paraId="1FC0BFA4" w14:textId="77777777" w:rsidR="008F0C3A" w:rsidRPr="006652AF" w:rsidRDefault="008F0C3A" w:rsidP="008F0C3A">
      <w:pPr>
        <w:rPr>
          <w:rFonts w:cs="Tahoma"/>
          <w:iCs/>
          <w:szCs w:val="24"/>
        </w:rPr>
      </w:pPr>
    </w:p>
    <w:p w14:paraId="4084BBBD" w14:textId="77777777" w:rsidR="008F0C3A" w:rsidRPr="006652AF" w:rsidRDefault="008F0C3A" w:rsidP="008F0C3A">
      <w:pPr>
        <w:rPr>
          <w:rFonts w:cs="Tahoma"/>
          <w:i/>
          <w:iCs/>
          <w:szCs w:val="24"/>
        </w:rPr>
      </w:pPr>
      <w:hyperlink r:id="rId20" w:history="1">
        <w:r w:rsidRPr="006652AF">
          <w:rPr>
            <w:rStyle w:val="Hyperlink"/>
            <w:rFonts w:cs="Tahoma"/>
            <w:iCs/>
            <w:szCs w:val="24"/>
          </w:rPr>
          <w:t>http://www.cqc.org.uk/about-us/our-policies/privacy-statement</w:t>
        </w:r>
      </w:hyperlink>
      <w:r w:rsidRPr="006652AF">
        <w:rPr>
          <w:rFonts w:cs="Tahoma"/>
          <w:i/>
          <w:iCs/>
          <w:szCs w:val="24"/>
        </w:rPr>
        <w:t xml:space="preserve"> </w:t>
      </w:r>
    </w:p>
    <w:p w14:paraId="3F230E3D" w14:textId="77777777" w:rsidR="003F6992" w:rsidRDefault="003F6992" w:rsidP="008F0C3A">
      <w:pPr>
        <w:rPr>
          <w:rFonts w:cs="Tahoma"/>
          <w:iCs/>
          <w:szCs w:val="24"/>
        </w:rPr>
      </w:pPr>
    </w:p>
    <w:p w14:paraId="3EE60610" w14:textId="77777777" w:rsidR="008F0C3A" w:rsidRDefault="008F0C3A" w:rsidP="008F0C3A">
      <w:pPr>
        <w:rPr>
          <w:rFonts w:cs="Tahoma"/>
          <w:szCs w:val="24"/>
        </w:rPr>
      </w:pPr>
      <w:r w:rsidRPr="005E7916">
        <w:rPr>
          <w:rFonts w:cs="Tahoma"/>
          <w:szCs w:val="24"/>
        </w:rPr>
        <w:t xml:space="preserve">While we </w:t>
      </w:r>
      <w:r w:rsidR="00E53147">
        <w:rPr>
          <w:rFonts w:cs="Tahoma"/>
          <w:szCs w:val="24"/>
        </w:rPr>
        <w:t>recognise</w:t>
      </w:r>
      <w:r w:rsidR="00E53147" w:rsidRPr="005E7916">
        <w:rPr>
          <w:rFonts w:cs="Tahoma"/>
          <w:szCs w:val="24"/>
        </w:rPr>
        <w:t xml:space="preserve"> </w:t>
      </w:r>
      <w:r w:rsidRPr="005E7916">
        <w:rPr>
          <w:rFonts w:cs="Tahoma"/>
          <w:szCs w:val="24"/>
        </w:rPr>
        <w:t xml:space="preserve">that many parents and carers may have views on their experience that extend </w:t>
      </w:r>
      <w:r w:rsidR="005C3FFA">
        <w:rPr>
          <w:rFonts w:cs="Tahoma"/>
          <w:szCs w:val="24"/>
        </w:rPr>
        <w:t>beyond the focus of the WSOA, w</w:t>
      </w:r>
      <w:r w:rsidR="005C3FFA" w:rsidRPr="005C3FFA">
        <w:rPr>
          <w:rFonts w:cs="Tahoma"/>
          <w:szCs w:val="24"/>
        </w:rPr>
        <w:t xml:space="preserve">e would like parents and carers to understand that </w:t>
      </w:r>
      <w:r w:rsidR="00D2654B">
        <w:rPr>
          <w:rFonts w:cs="Tahoma"/>
          <w:szCs w:val="24"/>
        </w:rPr>
        <w:t xml:space="preserve">the focus of the inspectors during the re-visit will only be the </w:t>
      </w:r>
      <w:r w:rsidR="00435C49">
        <w:rPr>
          <w:rFonts w:cs="Tahoma"/>
          <w:szCs w:val="24"/>
        </w:rPr>
        <w:t>areas of significant weakness</w:t>
      </w:r>
      <w:r w:rsidR="00D2654B">
        <w:rPr>
          <w:rFonts w:cs="Tahoma"/>
          <w:szCs w:val="24"/>
        </w:rPr>
        <w:t xml:space="preserve"> identified at the previous inspection.</w:t>
      </w:r>
      <w:r w:rsidR="00D2654B" w:rsidRPr="005C3FFA">
        <w:rPr>
          <w:rFonts w:cs="Tahoma"/>
          <w:szCs w:val="24"/>
        </w:rPr>
        <w:t xml:space="preserve"> </w:t>
      </w:r>
      <w:r w:rsidR="00D2654B">
        <w:rPr>
          <w:rFonts w:cs="Tahoma"/>
          <w:szCs w:val="24"/>
        </w:rPr>
        <w:t xml:space="preserve">The re-visit team will consider how well leaders have addressed each of the areas of </w:t>
      </w:r>
      <w:r w:rsidR="00435C49">
        <w:rPr>
          <w:rFonts w:cs="Tahoma"/>
          <w:szCs w:val="24"/>
        </w:rPr>
        <w:t xml:space="preserve">significant </w:t>
      </w:r>
      <w:r w:rsidR="00D2654B">
        <w:rPr>
          <w:rFonts w:cs="Tahoma"/>
          <w:szCs w:val="24"/>
        </w:rPr>
        <w:t>weakness detailed in the WSOA. W</w:t>
      </w:r>
      <w:r w:rsidR="005C3FFA" w:rsidRPr="005C3FFA">
        <w:rPr>
          <w:rFonts w:cs="Tahoma"/>
          <w:szCs w:val="24"/>
        </w:rPr>
        <w:t>e will not be able to follow up or comment upon individual cases</w:t>
      </w:r>
      <w:r w:rsidR="005C3FFA">
        <w:rPr>
          <w:rFonts w:cs="Tahoma"/>
          <w:szCs w:val="24"/>
        </w:rPr>
        <w:t xml:space="preserve">. </w:t>
      </w:r>
    </w:p>
    <w:p w14:paraId="19836DBB" w14:textId="77777777" w:rsidR="008F0C3A" w:rsidRPr="005E7916" w:rsidRDefault="008F0C3A" w:rsidP="008F0C3A">
      <w:pPr>
        <w:rPr>
          <w:rFonts w:cs="Tahoma"/>
          <w:szCs w:val="24"/>
        </w:rPr>
      </w:pPr>
    </w:p>
    <w:p w14:paraId="62155135" w14:textId="60A788D6" w:rsidR="008F0C3A" w:rsidRDefault="00F76F0F" w:rsidP="008F0C3A">
      <w:pPr>
        <w:rPr>
          <w:rFonts w:cs="Tahoma"/>
          <w:sz w:val="22"/>
          <w:szCs w:val="22"/>
        </w:rPr>
      </w:pPr>
      <w:r>
        <w:rPr>
          <w:rFonts w:cs="Tahoma"/>
          <w:szCs w:val="24"/>
        </w:rPr>
        <w:t>You will find i</w:t>
      </w:r>
      <w:r w:rsidR="008F0C3A">
        <w:rPr>
          <w:rFonts w:cs="Tahoma"/>
          <w:szCs w:val="24"/>
        </w:rPr>
        <w:t>nformation on local area</w:t>
      </w:r>
      <w:r w:rsidR="00E53147">
        <w:rPr>
          <w:rFonts w:cs="Tahoma"/>
          <w:szCs w:val="24"/>
        </w:rPr>
        <w:t>s’</w:t>
      </w:r>
      <w:r w:rsidR="008F0C3A">
        <w:rPr>
          <w:rFonts w:cs="Tahoma"/>
          <w:szCs w:val="24"/>
        </w:rPr>
        <w:t xml:space="preserve"> duties toward</w:t>
      </w:r>
      <w:r>
        <w:rPr>
          <w:rFonts w:cs="Tahoma"/>
          <w:szCs w:val="24"/>
        </w:rPr>
        <w:t>s</w:t>
      </w:r>
      <w:r w:rsidR="008F0C3A">
        <w:rPr>
          <w:rFonts w:cs="Tahoma"/>
          <w:szCs w:val="24"/>
        </w:rPr>
        <w:t xml:space="preserve"> children and young people with special educational needs and/or disabilities </w:t>
      </w:r>
      <w:r w:rsidR="008F0C3A" w:rsidRPr="009D3B1E">
        <w:rPr>
          <w:rFonts w:cs="Tahoma"/>
          <w:szCs w:val="24"/>
        </w:rPr>
        <w:t>on the Department for Education’s website:</w:t>
      </w:r>
      <w:r w:rsidR="008F0C3A">
        <w:rPr>
          <w:rFonts w:cs="Tahoma"/>
          <w:szCs w:val="24"/>
        </w:rPr>
        <w:t xml:space="preserve"> </w:t>
      </w:r>
      <w:hyperlink r:id="rId21" w:history="1">
        <w:r w:rsidR="008F0C3A" w:rsidRPr="00A9481A">
          <w:rPr>
            <w:rStyle w:val="Hyperlink"/>
            <w:rFonts w:cs="Tahoma"/>
            <w:szCs w:val="24"/>
          </w:rPr>
          <w:t>https://www.gov.uk/government/p</w:t>
        </w:r>
        <w:r w:rsidR="008F0C3A" w:rsidRPr="00A9481A">
          <w:rPr>
            <w:rStyle w:val="Hyperlink"/>
            <w:rFonts w:cs="Tahoma"/>
            <w:szCs w:val="24"/>
          </w:rPr>
          <w:t>u</w:t>
        </w:r>
        <w:r w:rsidR="008F0C3A" w:rsidRPr="00A9481A">
          <w:rPr>
            <w:rStyle w:val="Hyperlink"/>
            <w:rFonts w:cs="Tahoma"/>
            <w:szCs w:val="24"/>
          </w:rPr>
          <w:t>bli</w:t>
        </w:r>
        <w:r w:rsidR="008F0C3A" w:rsidRPr="00A9481A">
          <w:rPr>
            <w:rStyle w:val="Hyperlink"/>
            <w:rFonts w:cs="Tahoma"/>
            <w:szCs w:val="24"/>
          </w:rPr>
          <w:t>c</w:t>
        </w:r>
        <w:r w:rsidR="008F0C3A" w:rsidRPr="00A9481A">
          <w:rPr>
            <w:rStyle w:val="Hyperlink"/>
            <w:rFonts w:cs="Tahoma"/>
            <w:szCs w:val="24"/>
          </w:rPr>
          <w:t>ations/send-guide-for-parents-and-carers</w:t>
        </w:r>
      </w:hyperlink>
      <w:r w:rsidR="008F0C3A">
        <w:rPr>
          <w:rFonts w:cs="Tahoma"/>
          <w:sz w:val="22"/>
          <w:szCs w:val="22"/>
        </w:rPr>
        <w:t>.</w:t>
      </w:r>
    </w:p>
    <w:p w14:paraId="66D959E2" w14:textId="77777777" w:rsidR="008F0C3A" w:rsidRDefault="008F0C3A" w:rsidP="008F0C3A"/>
    <w:p w14:paraId="3B5A2811" w14:textId="77777777" w:rsidR="008F0C3A" w:rsidRDefault="008F0C3A" w:rsidP="008F0C3A">
      <w:pPr>
        <w:rPr>
          <w:rFonts w:cs="Tahoma"/>
          <w:szCs w:val="24"/>
        </w:rPr>
      </w:pPr>
      <w:r w:rsidRPr="008E42F8">
        <w:rPr>
          <w:rFonts w:cs="Tahoma"/>
          <w:szCs w:val="24"/>
        </w:rPr>
        <w:t>Yours sincerely</w:t>
      </w:r>
    </w:p>
    <w:p w14:paraId="0CBFDC69" w14:textId="77777777" w:rsidR="008F0C3A" w:rsidRDefault="008F0C3A" w:rsidP="008F0C3A"/>
    <w:p w14:paraId="37775F84" w14:textId="77777777" w:rsidR="00577DB3" w:rsidRDefault="00577DB3" w:rsidP="008F0C3A"/>
    <w:p w14:paraId="79982DB5" w14:textId="77777777" w:rsidR="00577DB3" w:rsidRDefault="00577DB3" w:rsidP="008F0C3A"/>
    <w:p w14:paraId="5E1E6207" w14:textId="77777777" w:rsidR="008F0C3A" w:rsidRPr="008E42F8" w:rsidRDefault="007C0E63" w:rsidP="008F0C3A">
      <w:pPr>
        <w:rPr>
          <w:rFonts w:cs="Tahoma"/>
          <w:szCs w:val="24"/>
        </w:rPr>
      </w:pPr>
      <w:r>
        <w:rPr>
          <w:rFonts w:cs="Tahoma"/>
          <w:szCs w:val="24"/>
        </w:rPr>
        <w:t>Ste</w:t>
      </w:r>
      <w:r w:rsidR="00B81479">
        <w:rPr>
          <w:rFonts w:cs="Tahoma"/>
          <w:szCs w:val="24"/>
        </w:rPr>
        <w:t>phen</w:t>
      </w:r>
      <w:r>
        <w:rPr>
          <w:rFonts w:cs="Tahoma"/>
          <w:szCs w:val="24"/>
        </w:rPr>
        <w:t xml:space="preserve"> McShane</w:t>
      </w:r>
    </w:p>
    <w:p w14:paraId="4EA38853" w14:textId="77777777" w:rsidR="008F0C3A" w:rsidRPr="00A86906" w:rsidRDefault="008F0C3A">
      <w:pPr>
        <w:rPr>
          <w:b/>
          <w:bCs/>
        </w:rPr>
      </w:pPr>
      <w:r w:rsidRPr="00A86906">
        <w:rPr>
          <w:rFonts w:cs="Tahoma"/>
          <w:b/>
          <w:bCs/>
          <w:szCs w:val="24"/>
        </w:rPr>
        <w:lastRenderedPageBreak/>
        <w:t>Her Majesty’s Inspector</w:t>
      </w:r>
    </w:p>
    <w:sectPr w:rsidR="008F0C3A" w:rsidRPr="00A86906" w:rsidSect="00B46BFE">
      <w:headerReference w:type="default" r:id="rId22"/>
      <w:headerReference w:type="first" r:id="rId23"/>
      <w:footerReference w:type="first" r:id="rId24"/>
      <w:pgSz w:w="11899" w:h="16838"/>
      <w:pgMar w:top="567" w:right="1418" w:bottom="1134" w:left="1418" w:header="0" w:footer="82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1263" w14:textId="77777777" w:rsidR="00A6048C" w:rsidRDefault="00A6048C">
      <w:r>
        <w:separator/>
      </w:r>
    </w:p>
  </w:endnote>
  <w:endnote w:type="continuationSeparator" w:id="0">
    <w:p w14:paraId="36209B9C" w14:textId="77777777" w:rsidR="00A6048C" w:rsidRDefault="00A6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96BF" w14:textId="77777777" w:rsidR="00B46BFE" w:rsidRDefault="00B46BFE" w:rsidP="00B46BFE">
    <w:pPr>
      <w:pStyle w:val="Footer"/>
      <w:tabs>
        <w:tab w:val="clear" w:pos="8640"/>
      </w:tabs>
      <w:ind w:right="-7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8C3B" w14:textId="77777777" w:rsidR="00A6048C" w:rsidRDefault="00A6048C">
      <w:r>
        <w:separator/>
      </w:r>
    </w:p>
  </w:footnote>
  <w:footnote w:type="continuationSeparator" w:id="0">
    <w:p w14:paraId="485399B1" w14:textId="77777777" w:rsidR="00A6048C" w:rsidRDefault="00A6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Simple2"/>
      <w:tblW w:w="0" w:type="auto"/>
      <w:tblLook w:val="0020" w:firstRow="1" w:lastRow="0" w:firstColumn="0" w:lastColumn="0" w:noHBand="0" w:noVBand="0"/>
    </w:tblPr>
    <w:tblGrid>
      <w:gridCol w:w="9063"/>
    </w:tblGrid>
    <w:tr w:rsidR="00B46BFE" w14:paraId="77BFA89E" w14:textId="77777777" w:rsidTr="008D4CF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88"/>
      </w:trPr>
      <w:tc>
        <w:tcPr>
          <w:tcW w:w="9279" w:type="dxa"/>
        </w:tcPr>
        <w:p w14:paraId="67851691" w14:textId="6F40DD09" w:rsidR="00B46BFE" w:rsidRDefault="008D4CFA">
          <w:pPr>
            <w:spacing w:before="240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1" layoutInCell="1" allowOverlap="1" wp14:anchorId="7C78D513" wp14:editId="6C80EF0F">
                <wp:simplePos x="0" y="0"/>
                <wp:positionH relativeFrom="column">
                  <wp:posOffset>3475355</wp:posOffset>
                </wp:positionH>
                <wp:positionV relativeFrom="paragraph">
                  <wp:posOffset>419100</wp:posOffset>
                </wp:positionV>
                <wp:extent cx="1482725" cy="470535"/>
                <wp:effectExtent l="0" t="0" r="0" b="0"/>
                <wp:wrapNone/>
                <wp:docPr id="41" name="Pictur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Pictur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272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B49D7A" w14:textId="77777777" w:rsidR="00B46BFE" w:rsidRDefault="00B46BFE">
    <w:pPr>
      <w:pStyle w:val="Header"/>
      <w:jc w:val="right"/>
    </w:pPr>
    <w:r>
      <w:rPr>
        <w:noProof/>
      </w:rPr>
      <w:object w:dxaOrig="0" w:dyaOrig="0" w14:anchorId="42933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left:0;text-align:left;margin-left:409.65pt;margin-top:-50.25pt;width:76.15pt;height:37.4pt;z-index:-251659264;visibility:visible;mso-wrap-edited:f;mso-position-horizontal-relative:text;mso-position-vertical-relative:text">
          <v:imagedata r:id="rId2" r:pict="rId3" o:title=""/>
        </v:shape>
        <o:OLEObject Type="Embed" ProgID="Word.Picture.8" ShapeID="_x0000_s2080" DrawAspect="Content" ObjectID="_1713703018" r:id="rId4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3545" w14:textId="0547D517" w:rsidR="00B46BFE" w:rsidRDefault="008D4CFA" w:rsidP="00B46BFE">
    <w:pPr>
      <w:pStyle w:val="Header"/>
      <w:ind w:right="-25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4291B24" wp14:editId="29600F6E">
          <wp:simplePos x="0" y="0"/>
          <wp:positionH relativeFrom="column">
            <wp:posOffset>2955290</wp:posOffset>
          </wp:positionH>
          <wp:positionV relativeFrom="paragraph">
            <wp:posOffset>861060</wp:posOffset>
          </wp:positionV>
          <wp:extent cx="1768475" cy="557530"/>
          <wp:effectExtent l="0" t="0" r="0" b="0"/>
          <wp:wrapSquare wrapText="bothSides"/>
          <wp:docPr id="4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58030A8B" wp14:editId="653CC7E6">
          <wp:simplePos x="0" y="0"/>
          <wp:positionH relativeFrom="column">
            <wp:posOffset>4911725</wp:posOffset>
          </wp:positionH>
          <wp:positionV relativeFrom="paragraph">
            <wp:posOffset>358775</wp:posOffset>
          </wp:positionV>
          <wp:extent cx="1296035" cy="1097915"/>
          <wp:effectExtent l="0" t="0" r="0" b="0"/>
          <wp:wrapTight wrapText="bothSides">
            <wp:wrapPolygon edited="0">
              <wp:start x="0" y="0"/>
              <wp:lineTo x="0" y="21363"/>
              <wp:lineTo x="21272" y="21363"/>
              <wp:lineTo x="21272" y="0"/>
              <wp:lineTo x="0" y="0"/>
            </wp:wrapPolygon>
          </wp:wrapTight>
          <wp:docPr id="37" name="Picture 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BFE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DB6"/>
    <w:multiLevelType w:val="hybridMultilevel"/>
    <w:tmpl w:val="09204AA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C5C2F"/>
    <w:multiLevelType w:val="hybridMultilevel"/>
    <w:tmpl w:val="6D8AE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5EB8"/>
    <w:multiLevelType w:val="hybridMultilevel"/>
    <w:tmpl w:val="F35A8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2F3D"/>
    <w:multiLevelType w:val="hybridMultilevel"/>
    <w:tmpl w:val="F0BC0ED0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244E61"/>
    <w:multiLevelType w:val="hybridMultilevel"/>
    <w:tmpl w:val="565C7B04"/>
    <w:lvl w:ilvl="0" w:tplc="4670B67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30083"/>
    <w:multiLevelType w:val="hybridMultilevel"/>
    <w:tmpl w:val="C6702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3754D"/>
    <w:multiLevelType w:val="multilevel"/>
    <w:tmpl w:val="D2CEB670"/>
    <w:styleLink w:val="StyleNumberedLeft0cmHanging1cm"/>
    <w:lvl w:ilvl="0">
      <w:start w:val="1"/>
      <w:numFmt w:val="decimal"/>
      <w:lvlText w:val="%1."/>
      <w:lvlJc w:val="left"/>
      <w:pPr>
        <w:ind w:left="567" w:firstLine="0"/>
      </w:pPr>
      <w:rPr>
        <w:rFonts w:ascii="Tahoma" w:hAnsi="Tahom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08033A"/>
    <w:multiLevelType w:val="hybridMultilevel"/>
    <w:tmpl w:val="D4181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91912"/>
    <w:multiLevelType w:val="multilevel"/>
    <w:tmpl w:val="D2CEB670"/>
    <w:numStyleLink w:val="StyleNumberedLeft0cmHanging1cm"/>
  </w:abstractNum>
  <w:abstractNum w:abstractNumId="9" w15:restartNumberingAfterBreak="0">
    <w:nsid w:val="41551578"/>
    <w:multiLevelType w:val="hybridMultilevel"/>
    <w:tmpl w:val="C914B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955A6"/>
    <w:multiLevelType w:val="hybridMultilevel"/>
    <w:tmpl w:val="15E2E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470D0"/>
    <w:multiLevelType w:val="hybridMultilevel"/>
    <w:tmpl w:val="54385EDA"/>
    <w:lvl w:ilvl="0" w:tplc="4670B67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31A5"/>
    <w:multiLevelType w:val="multilevel"/>
    <w:tmpl w:val="D2CEB670"/>
    <w:numStyleLink w:val="StyleNumberedLeft0cmHanging1cm"/>
  </w:abstractNum>
  <w:abstractNum w:abstractNumId="13" w15:restartNumberingAfterBreak="0">
    <w:nsid w:val="51696D90"/>
    <w:multiLevelType w:val="hybridMultilevel"/>
    <w:tmpl w:val="5DE21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062C1"/>
    <w:multiLevelType w:val="hybridMultilevel"/>
    <w:tmpl w:val="7FF2F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B150B"/>
    <w:multiLevelType w:val="hybridMultilevel"/>
    <w:tmpl w:val="D6BEC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406A6"/>
    <w:multiLevelType w:val="hybridMultilevel"/>
    <w:tmpl w:val="48762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B15BE"/>
    <w:multiLevelType w:val="multilevel"/>
    <w:tmpl w:val="D2CEB670"/>
    <w:numStyleLink w:val="StyleNumberedLeft0cmHanging1cm"/>
  </w:abstractNum>
  <w:abstractNum w:abstractNumId="18" w15:restartNumberingAfterBreak="0">
    <w:nsid w:val="772C3275"/>
    <w:multiLevelType w:val="hybridMultilevel"/>
    <w:tmpl w:val="F45E4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C91F87"/>
    <w:multiLevelType w:val="hybridMultilevel"/>
    <w:tmpl w:val="7A628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3"/>
  </w:num>
  <w:num w:numId="5">
    <w:abstractNumId w:val="13"/>
  </w:num>
  <w:num w:numId="6">
    <w:abstractNumId w:val="9"/>
  </w:num>
  <w:num w:numId="7">
    <w:abstractNumId w:val="1"/>
  </w:num>
  <w:num w:numId="8">
    <w:abstractNumId w:val="0"/>
  </w:num>
  <w:num w:numId="9">
    <w:abstractNumId w:val="15"/>
  </w:num>
  <w:num w:numId="10">
    <w:abstractNumId w:val="19"/>
  </w:num>
  <w:num w:numId="11">
    <w:abstractNumId w:val="5"/>
  </w:num>
  <w:num w:numId="12">
    <w:abstractNumId w:val="14"/>
  </w:num>
  <w:num w:numId="13">
    <w:abstractNumId w:val="10"/>
  </w:num>
  <w:num w:numId="14">
    <w:abstractNumId w:val="2"/>
  </w:num>
  <w:num w:numId="15">
    <w:abstractNumId w:val="7"/>
  </w:num>
  <w:num w:numId="16">
    <w:abstractNumId w:val="16"/>
  </w:num>
  <w:num w:numId="17">
    <w:abstractNumId w:val="6"/>
  </w:num>
  <w:num w:numId="18">
    <w:abstractNumId w:val="12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7D"/>
    <w:rsid w:val="0000130C"/>
    <w:rsid w:val="00016E13"/>
    <w:rsid w:val="0003565A"/>
    <w:rsid w:val="0004428C"/>
    <w:rsid w:val="00047029"/>
    <w:rsid w:val="00051558"/>
    <w:rsid w:val="00061A04"/>
    <w:rsid w:val="0006615A"/>
    <w:rsid w:val="00087B2D"/>
    <w:rsid w:val="000C7701"/>
    <w:rsid w:val="000D3EC1"/>
    <w:rsid w:val="000E6F84"/>
    <w:rsid w:val="00125B95"/>
    <w:rsid w:val="00141048"/>
    <w:rsid w:val="00144BA2"/>
    <w:rsid w:val="00157197"/>
    <w:rsid w:val="0016530C"/>
    <w:rsid w:val="00191816"/>
    <w:rsid w:val="001957EC"/>
    <w:rsid w:val="001E4779"/>
    <w:rsid w:val="001F6101"/>
    <w:rsid w:val="00205CA3"/>
    <w:rsid w:val="00207B43"/>
    <w:rsid w:val="0024739C"/>
    <w:rsid w:val="0024740D"/>
    <w:rsid w:val="00250761"/>
    <w:rsid w:val="00252730"/>
    <w:rsid w:val="002723CD"/>
    <w:rsid w:val="0027709A"/>
    <w:rsid w:val="00286446"/>
    <w:rsid w:val="00287ACE"/>
    <w:rsid w:val="00291B5E"/>
    <w:rsid w:val="002E243E"/>
    <w:rsid w:val="00317552"/>
    <w:rsid w:val="003308F7"/>
    <w:rsid w:val="003833D5"/>
    <w:rsid w:val="00386CBD"/>
    <w:rsid w:val="003A5AB3"/>
    <w:rsid w:val="003D012A"/>
    <w:rsid w:val="003E05C2"/>
    <w:rsid w:val="003F6992"/>
    <w:rsid w:val="00406FBB"/>
    <w:rsid w:val="00407F4F"/>
    <w:rsid w:val="0041055D"/>
    <w:rsid w:val="00411086"/>
    <w:rsid w:val="00415EF2"/>
    <w:rsid w:val="00435C49"/>
    <w:rsid w:val="00454930"/>
    <w:rsid w:val="00473850"/>
    <w:rsid w:val="004E078E"/>
    <w:rsid w:val="004E2883"/>
    <w:rsid w:val="004E7203"/>
    <w:rsid w:val="004F7109"/>
    <w:rsid w:val="005077D6"/>
    <w:rsid w:val="00524EE6"/>
    <w:rsid w:val="005265EC"/>
    <w:rsid w:val="00540240"/>
    <w:rsid w:val="005545F6"/>
    <w:rsid w:val="00555600"/>
    <w:rsid w:val="0055773D"/>
    <w:rsid w:val="00562E27"/>
    <w:rsid w:val="00563033"/>
    <w:rsid w:val="005636E2"/>
    <w:rsid w:val="00577DB3"/>
    <w:rsid w:val="005A7444"/>
    <w:rsid w:val="005B73BA"/>
    <w:rsid w:val="005C3FFA"/>
    <w:rsid w:val="005F215F"/>
    <w:rsid w:val="006047F5"/>
    <w:rsid w:val="00660FD1"/>
    <w:rsid w:val="00686C9F"/>
    <w:rsid w:val="006B6E57"/>
    <w:rsid w:val="006C6D35"/>
    <w:rsid w:val="006D364D"/>
    <w:rsid w:val="007025B8"/>
    <w:rsid w:val="00706326"/>
    <w:rsid w:val="0074422E"/>
    <w:rsid w:val="007518BA"/>
    <w:rsid w:val="00763065"/>
    <w:rsid w:val="007900D8"/>
    <w:rsid w:val="007B11C9"/>
    <w:rsid w:val="007B6713"/>
    <w:rsid w:val="007C0E63"/>
    <w:rsid w:val="007C2269"/>
    <w:rsid w:val="008062BE"/>
    <w:rsid w:val="00811C1A"/>
    <w:rsid w:val="008151B8"/>
    <w:rsid w:val="0082008B"/>
    <w:rsid w:val="00863245"/>
    <w:rsid w:val="00872191"/>
    <w:rsid w:val="00896D2C"/>
    <w:rsid w:val="0089736A"/>
    <w:rsid w:val="008C4053"/>
    <w:rsid w:val="008D0899"/>
    <w:rsid w:val="008D2E4E"/>
    <w:rsid w:val="008D4CFA"/>
    <w:rsid w:val="008D5869"/>
    <w:rsid w:val="008F0C3A"/>
    <w:rsid w:val="0091412F"/>
    <w:rsid w:val="00940340"/>
    <w:rsid w:val="00973B14"/>
    <w:rsid w:val="009822F4"/>
    <w:rsid w:val="009A5EDD"/>
    <w:rsid w:val="009D362E"/>
    <w:rsid w:val="009F40CA"/>
    <w:rsid w:val="00A140E0"/>
    <w:rsid w:val="00A1490D"/>
    <w:rsid w:val="00A22D51"/>
    <w:rsid w:val="00A32244"/>
    <w:rsid w:val="00A40B82"/>
    <w:rsid w:val="00A56F7A"/>
    <w:rsid w:val="00A6048C"/>
    <w:rsid w:val="00A86906"/>
    <w:rsid w:val="00AC4ABA"/>
    <w:rsid w:val="00AC6EBD"/>
    <w:rsid w:val="00AD17D7"/>
    <w:rsid w:val="00AD6147"/>
    <w:rsid w:val="00AF399E"/>
    <w:rsid w:val="00AF6B79"/>
    <w:rsid w:val="00B166D5"/>
    <w:rsid w:val="00B177E2"/>
    <w:rsid w:val="00B33900"/>
    <w:rsid w:val="00B45CA4"/>
    <w:rsid w:val="00B46BFE"/>
    <w:rsid w:val="00B7573C"/>
    <w:rsid w:val="00B81479"/>
    <w:rsid w:val="00B96E2D"/>
    <w:rsid w:val="00BA4D20"/>
    <w:rsid w:val="00BB613B"/>
    <w:rsid w:val="00BC2B2A"/>
    <w:rsid w:val="00BC73A4"/>
    <w:rsid w:val="00BE5F3D"/>
    <w:rsid w:val="00C1076E"/>
    <w:rsid w:val="00C200ED"/>
    <w:rsid w:val="00C211A9"/>
    <w:rsid w:val="00C3105D"/>
    <w:rsid w:val="00C5187D"/>
    <w:rsid w:val="00C60A96"/>
    <w:rsid w:val="00C60B7D"/>
    <w:rsid w:val="00C6136F"/>
    <w:rsid w:val="00C70F37"/>
    <w:rsid w:val="00C87552"/>
    <w:rsid w:val="00C95FA4"/>
    <w:rsid w:val="00CA5FC1"/>
    <w:rsid w:val="00CC30D2"/>
    <w:rsid w:val="00CC5D6D"/>
    <w:rsid w:val="00CE113E"/>
    <w:rsid w:val="00CE433C"/>
    <w:rsid w:val="00D00651"/>
    <w:rsid w:val="00D03412"/>
    <w:rsid w:val="00D2654B"/>
    <w:rsid w:val="00D66B9C"/>
    <w:rsid w:val="00D827DB"/>
    <w:rsid w:val="00D83F13"/>
    <w:rsid w:val="00DA7973"/>
    <w:rsid w:val="00DB18CE"/>
    <w:rsid w:val="00DB3B77"/>
    <w:rsid w:val="00DC688D"/>
    <w:rsid w:val="00DD4AF1"/>
    <w:rsid w:val="00E26D7E"/>
    <w:rsid w:val="00E45F9B"/>
    <w:rsid w:val="00E53147"/>
    <w:rsid w:val="00E56F05"/>
    <w:rsid w:val="00E9064B"/>
    <w:rsid w:val="00EC05D0"/>
    <w:rsid w:val="00EC353E"/>
    <w:rsid w:val="00ED167D"/>
    <w:rsid w:val="00EE4B26"/>
    <w:rsid w:val="00F71D17"/>
    <w:rsid w:val="00F72CAE"/>
    <w:rsid w:val="00F76F0F"/>
    <w:rsid w:val="00FD759D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D28A8C5"/>
  <w15:chartTrackingRefBased/>
  <w15:docId w15:val="{4086E952-B8B3-49E9-B394-82619816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134"/>
      </w:tabs>
      <w:spacing w:line="300" w:lineRule="exact"/>
    </w:pPr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00" w:after="12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ddress">
    <w:name w:val="Address"/>
    <w:basedOn w:val="Normal"/>
    <w:pPr>
      <w:spacing w:line="240" w:lineRule="auto"/>
    </w:pPr>
    <w:rPr>
      <w:sz w:val="18"/>
    </w:rPr>
  </w:style>
  <w:style w:type="paragraph" w:customStyle="1" w:styleId="AddressBoldSmall">
    <w:name w:val="Address Bold Small"/>
    <w:basedOn w:val="Address"/>
    <w:rPr>
      <w:b/>
      <w:color w:val="000000"/>
      <w:sz w:val="16"/>
    </w:rPr>
  </w:style>
  <w:style w:type="paragraph" w:styleId="Caption">
    <w:name w:val="caption"/>
    <w:basedOn w:val="Normal"/>
    <w:next w:val="Normal"/>
    <w:qFormat/>
    <w:rPr>
      <w:b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Summary">
    <w:name w:val="Summary"/>
    <w:basedOn w:val="Normal"/>
    <w:pPr>
      <w:tabs>
        <w:tab w:val="clear" w:pos="1134"/>
      </w:tabs>
      <w:spacing w:line="240" w:lineRule="auto"/>
    </w:pPr>
    <w:rPr>
      <w:color w:val="000000"/>
    </w:rPr>
  </w:style>
  <w:style w:type="paragraph" w:styleId="Title">
    <w:name w:val="Title"/>
    <w:basedOn w:val="Normal"/>
    <w:qFormat/>
    <w:pPr>
      <w:spacing w:line="240" w:lineRule="auto"/>
      <w:outlineLvl w:val="0"/>
    </w:pPr>
    <w:rPr>
      <w:kern w:val="28"/>
      <w:sz w:val="52"/>
    </w:rPr>
  </w:style>
  <w:style w:type="paragraph" w:styleId="Header">
    <w:name w:val="header"/>
    <w:basedOn w:val="Normal"/>
    <w:pPr>
      <w:tabs>
        <w:tab w:val="clear" w:pos="1134"/>
        <w:tab w:val="center" w:pos="4153"/>
        <w:tab w:val="right" w:pos="8306"/>
      </w:tabs>
    </w:pPr>
  </w:style>
  <w:style w:type="character" w:customStyle="1" w:styleId="psrch-metadata1">
    <w:name w:val="psrch-metadata1"/>
    <w:rsid w:val="00191816"/>
    <w:rPr>
      <w:rFonts w:ascii="Tahoma" w:hAnsi="Tahoma" w:cs="Tahoma" w:hint="default"/>
      <w:color w:val="333333"/>
      <w:sz w:val="24"/>
      <w:szCs w:val="24"/>
    </w:rPr>
  </w:style>
  <w:style w:type="character" w:styleId="CommentReference">
    <w:name w:val="annotation reference"/>
    <w:rsid w:val="00686C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6C9F"/>
    <w:rPr>
      <w:sz w:val="20"/>
    </w:rPr>
  </w:style>
  <w:style w:type="character" w:customStyle="1" w:styleId="CommentTextChar">
    <w:name w:val="Comment Text Char"/>
    <w:link w:val="CommentText"/>
    <w:rsid w:val="00686C9F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86C9F"/>
    <w:rPr>
      <w:b/>
      <w:bCs/>
    </w:rPr>
  </w:style>
  <w:style w:type="character" w:customStyle="1" w:styleId="CommentSubjectChar">
    <w:name w:val="Comment Subject Char"/>
    <w:link w:val="CommentSubject"/>
    <w:rsid w:val="00686C9F"/>
    <w:rPr>
      <w:rFonts w:ascii="Tahoma" w:hAnsi="Tahoma"/>
      <w:b/>
      <w:bCs/>
      <w:lang w:eastAsia="en-US"/>
    </w:rPr>
  </w:style>
  <w:style w:type="paragraph" w:styleId="BalloonText">
    <w:name w:val="Balloon Text"/>
    <w:basedOn w:val="Normal"/>
    <w:link w:val="BalloonTextChar"/>
    <w:rsid w:val="00686C9F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686C9F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686C9F"/>
    <w:rPr>
      <w:color w:val="800080"/>
      <w:u w:val="single"/>
    </w:rPr>
  </w:style>
  <w:style w:type="paragraph" w:styleId="Revision">
    <w:name w:val="Revision"/>
    <w:hidden/>
    <w:uiPriority w:val="99"/>
    <w:semiHidden/>
    <w:rsid w:val="00F76F0F"/>
    <w:rPr>
      <w:rFonts w:ascii="Tahoma" w:hAnsi="Tahoma"/>
      <w:sz w:val="24"/>
      <w:lang w:eastAsia="en-US"/>
    </w:rPr>
  </w:style>
  <w:style w:type="numbering" w:customStyle="1" w:styleId="StyleNumberedLeft0cmHanging1cm">
    <w:name w:val="Style Numbered Left:  0 cm Hanging:  1 cm"/>
    <w:basedOn w:val="NoList"/>
    <w:rsid w:val="00B166D5"/>
    <w:pPr>
      <w:numPr>
        <w:numId w:val="17"/>
      </w:numPr>
    </w:pPr>
  </w:style>
  <w:style w:type="character" w:styleId="UnresolvedMention">
    <w:name w:val="Unresolved Mention"/>
    <w:uiPriority w:val="99"/>
    <w:semiHidden/>
    <w:unhideWhenUsed/>
    <w:rsid w:val="00AC6EBD"/>
    <w:rPr>
      <w:color w:val="605E5C"/>
      <w:shd w:val="clear" w:color="auto" w:fill="E1DFDD"/>
    </w:rPr>
  </w:style>
  <w:style w:type="table" w:styleId="TableSimple2">
    <w:name w:val="Table Simple 2"/>
    <w:basedOn w:val="TableNormal"/>
    <w:rsid w:val="008D4CFA"/>
    <w:pPr>
      <w:tabs>
        <w:tab w:val="left" w:pos="1134"/>
      </w:tabs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988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59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3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.uk/government/organisations/ofsted" TargetMode="External"/><Relationship Id="rId18" Type="http://schemas.openxmlformats.org/officeDocument/2006/relationships/hyperlink" Target="mailto:information.access@cqc.org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send-guide-for-parents-and-carers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nformationrequest@ofsted.gov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asend.support@ofsted.gov.uk" TargetMode="External"/><Relationship Id="rId20" Type="http://schemas.openxmlformats.org/officeDocument/2006/relationships/hyperlink" Target="http://www.cqc.org.uk/about-us/our-policies/privacy-statemen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martsurvey.co.uk/s/DevonCountyCouncilRe-visitLASEND/" TargetMode="External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https://www.gov.uk/government/publications/ofsted-privacy-notices/social-care-ofsted-privacy-notice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uk/government/publications/local-area-send-inspection-guidance-for-inspector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cz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P1HQ\userdata$\molloye\Desktop\Mary%20Rayner%20-%20standard_letterhead%20colou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18" ma:contentTypeDescription="" ma:contentTypeScope="" ma:versionID="ca36face6da576ec5c5011d061a290f9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7934f10af4159524e39454bf2992cdfe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TaxCatchAll xmlns="dd989013-3695-4458-8df5-613b197d9ac2">
      <Value>25</Value>
    </TaxCatchAll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/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</documentManagement>
</p:properties>
</file>

<file path=customXml/itemProps1.xml><?xml version="1.0" encoding="utf-8"?>
<ds:datastoreItem xmlns:ds="http://schemas.openxmlformats.org/officeDocument/2006/customXml" ds:itemID="{5D53EB08-74BE-452E-B4BB-505FA729A1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C62E5F-9670-4780-9D66-758B8D8AB7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AAB68D-6043-4F99-A817-052415460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BFCA5-DEBC-4619-87DD-8EC95E083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58AFB9-2514-4F45-9B19-4514E8EB3A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8A0BFB-1C9B-421A-8B1B-ECA57F14DF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Mary Rayner - standard_letterhead colour_template</Template>
  <TotalTime>1</TotalTime>
  <Pages>3</Pages>
  <Words>605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LASEND letter template to establishments to inform parents of meetings</vt:lpstr>
    </vt:vector>
  </TitlesOfParts>
  <Company>Demo</Company>
  <LinksUpToDate>false</LinksUpToDate>
  <CharactersWithSpaces>4854</CharactersWithSpaces>
  <SharedDoc>false</SharedDoc>
  <HLinks>
    <vt:vector size="54" baseType="variant">
      <vt:variant>
        <vt:i4>1572939</vt:i4>
      </vt:variant>
      <vt:variant>
        <vt:i4>24</vt:i4>
      </vt:variant>
      <vt:variant>
        <vt:i4>0</vt:i4>
      </vt:variant>
      <vt:variant>
        <vt:i4>5</vt:i4>
      </vt:variant>
      <vt:variant>
        <vt:lpwstr>https://www.gov.uk/government/publications/send-guide-for-parents-and-carers</vt:lpwstr>
      </vt:variant>
      <vt:variant>
        <vt:lpwstr/>
      </vt:variant>
      <vt:variant>
        <vt:i4>5308495</vt:i4>
      </vt:variant>
      <vt:variant>
        <vt:i4>21</vt:i4>
      </vt:variant>
      <vt:variant>
        <vt:i4>0</vt:i4>
      </vt:variant>
      <vt:variant>
        <vt:i4>5</vt:i4>
      </vt:variant>
      <vt:variant>
        <vt:lpwstr>http://www.cqc.org.uk/about-us/our-policies/privacy-statement</vt:lpwstr>
      </vt:variant>
      <vt:variant>
        <vt:lpwstr/>
      </vt:variant>
      <vt:variant>
        <vt:i4>5177438</vt:i4>
      </vt:variant>
      <vt:variant>
        <vt:i4>18</vt:i4>
      </vt:variant>
      <vt:variant>
        <vt:i4>0</vt:i4>
      </vt:variant>
      <vt:variant>
        <vt:i4>5</vt:i4>
      </vt:variant>
      <vt:variant>
        <vt:lpwstr>https://www.gov.uk/government/publications/ofsted-privacy-notices/social-care-ofsted-privacy-notice</vt:lpwstr>
      </vt:variant>
      <vt:variant>
        <vt:lpwstr>local-area-send-inspections</vt:lpwstr>
      </vt:variant>
      <vt:variant>
        <vt:i4>2097179</vt:i4>
      </vt:variant>
      <vt:variant>
        <vt:i4>15</vt:i4>
      </vt:variant>
      <vt:variant>
        <vt:i4>0</vt:i4>
      </vt:variant>
      <vt:variant>
        <vt:i4>5</vt:i4>
      </vt:variant>
      <vt:variant>
        <vt:lpwstr>mailto:information.access@cqc.org.uk</vt:lpwstr>
      </vt:variant>
      <vt:variant>
        <vt:lpwstr/>
      </vt:variant>
      <vt:variant>
        <vt:i4>4718649</vt:i4>
      </vt:variant>
      <vt:variant>
        <vt:i4>12</vt:i4>
      </vt:variant>
      <vt:variant>
        <vt:i4>0</vt:i4>
      </vt:variant>
      <vt:variant>
        <vt:i4>5</vt:i4>
      </vt:variant>
      <vt:variant>
        <vt:lpwstr>mailto:informationrequest@ofsted.gov.uk</vt:lpwstr>
      </vt:variant>
      <vt:variant>
        <vt:lpwstr/>
      </vt:variant>
      <vt:variant>
        <vt:i4>1572900</vt:i4>
      </vt:variant>
      <vt:variant>
        <vt:i4>9</vt:i4>
      </vt:variant>
      <vt:variant>
        <vt:i4>0</vt:i4>
      </vt:variant>
      <vt:variant>
        <vt:i4>5</vt:i4>
      </vt:variant>
      <vt:variant>
        <vt:lpwstr>mailto:Lasend.support@ofsted.gov.uk</vt:lpwstr>
      </vt:variant>
      <vt:variant>
        <vt:lpwstr/>
      </vt:variant>
      <vt:variant>
        <vt:i4>131147</vt:i4>
      </vt:variant>
      <vt:variant>
        <vt:i4>6</vt:i4>
      </vt:variant>
      <vt:variant>
        <vt:i4>0</vt:i4>
      </vt:variant>
      <vt:variant>
        <vt:i4>5</vt:i4>
      </vt:variant>
      <vt:variant>
        <vt:lpwstr>https://www.smartsurvey.co.uk/s/DevonCountyCouncilRe-visitLASEND/</vt:lpwstr>
      </vt:variant>
      <vt:variant>
        <vt:lpwstr/>
      </vt:variant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https://www.gov.uk/government/publications/local-area-send-inspection-guidance-for-inspectors</vt:lpwstr>
      </vt:variant>
      <vt:variant>
        <vt:lpwstr/>
      </vt:variant>
      <vt:variant>
        <vt:i4>6815866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https://www.gov.uk/government/organisations/ofsted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LASEND letter template to establishments to inform parents of meetings</dc:title>
  <dc:subject/>
  <dc:creator>molloye</dc:creator>
  <cp:keywords/>
  <cp:lastModifiedBy>Shayna Lee</cp:lastModifiedBy>
  <cp:revision>2</cp:revision>
  <cp:lastPrinted>2010-04-22T10:12:00Z</cp:lastPrinted>
  <dcterms:created xsi:type="dcterms:W3CDTF">2022-05-10T14:43:00Z</dcterms:created>
  <dcterms:modified xsi:type="dcterms:W3CDTF">2022-05-10T14:43:00Z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ID_LINKBASE">
    <vt:lpwstr/>
  </property>
  <property fmtid="{D5CDD505-2E9C-101B-9397-08002B2CF9AE}" pid="3" name="BCS_List">
    <vt:lpwstr>Inspect and Regulate Providers: Pre-Inspection</vt:lpwstr>
  </property>
  <property fmtid="{D5CDD505-2E9C-101B-9397-08002B2CF9AE}" pid="4" name="ContentType">
    <vt:lpwstr>Ofsted Base Document</vt:lpwstr>
  </property>
  <property fmtid="{D5CDD505-2E9C-101B-9397-08002B2CF9AE}" pid="5" name="DatePublished">
    <vt:lpwstr>2017-01-06T00:00:00Z</vt:lpwstr>
  </property>
  <property fmtid="{D5CDD505-2E9C-101B-9397-08002B2CF9AE}" pid="6" name="RetentionPolicy">
    <vt:lpwstr>3</vt:lpwstr>
  </property>
  <property fmtid="{D5CDD505-2E9C-101B-9397-08002B2CF9AE}" pid="7" name="RightsManagementText">
    <vt:lpwstr>NOT PROTECTIVELY MARKED</vt:lpwstr>
  </property>
  <property fmtid="{D5CDD505-2E9C-101B-9397-08002B2CF9AE}" pid="8" name="Language">
    <vt:lpwstr>English</vt:lpwstr>
  </property>
  <property fmtid="{D5CDD505-2E9C-101B-9397-08002B2CF9AE}" pid="9" name="_DCDateModified">
    <vt:lpwstr/>
  </property>
  <property fmtid="{D5CDD505-2E9C-101B-9397-08002B2CF9AE}" pid="10" name="_DCDateCreated">
    <vt:lpwstr/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molloye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ContentTypeId">
    <vt:lpwstr>0x01010008E0094FDD24954CB8D1AE76E7776317</vt:lpwstr>
  </property>
  <property fmtid="{D5CDD505-2E9C-101B-9397-08002B2CF9AE}" pid="20" name="f2321e7ae57145009a616bed4e4763a0">
    <vt:lpwstr/>
  </property>
  <property fmtid="{D5CDD505-2E9C-101B-9397-08002B2CF9AE}" pid="21" name="jf9d5451340646c7809b6948a13e369a">
    <vt:lpwstr/>
  </property>
  <property fmtid="{D5CDD505-2E9C-101B-9397-08002B2CF9AE}" pid="22" name="e89c4b80759c40b1b9d7062f4c2d89c9">
    <vt:lpwstr/>
  </property>
  <property fmtid="{D5CDD505-2E9C-101B-9397-08002B2CF9AE}" pid="23" name="oa1a93a5a7ef480181db2f87de7cba9a">
    <vt:lpwstr/>
  </property>
  <property fmtid="{D5CDD505-2E9C-101B-9397-08002B2CF9AE}" pid="24" name="OfstedTeam">
    <vt:lpwstr/>
  </property>
  <property fmtid="{D5CDD505-2E9C-101B-9397-08002B2CF9AE}" pid="25" name="DocumentType">
    <vt:lpwstr/>
  </property>
  <property fmtid="{D5CDD505-2E9C-101B-9397-08002B2CF9AE}" pid="26" name="OfstedDepartment">
    <vt:lpwstr/>
  </property>
  <property fmtid="{D5CDD505-2E9C-101B-9397-08002B2CF9AE}" pid="27" name="Directorate">
    <vt:lpwstr/>
  </property>
  <property fmtid="{D5CDD505-2E9C-101B-9397-08002B2CF9AE}" pid="28" name="Summary">
    <vt:lpwstr>to resolve: sentence about how parents/carers are invovled in the visit</vt:lpwstr>
  </property>
  <property fmtid="{D5CDD505-2E9C-101B-9397-08002B2CF9AE}" pid="29" name="display_urn:schemas-microsoft-com:office:office#SharedWithUsers">
    <vt:lpwstr>Rebecca Benton;Jo-Anne Harwood;Elizabeth Rashvand</vt:lpwstr>
  </property>
  <property fmtid="{D5CDD505-2E9C-101B-9397-08002B2CF9AE}" pid="30" name="SharedWithUsers">
    <vt:lpwstr>190;#Rebecca Benton;#340;#Jo-Anne Harwood;#279;#Elizabeth Rashvand</vt:lpwstr>
  </property>
</Properties>
</file>