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7527" w14:textId="58C86702" w:rsidR="00B149D6" w:rsidRPr="003B0141" w:rsidRDefault="003B0141" w:rsidP="001D4FD9">
      <w:pPr>
        <w:jc w:val="center"/>
        <w:rPr>
          <w:b/>
          <w:bCs/>
        </w:rPr>
      </w:pPr>
      <w:r w:rsidRPr="003B0141">
        <w:rPr>
          <w:b/>
          <w:bCs/>
        </w:rPr>
        <w:t>Referral into the MASC process</w:t>
      </w:r>
    </w:p>
    <w:p w14:paraId="1CBDBB17" w14:textId="77777777" w:rsidR="003B0141" w:rsidRDefault="003B0141">
      <w:pPr>
        <w:rPr>
          <w:b/>
          <w:bCs/>
        </w:rPr>
      </w:pPr>
    </w:p>
    <w:p w14:paraId="7F247A53" w14:textId="5866B61E" w:rsidR="003B0141" w:rsidRPr="003B0141" w:rsidRDefault="003B0141" w:rsidP="001D4FD9">
      <w:pPr>
        <w:jc w:val="both"/>
        <w:rPr>
          <w:b/>
          <w:bCs/>
        </w:rPr>
      </w:pPr>
      <w:r w:rsidRPr="003B0141">
        <w:rPr>
          <w:b/>
          <w:bCs/>
        </w:rPr>
        <w:t xml:space="preserve">About this form </w:t>
      </w:r>
    </w:p>
    <w:p w14:paraId="0D9F7EC5" w14:textId="353F65B1" w:rsidR="003B0141" w:rsidRDefault="003B0141" w:rsidP="001D4FD9">
      <w:pPr>
        <w:jc w:val="both"/>
      </w:pPr>
      <w:r>
        <w:t>This form, when completed will contain personal information (data) including special category (sensitive) data.  You are required to comply with General Data Protection Regulations (GDPR) in the processing (including storage &amp; retention) of this data.  Please refer to your internal Data Protection Policy; local MASC ISO, the GDPR and Data Protection Act 2018.</w:t>
      </w:r>
    </w:p>
    <w:p w14:paraId="667F73EF" w14:textId="3102A97C" w:rsidR="003B0141" w:rsidRDefault="003B0141" w:rsidP="001D4FD9">
      <w:pPr>
        <w:jc w:val="both"/>
      </w:pPr>
      <w:r>
        <w:t>Article 5 of the GDPR sets out seven key principles which lie at the heart of the general data protection regime.  These principles should lie at the heart of your approach to processing personal data.</w:t>
      </w:r>
    </w:p>
    <w:p w14:paraId="2523472B" w14:textId="77777777" w:rsidR="003B0141" w:rsidRDefault="003B0141" w:rsidP="001D4FD9">
      <w:pPr>
        <w:jc w:val="both"/>
      </w:pPr>
    </w:p>
    <w:p w14:paraId="415AB68F" w14:textId="77777777" w:rsidR="003B0141" w:rsidRPr="003B0141" w:rsidRDefault="003B0141" w:rsidP="001D4FD9">
      <w:pPr>
        <w:jc w:val="both"/>
        <w:rPr>
          <w:b/>
          <w:bCs/>
          <w:iCs/>
        </w:rPr>
      </w:pPr>
      <w:r w:rsidRPr="003B0141">
        <w:rPr>
          <w:b/>
          <w:bCs/>
        </w:rPr>
        <w:t>Compliancy</w:t>
      </w:r>
      <w:r w:rsidRPr="003B0141">
        <w:rPr>
          <w:b/>
          <w:bCs/>
          <w:iCs/>
        </w:rPr>
        <w:t xml:space="preserve"> </w:t>
      </w:r>
    </w:p>
    <w:p w14:paraId="2EFD3086" w14:textId="2A4C04A3" w:rsidR="003B0141" w:rsidRPr="0013660C" w:rsidRDefault="003B0141" w:rsidP="001D4FD9">
      <w:pPr>
        <w:jc w:val="both"/>
      </w:pPr>
      <w:r w:rsidRPr="0013660C">
        <w:rPr>
          <w:iCs/>
        </w:rPr>
        <w:t xml:space="preserve">It is the responsibility of the referring agency to comply with GDPR and the seven key principles.  </w:t>
      </w:r>
      <w:r w:rsidRPr="0013660C">
        <w:t xml:space="preserve">Compliance with the spirit of these key principles is a fundamental building block for good data protection practice. It is also key to your compliance with the detailed provisions of the GPDR. Failure to comply with the principles may leave you open to substantial fines. </w:t>
      </w:r>
    </w:p>
    <w:p w14:paraId="7ACDE522" w14:textId="423B5095" w:rsidR="003B0141" w:rsidRDefault="003B0141" w:rsidP="001D4FD9">
      <w:pPr>
        <w:jc w:val="both"/>
      </w:pPr>
    </w:p>
    <w:p w14:paraId="1F1BEF6E" w14:textId="2721A850" w:rsidR="003B0141" w:rsidRPr="001D4FD9" w:rsidRDefault="003B0141" w:rsidP="001D4FD9">
      <w:pPr>
        <w:jc w:val="both"/>
        <w:rPr>
          <w:b/>
          <w:bCs/>
        </w:rPr>
      </w:pPr>
      <w:r w:rsidRPr="001D4FD9">
        <w:rPr>
          <w:b/>
          <w:bCs/>
        </w:rPr>
        <w:t>Purpose</w:t>
      </w:r>
    </w:p>
    <w:p w14:paraId="09D63EFA" w14:textId="6F006BAB" w:rsidR="003B0141" w:rsidRDefault="003B0141" w:rsidP="001D4FD9">
      <w:pPr>
        <w:jc w:val="both"/>
      </w:pPr>
      <w:r>
        <w:t xml:space="preserve">The purpose of a MASC referral form is to provide only the relevant information required to enable the MASC administrative team to process the personal data and information necessary to populate an accurate agenda to be sent to the relevant agencies listed within the MASC operating protocol and to maintain accurate records as agreed with in the MOP.  </w:t>
      </w:r>
    </w:p>
    <w:p w14:paraId="26D79696" w14:textId="70C5B7F5" w:rsidR="003B0141" w:rsidRDefault="003B0141" w:rsidP="001D4FD9">
      <w:pPr>
        <w:jc w:val="both"/>
      </w:pPr>
      <w:r>
        <w:t>This form will need to be adapted if the MASC administrative team are required by employers/local protocols to do more than is recommended for the for their role.  Any adaptations and additional processing must be GDPR &amp; DPA 2018 compliant.</w:t>
      </w:r>
    </w:p>
    <w:p w14:paraId="0A641A3B" w14:textId="77777777" w:rsidR="001D4FD9" w:rsidRDefault="001D4FD9" w:rsidP="001D4FD9">
      <w:pPr>
        <w:jc w:val="both"/>
      </w:pPr>
    </w:p>
    <w:p w14:paraId="1A68E6E5" w14:textId="0DF4DF8A" w:rsidR="001D4FD9" w:rsidRDefault="001D4FD9" w:rsidP="001D4FD9">
      <w:pPr>
        <w:jc w:val="both"/>
      </w:pPr>
      <w:r>
        <w:t xml:space="preserve">Go to next page for the </w:t>
      </w:r>
      <w:r w:rsidRPr="001D4FD9">
        <w:rPr>
          <w:b/>
          <w:bCs/>
        </w:rPr>
        <w:t>Referral Form</w:t>
      </w:r>
      <w:r>
        <w:t xml:space="preserve"> </w:t>
      </w:r>
    </w:p>
    <w:p w14:paraId="0C45472E" w14:textId="77777777" w:rsidR="001D4FD9" w:rsidRDefault="001D4FD9"/>
    <w:p w14:paraId="66AF0F24" w14:textId="77777777" w:rsidR="003B0141" w:rsidRDefault="003B0141"/>
    <w:p w14:paraId="379832DE" w14:textId="77777777" w:rsidR="003B0141" w:rsidRDefault="003B0141"/>
    <w:p w14:paraId="7A5D850A" w14:textId="77777777" w:rsidR="003B0141" w:rsidRDefault="003B0141"/>
    <w:p w14:paraId="0BE080B5" w14:textId="77777777" w:rsidR="001D4FD9" w:rsidRDefault="001D4FD9"/>
    <w:p w14:paraId="750DFFCF" w14:textId="77777777" w:rsidR="001D4FD9" w:rsidRDefault="001D4FD9"/>
    <w:p w14:paraId="7DF36D5F" w14:textId="77777777" w:rsidR="001D4FD9" w:rsidRDefault="001D4FD9"/>
    <w:p w14:paraId="6EFBAEE0" w14:textId="77777777" w:rsidR="001D4FD9" w:rsidRDefault="001D4FD9"/>
    <w:p w14:paraId="0817FB30" w14:textId="77777777" w:rsidR="00E110F7" w:rsidRDefault="00E110F7"/>
    <w:p w14:paraId="27FBDDA8" w14:textId="77777777" w:rsidR="001D4FD9" w:rsidRDefault="001D4FD9"/>
    <w:p w14:paraId="5170CD5F" w14:textId="34DE6B57" w:rsidR="001D4FD9" w:rsidRPr="00E84CD7" w:rsidRDefault="001D4FD9">
      <w:pPr>
        <w:rPr>
          <w:b/>
          <w:bCs/>
        </w:rPr>
      </w:pPr>
      <w:r w:rsidRPr="00E84CD7">
        <w:rPr>
          <w:b/>
          <w:bCs/>
        </w:rPr>
        <w:lastRenderedPageBreak/>
        <w:t xml:space="preserve">Referral Form </w:t>
      </w:r>
    </w:p>
    <w:tbl>
      <w:tblPr>
        <w:tblStyle w:val="TableGrid"/>
        <w:tblW w:w="0" w:type="auto"/>
        <w:tblLook w:val="04A0" w:firstRow="1" w:lastRow="0" w:firstColumn="1" w:lastColumn="0" w:noHBand="0" w:noVBand="1"/>
      </w:tblPr>
      <w:tblGrid>
        <w:gridCol w:w="5524"/>
        <w:gridCol w:w="3492"/>
      </w:tblGrid>
      <w:tr w:rsidR="001D4FD9" w14:paraId="52391C93" w14:textId="18A6855E" w:rsidTr="00E84CD7">
        <w:tc>
          <w:tcPr>
            <w:tcW w:w="5524" w:type="dxa"/>
          </w:tcPr>
          <w:p w14:paraId="22FF7AD4" w14:textId="77777777" w:rsidR="001D4FD9" w:rsidRDefault="001D4FD9"/>
          <w:p w14:paraId="3335C4A2" w14:textId="77777777" w:rsidR="001D4FD9" w:rsidRDefault="001D4FD9"/>
          <w:p w14:paraId="156EAEEB" w14:textId="520E160A" w:rsidR="001D4FD9" w:rsidRPr="00E110F7" w:rsidRDefault="001D4FD9">
            <w:pPr>
              <w:rPr>
                <w:sz w:val="20"/>
                <w:szCs w:val="20"/>
              </w:rPr>
            </w:pPr>
            <w:r w:rsidRPr="00E110F7">
              <w:rPr>
                <w:sz w:val="20"/>
                <w:szCs w:val="20"/>
              </w:rPr>
              <w:t>Referring agency</w:t>
            </w:r>
          </w:p>
        </w:tc>
        <w:tc>
          <w:tcPr>
            <w:tcW w:w="3492" w:type="dxa"/>
          </w:tcPr>
          <w:p w14:paraId="7465D521" w14:textId="0E653A2A" w:rsidR="001D4FD9" w:rsidRPr="001D4FD9" w:rsidRDefault="001D4FD9">
            <w:pPr>
              <w:rPr>
                <w:sz w:val="16"/>
                <w:szCs w:val="16"/>
              </w:rPr>
            </w:pPr>
            <w:r>
              <w:t xml:space="preserve"> </w:t>
            </w:r>
            <w:r w:rsidRPr="001D4FD9">
              <w:rPr>
                <w:sz w:val="16"/>
                <w:szCs w:val="16"/>
              </w:rPr>
              <w:t xml:space="preserve">Referring agency is required to attend MASC meetings to present the case, if this is not </w:t>
            </w:r>
            <w:proofErr w:type="gramStart"/>
            <w:r w:rsidRPr="001D4FD9">
              <w:rPr>
                <w:sz w:val="16"/>
                <w:szCs w:val="16"/>
              </w:rPr>
              <w:t>possible</w:t>
            </w:r>
            <w:proofErr w:type="gramEnd"/>
            <w:r w:rsidRPr="001D4FD9">
              <w:rPr>
                <w:sz w:val="16"/>
                <w:szCs w:val="16"/>
              </w:rPr>
              <w:t xml:space="preserve"> please provide details of your agency representative who will attend and present on your behalf (they must be fully informed of </w:t>
            </w:r>
            <w:proofErr w:type="gramStart"/>
            <w:r w:rsidRPr="001D4FD9">
              <w:rPr>
                <w:sz w:val="16"/>
                <w:szCs w:val="16"/>
              </w:rPr>
              <w:t>up to date</w:t>
            </w:r>
            <w:proofErr w:type="gramEnd"/>
            <w:r w:rsidRPr="001D4FD9">
              <w:rPr>
                <w:sz w:val="16"/>
                <w:szCs w:val="16"/>
              </w:rPr>
              <w:t xml:space="preserve"> information at the date of the meeting). </w:t>
            </w:r>
          </w:p>
          <w:p w14:paraId="47571FA5" w14:textId="77777777" w:rsidR="001D4FD9" w:rsidRDefault="001D4FD9"/>
        </w:tc>
      </w:tr>
      <w:tr w:rsidR="001D4FD9" w14:paraId="73E6BE62" w14:textId="77777777" w:rsidTr="001D4FD9">
        <w:tc>
          <w:tcPr>
            <w:tcW w:w="9016" w:type="dxa"/>
            <w:gridSpan w:val="2"/>
          </w:tcPr>
          <w:p w14:paraId="0CFEA23E" w14:textId="77777777" w:rsidR="001D4FD9" w:rsidRPr="00E110F7" w:rsidRDefault="001D4FD9">
            <w:pPr>
              <w:rPr>
                <w:sz w:val="20"/>
                <w:szCs w:val="20"/>
              </w:rPr>
            </w:pPr>
          </w:p>
          <w:p w14:paraId="7B57D925" w14:textId="77777777" w:rsidR="001D4FD9" w:rsidRPr="00E110F7" w:rsidRDefault="001D4FD9">
            <w:pPr>
              <w:rPr>
                <w:sz w:val="20"/>
                <w:szCs w:val="20"/>
              </w:rPr>
            </w:pPr>
            <w:r w:rsidRPr="00E110F7">
              <w:rPr>
                <w:sz w:val="20"/>
                <w:szCs w:val="20"/>
              </w:rPr>
              <w:t xml:space="preserve">Contact name (s) </w:t>
            </w:r>
          </w:p>
          <w:p w14:paraId="4FA479F0" w14:textId="2AB3B7F9" w:rsidR="001D4FD9" w:rsidRPr="00E110F7" w:rsidRDefault="001D4FD9">
            <w:pPr>
              <w:rPr>
                <w:sz w:val="20"/>
                <w:szCs w:val="20"/>
              </w:rPr>
            </w:pPr>
          </w:p>
        </w:tc>
      </w:tr>
      <w:tr w:rsidR="001D4FD9" w14:paraId="07D9C647" w14:textId="77777777" w:rsidTr="001D4FD9">
        <w:tc>
          <w:tcPr>
            <w:tcW w:w="9016" w:type="dxa"/>
            <w:gridSpan w:val="2"/>
          </w:tcPr>
          <w:p w14:paraId="5A3911E5" w14:textId="77777777" w:rsidR="001D4FD9" w:rsidRPr="00E110F7" w:rsidRDefault="001D4FD9">
            <w:pPr>
              <w:rPr>
                <w:sz w:val="20"/>
                <w:szCs w:val="20"/>
              </w:rPr>
            </w:pPr>
          </w:p>
          <w:p w14:paraId="7F7E1A4A" w14:textId="0E793027" w:rsidR="001D4FD9" w:rsidRPr="00E110F7" w:rsidRDefault="001D4FD9">
            <w:pPr>
              <w:rPr>
                <w:sz w:val="20"/>
                <w:szCs w:val="20"/>
              </w:rPr>
            </w:pPr>
            <w:r w:rsidRPr="00E110F7">
              <w:rPr>
                <w:sz w:val="20"/>
                <w:szCs w:val="20"/>
              </w:rPr>
              <w:t>Work Telephone /email</w:t>
            </w:r>
          </w:p>
          <w:p w14:paraId="2A1BCED0" w14:textId="7FC452FE" w:rsidR="001D4FD9" w:rsidRPr="00E110F7" w:rsidRDefault="001D4FD9">
            <w:pPr>
              <w:rPr>
                <w:sz w:val="20"/>
                <w:szCs w:val="20"/>
              </w:rPr>
            </w:pPr>
          </w:p>
        </w:tc>
      </w:tr>
      <w:tr w:rsidR="001D4FD9" w14:paraId="780D87E9" w14:textId="77777777" w:rsidTr="001D4FD9">
        <w:tc>
          <w:tcPr>
            <w:tcW w:w="9016" w:type="dxa"/>
            <w:gridSpan w:val="2"/>
          </w:tcPr>
          <w:p w14:paraId="2726CBF4" w14:textId="77777777" w:rsidR="001D4FD9" w:rsidRPr="00E110F7" w:rsidRDefault="001D4FD9">
            <w:pPr>
              <w:rPr>
                <w:sz w:val="20"/>
                <w:szCs w:val="20"/>
              </w:rPr>
            </w:pPr>
          </w:p>
          <w:p w14:paraId="25D30000" w14:textId="3B402A1D" w:rsidR="001D4FD9" w:rsidRPr="00E110F7" w:rsidRDefault="001D4FD9">
            <w:pPr>
              <w:rPr>
                <w:sz w:val="20"/>
                <w:szCs w:val="20"/>
              </w:rPr>
            </w:pPr>
            <w:r w:rsidRPr="00E110F7">
              <w:rPr>
                <w:sz w:val="20"/>
                <w:szCs w:val="20"/>
              </w:rPr>
              <w:t xml:space="preserve">Date </w:t>
            </w:r>
          </w:p>
          <w:p w14:paraId="1F5AC392" w14:textId="77777777" w:rsidR="001D4FD9" w:rsidRPr="00E110F7" w:rsidRDefault="001D4FD9">
            <w:pPr>
              <w:rPr>
                <w:sz w:val="20"/>
                <w:szCs w:val="20"/>
              </w:rPr>
            </w:pPr>
          </w:p>
        </w:tc>
      </w:tr>
      <w:tr w:rsidR="001D4FD9" w14:paraId="34CB4415" w14:textId="77777777" w:rsidTr="001D4FD9">
        <w:tc>
          <w:tcPr>
            <w:tcW w:w="9016" w:type="dxa"/>
            <w:gridSpan w:val="2"/>
          </w:tcPr>
          <w:p w14:paraId="36612B21" w14:textId="77777777" w:rsidR="001D4FD9" w:rsidRPr="00E110F7" w:rsidRDefault="001D4FD9">
            <w:pPr>
              <w:rPr>
                <w:sz w:val="20"/>
                <w:szCs w:val="20"/>
              </w:rPr>
            </w:pPr>
          </w:p>
          <w:p w14:paraId="19956FC4" w14:textId="718E4209" w:rsidR="001D4FD9" w:rsidRPr="00E110F7" w:rsidRDefault="001D4FD9">
            <w:pPr>
              <w:rPr>
                <w:sz w:val="20"/>
                <w:szCs w:val="20"/>
              </w:rPr>
            </w:pPr>
            <w:r w:rsidRPr="00E110F7">
              <w:rPr>
                <w:sz w:val="20"/>
                <w:szCs w:val="20"/>
              </w:rPr>
              <w:t xml:space="preserve">Name of Victim and DOB  </w:t>
            </w:r>
          </w:p>
          <w:p w14:paraId="3934AC85" w14:textId="77777777" w:rsidR="001D4FD9" w:rsidRPr="00E110F7" w:rsidRDefault="001D4FD9">
            <w:pPr>
              <w:rPr>
                <w:sz w:val="20"/>
                <w:szCs w:val="20"/>
              </w:rPr>
            </w:pPr>
          </w:p>
        </w:tc>
      </w:tr>
      <w:tr w:rsidR="001D4FD9" w14:paraId="3510802E" w14:textId="77777777" w:rsidTr="001D4FD9">
        <w:tc>
          <w:tcPr>
            <w:tcW w:w="9016" w:type="dxa"/>
            <w:gridSpan w:val="2"/>
          </w:tcPr>
          <w:p w14:paraId="5DC18DFF" w14:textId="77777777" w:rsidR="001D4FD9" w:rsidRPr="00E110F7" w:rsidRDefault="001D4FD9">
            <w:pPr>
              <w:rPr>
                <w:sz w:val="20"/>
                <w:szCs w:val="20"/>
              </w:rPr>
            </w:pPr>
          </w:p>
          <w:p w14:paraId="4FDDEFE5" w14:textId="10490E98" w:rsidR="001D4FD9" w:rsidRPr="00E110F7" w:rsidRDefault="001D4FD9">
            <w:pPr>
              <w:rPr>
                <w:sz w:val="20"/>
                <w:szCs w:val="20"/>
              </w:rPr>
            </w:pPr>
            <w:r w:rsidRPr="00E110F7">
              <w:rPr>
                <w:sz w:val="20"/>
                <w:szCs w:val="20"/>
              </w:rPr>
              <w:t xml:space="preserve">Address of victim </w:t>
            </w:r>
          </w:p>
          <w:p w14:paraId="0E502E65" w14:textId="76483E16" w:rsidR="001D4FD9" w:rsidRPr="00E110F7" w:rsidRDefault="001D4FD9">
            <w:pPr>
              <w:rPr>
                <w:sz w:val="20"/>
                <w:szCs w:val="20"/>
              </w:rPr>
            </w:pPr>
          </w:p>
        </w:tc>
      </w:tr>
      <w:tr w:rsidR="001D4FD9" w14:paraId="07FAD7C8" w14:textId="77777777" w:rsidTr="001D4FD9">
        <w:tc>
          <w:tcPr>
            <w:tcW w:w="9016" w:type="dxa"/>
            <w:gridSpan w:val="2"/>
          </w:tcPr>
          <w:p w14:paraId="2C6C392A" w14:textId="77777777" w:rsidR="001D4FD9" w:rsidRPr="00E110F7" w:rsidRDefault="001D4FD9">
            <w:pPr>
              <w:rPr>
                <w:sz w:val="20"/>
                <w:szCs w:val="20"/>
              </w:rPr>
            </w:pPr>
          </w:p>
          <w:p w14:paraId="1343A8C7" w14:textId="7196CC51" w:rsidR="001D4FD9" w:rsidRPr="00E110F7" w:rsidRDefault="001D4FD9">
            <w:pPr>
              <w:rPr>
                <w:sz w:val="20"/>
                <w:szCs w:val="20"/>
              </w:rPr>
            </w:pPr>
            <w:r w:rsidRPr="00E110F7">
              <w:rPr>
                <w:sz w:val="20"/>
                <w:szCs w:val="20"/>
              </w:rPr>
              <w:t xml:space="preserve">Contact telephone and is it safe to call? </w:t>
            </w:r>
          </w:p>
          <w:p w14:paraId="4789AE91" w14:textId="77777777" w:rsidR="001D4FD9" w:rsidRPr="00E110F7" w:rsidRDefault="001D4FD9">
            <w:pPr>
              <w:rPr>
                <w:sz w:val="20"/>
                <w:szCs w:val="20"/>
              </w:rPr>
            </w:pPr>
          </w:p>
        </w:tc>
      </w:tr>
      <w:tr w:rsidR="001D4FD9" w14:paraId="3F038E56" w14:textId="77777777" w:rsidTr="001D4FD9">
        <w:tc>
          <w:tcPr>
            <w:tcW w:w="9016" w:type="dxa"/>
            <w:gridSpan w:val="2"/>
          </w:tcPr>
          <w:p w14:paraId="4E54FE1D" w14:textId="77777777" w:rsidR="001D4FD9" w:rsidRPr="00E110F7" w:rsidRDefault="001D4FD9">
            <w:pPr>
              <w:rPr>
                <w:sz w:val="20"/>
                <w:szCs w:val="20"/>
              </w:rPr>
            </w:pPr>
          </w:p>
          <w:p w14:paraId="42693121" w14:textId="71748A41" w:rsidR="001D4FD9" w:rsidRPr="00E110F7" w:rsidRDefault="001D4FD9">
            <w:pPr>
              <w:rPr>
                <w:sz w:val="20"/>
                <w:szCs w:val="20"/>
              </w:rPr>
            </w:pPr>
            <w:r w:rsidRPr="00E110F7">
              <w:rPr>
                <w:sz w:val="20"/>
                <w:szCs w:val="20"/>
              </w:rPr>
              <w:t xml:space="preserve">GP Surgery (if known) </w:t>
            </w:r>
          </w:p>
          <w:p w14:paraId="641970A6" w14:textId="77777777" w:rsidR="001D4FD9" w:rsidRPr="00E110F7" w:rsidRDefault="001D4FD9">
            <w:pPr>
              <w:rPr>
                <w:sz w:val="20"/>
                <w:szCs w:val="20"/>
              </w:rPr>
            </w:pPr>
          </w:p>
        </w:tc>
      </w:tr>
      <w:tr w:rsidR="001D4FD9" w14:paraId="7909DB53" w14:textId="77777777" w:rsidTr="001D4FD9">
        <w:tc>
          <w:tcPr>
            <w:tcW w:w="9016" w:type="dxa"/>
            <w:gridSpan w:val="2"/>
          </w:tcPr>
          <w:p w14:paraId="6F444DB7" w14:textId="77777777" w:rsidR="001D4FD9" w:rsidRPr="00E110F7" w:rsidRDefault="001D4FD9">
            <w:pPr>
              <w:rPr>
                <w:sz w:val="20"/>
                <w:szCs w:val="20"/>
              </w:rPr>
            </w:pPr>
          </w:p>
          <w:p w14:paraId="34242A16" w14:textId="298FC7F5" w:rsidR="001D4FD9" w:rsidRPr="00E110F7" w:rsidRDefault="001D4FD9">
            <w:pPr>
              <w:rPr>
                <w:sz w:val="20"/>
                <w:szCs w:val="20"/>
              </w:rPr>
            </w:pPr>
            <w:r w:rsidRPr="00E110F7">
              <w:rPr>
                <w:sz w:val="20"/>
                <w:szCs w:val="20"/>
              </w:rPr>
              <w:t>Diversity Data (if known</w:t>
            </w:r>
            <w:r w:rsidR="00EF6C6F" w:rsidRPr="00E110F7">
              <w:rPr>
                <w:sz w:val="20"/>
                <w:szCs w:val="20"/>
              </w:rPr>
              <w:t>)</w:t>
            </w:r>
          </w:p>
          <w:p w14:paraId="454313F7" w14:textId="378874F9" w:rsidR="001D4FD9" w:rsidRPr="00E110F7" w:rsidRDefault="001D4FD9">
            <w:pPr>
              <w:rPr>
                <w:sz w:val="20"/>
                <w:szCs w:val="20"/>
              </w:rPr>
            </w:pPr>
            <w:r w:rsidRPr="00E110F7">
              <w:rPr>
                <w:sz w:val="20"/>
                <w:szCs w:val="20"/>
              </w:rPr>
              <w:t xml:space="preserve">Highlight any relevant </w:t>
            </w:r>
          </w:p>
          <w:p w14:paraId="2E950B92" w14:textId="77777777" w:rsidR="001D4FD9" w:rsidRPr="00E110F7" w:rsidRDefault="001D4FD9">
            <w:pPr>
              <w:rPr>
                <w:sz w:val="20"/>
                <w:szCs w:val="20"/>
              </w:rPr>
            </w:pPr>
          </w:p>
          <w:p w14:paraId="0429BE5A" w14:textId="2C61A313" w:rsidR="001D4FD9" w:rsidRPr="00E110F7" w:rsidRDefault="001D4FD9">
            <w:pPr>
              <w:rPr>
                <w:sz w:val="20"/>
                <w:szCs w:val="20"/>
              </w:rPr>
            </w:pPr>
            <w:r w:rsidRPr="00E110F7">
              <w:rPr>
                <w:sz w:val="20"/>
                <w:szCs w:val="20"/>
              </w:rPr>
              <w:t>B&amp;</w:t>
            </w:r>
            <w:proofErr w:type="gramStart"/>
            <w:r w:rsidRPr="00E110F7">
              <w:rPr>
                <w:sz w:val="20"/>
                <w:szCs w:val="20"/>
              </w:rPr>
              <w:t>ME  (</w:t>
            </w:r>
            <w:proofErr w:type="gramEnd"/>
            <w:r w:rsidRPr="00E110F7">
              <w:rPr>
                <w:sz w:val="20"/>
                <w:szCs w:val="20"/>
              </w:rPr>
              <w:t>including traveller community)</w:t>
            </w:r>
          </w:p>
          <w:p w14:paraId="4DEA3F79" w14:textId="1991ADD7" w:rsidR="001D4FD9" w:rsidRPr="00E110F7" w:rsidRDefault="001D4FD9">
            <w:pPr>
              <w:rPr>
                <w:sz w:val="20"/>
                <w:szCs w:val="20"/>
              </w:rPr>
            </w:pPr>
            <w:r w:rsidRPr="00E110F7">
              <w:rPr>
                <w:sz w:val="20"/>
                <w:szCs w:val="20"/>
              </w:rPr>
              <w:t xml:space="preserve">Disability (see guidance) </w:t>
            </w:r>
          </w:p>
          <w:p w14:paraId="47D51594" w14:textId="5E0569A8" w:rsidR="001D4FD9" w:rsidRPr="00E110F7" w:rsidRDefault="001D4FD9">
            <w:pPr>
              <w:rPr>
                <w:sz w:val="20"/>
                <w:szCs w:val="20"/>
              </w:rPr>
            </w:pPr>
            <w:r w:rsidRPr="00E110F7">
              <w:rPr>
                <w:sz w:val="20"/>
                <w:szCs w:val="20"/>
              </w:rPr>
              <w:t xml:space="preserve">Lesbian    Gay     Bisexual      Trans </w:t>
            </w:r>
          </w:p>
          <w:p w14:paraId="443F6057" w14:textId="0CB151E1" w:rsidR="001D4FD9" w:rsidRPr="00E110F7" w:rsidRDefault="001D4FD9">
            <w:pPr>
              <w:rPr>
                <w:sz w:val="20"/>
                <w:szCs w:val="20"/>
              </w:rPr>
            </w:pPr>
            <w:r w:rsidRPr="00E110F7">
              <w:rPr>
                <w:sz w:val="20"/>
                <w:szCs w:val="20"/>
              </w:rPr>
              <w:t xml:space="preserve">Gender   Male       Female </w:t>
            </w:r>
          </w:p>
          <w:p w14:paraId="7F93EDDE" w14:textId="448E7E4A" w:rsidR="001D4FD9" w:rsidRPr="00E110F7" w:rsidRDefault="001D4FD9" w:rsidP="001D4FD9">
            <w:pPr>
              <w:rPr>
                <w:sz w:val="20"/>
                <w:szCs w:val="20"/>
              </w:rPr>
            </w:pPr>
            <w:r w:rsidRPr="00E110F7">
              <w:rPr>
                <w:sz w:val="20"/>
                <w:szCs w:val="20"/>
              </w:rPr>
              <w:t xml:space="preserve">Does the persons gender match that assigned at birth  </w:t>
            </w:r>
            <w:r w:rsidR="00EF6C6F" w:rsidRPr="00E110F7">
              <w:rPr>
                <w:sz w:val="20"/>
                <w:szCs w:val="20"/>
              </w:rPr>
              <w:t xml:space="preserve">        </w:t>
            </w:r>
            <w:proofErr w:type="gramStart"/>
            <w:r w:rsidRPr="00E110F7">
              <w:rPr>
                <w:sz w:val="20"/>
                <w:szCs w:val="20"/>
              </w:rPr>
              <w:t>Yes</w:t>
            </w:r>
            <w:proofErr w:type="gramEnd"/>
            <w:r w:rsidRPr="00E110F7">
              <w:rPr>
                <w:sz w:val="20"/>
                <w:szCs w:val="20"/>
              </w:rPr>
              <w:t xml:space="preserve">    No     </w:t>
            </w:r>
            <w:r w:rsidR="00EF6C6F" w:rsidRPr="00E110F7">
              <w:rPr>
                <w:sz w:val="20"/>
                <w:szCs w:val="20"/>
              </w:rPr>
              <w:t xml:space="preserve"> </w:t>
            </w:r>
            <w:r w:rsidRPr="00E110F7">
              <w:rPr>
                <w:sz w:val="20"/>
                <w:szCs w:val="20"/>
              </w:rPr>
              <w:t>Unknown</w:t>
            </w:r>
          </w:p>
          <w:p w14:paraId="62EB5432" w14:textId="05F0351C" w:rsidR="001D4FD9" w:rsidRPr="00E110F7" w:rsidRDefault="001D4FD9" w:rsidP="001D4FD9">
            <w:pPr>
              <w:rPr>
                <w:sz w:val="20"/>
                <w:szCs w:val="20"/>
              </w:rPr>
            </w:pPr>
          </w:p>
        </w:tc>
      </w:tr>
      <w:tr w:rsidR="001D4FD9" w14:paraId="16653844" w14:textId="77777777" w:rsidTr="001D4FD9">
        <w:tc>
          <w:tcPr>
            <w:tcW w:w="9016" w:type="dxa"/>
            <w:gridSpan w:val="2"/>
          </w:tcPr>
          <w:p w14:paraId="0CED490D" w14:textId="77777777" w:rsidR="001D4FD9" w:rsidRPr="00E110F7" w:rsidRDefault="001D4FD9">
            <w:pPr>
              <w:rPr>
                <w:sz w:val="20"/>
                <w:szCs w:val="20"/>
              </w:rPr>
            </w:pPr>
          </w:p>
          <w:p w14:paraId="66CB45E1" w14:textId="3AB92A46" w:rsidR="001D4FD9" w:rsidRPr="00E110F7" w:rsidRDefault="001D4FD9">
            <w:pPr>
              <w:rPr>
                <w:sz w:val="20"/>
                <w:szCs w:val="20"/>
              </w:rPr>
            </w:pPr>
            <w:r w:rsidRPr="00E110F7">
              <w:rPr>
                <w:sz w:val="20"/>
                <w:szCs w:val="20"/>
              </w:rPr>
              <w:t>Perpetrator(s)</w:t>
            </w:r>
            <w:r w:rsidR="000203B1" w:rsidRPr="00E110F7">
              <w:rPr>
                <w:sz w:val="20"/>
                <w:szCs w:val="20"/>
              </w:rPr>
              <w:t xml:space="preserve"> Name &amp; DOB</w:t>
            </w:r>
            <w:r w:rsidRPr="00E110F7">
              <w:rPr>
                <w:sz w:val="20"/>
                <w:szCs w:val="20"/>
              </w:rPr>
              <w:t xml:space="preserve"> include any alias </w:t>
            </w:r>
          </w:p>
          <w:p w14:paraId="200CBA56" w14:textId="77777777" w:rsidR="001D4FD9" w:rsidRPr="00E110F7" w:rsidRDefault="001D4FD9">
            <w:pPr>
              <w:rPr>
                <w:sz w:val="20"/>
                <w:szCs w:val="20"/>
              </w:rPr>
            </w:pPr>
          </w:p>
          <w:p w14:paraId="165D5A7D" w14:textId="77777777" w:rsidR="001D4FD9" w:rsidRPr="00E110F7" w:rsidRDefault="001D4FD9">
            <w:pPr>
              <w:rPr>
                <w:sz w:val="20"/>
                <w:szCs w:val="20"/>
              </w:rPr>
            </w:pPr>
          </w:p>
        </w:tc>
      </w:tr>
      <w:tr w:rsidR="001D4FD9" w14:paraId="0BF2F74D" w14:textId="77777777" w:rsidTr="001D4FD9">
        <w:tc>
          <w:tcPr>
            <w:tcW w:w="9016" w:type="dxa"/>
            <w:gridSpan w:val="2"/>
          </w:tcPr>
          <w:p w14:paraId="0B2568AE" w14:textId="77777777" w:rsidR="001D4FD9" w:rsidRPr="00E110F7" w:rsidRDefault="001D4FD9">
            <w:pPr>
              <w:rPr>
                <w:sz w:val="20"/>
                <w:szCs w:val="20"/>
              </w:rPr>
            </w:pPr>
          </w:p>
          <w:p w14:paraId="2DCDDE5F" w14:textId="45534F1F" w:rsidR="000203B1" w:rsidRPr="00E110F7" w:rsidRDefault="000203B1">
            <w:pPr>
              <w:rPr>
                <w:sz w:val="20"/>
                <w:szCs w:val="20"/>
              </w:rPr>
            </w:pPr>
            <w:r w:rsidRPr="00E110F7">
              <w:rPr>
                <w:sz w:val="20"/>
                <w:szCs w:val="20"/>
              </w:rPr>
              <w:t xml:space="preserve">Perpetrator (s) address </w:t>
            </w:r>
          </w:p>
          <w:p w14:paraId="72B103FD" w14:textId="77777777" w:rsidR="000203B1" w:rsidRPr="00E110F7" w:rsidRDefault="000203B1">
            <w:pPr>
              <w:rPr>
                <w:sz w:val="20"/>
                <w:szCs w:val="20"/>
              </w:rPr>
            </w:pPr>
          </w:p>
        </w:tc>
      </w:tr>
      <w:tr w:rsidR="000203B1" w14:paraId="42340096" w14:textId="77777777" w:rsidTr="001D4FD9">
        <w:tc>
          <w:tcPr>
            <w:tcW w:w="9016" w:type="dxa"/>
            <w:gridSpan w:val="2"/>
          </w:tcPr>
          <w:p w14:paraId="130D4022" w14:textId="77777777" w:rsidR="000203B1" w:rsidRPr="00E110F7" w:rsidRDefault="000203B1">
            <w:pPr>
              <w:rPr>
                <w:sz w:val="20"/>
                <w:szCs w:val="20"/>
              </w:rPr>
            </w:pPr>
          </w:p>
          <w:p w14:paraId="13F663F9" w14:textId="1DF997B8" w:rsidR="000203B1" w:rsidRPr="00E110F7" w:rsidRDefault="000203B1">
            <w:pPr>
              <w:rPr>
                <w:sz w:val="20"/>
                <w:szCs w:val="20"/>
              </w:rPr>
            </w:pPr>
            <w:r w:rsidRPr="00E110F7">
              <w:rPr>
                <w:sz w:val="20"/>
                <w:szCs w:val="20"/>
              </w:rPr>
              <w:t xml:space="preserve">Perpetrators relation ship to victim </w:t>
            </w:r>
          </w:p>
          <w:p w14:paraId="4C71BB87" w14:textId="77777777" w:rsidR="000203B1" w:rsidRPr="00E110F7" w:rsidRDefault="000203B1">
            <w:pPr>
              <w:rPr>
                <w:sz w:val="20"/>
                <w:szCs w:val="20"/>
              </w:rPr>
            </w:pPr>
          </w:p>
        </w:tc>
      </w:tr>
      <w:tr w:rsidR="000203B1" w14:paraId="628CA44B" w14:textId="77777777" w:rsidTr="001D4FD9">
        <w:tc>
          <w:tcPr>
            <w:tcW w:w="9016" w:type="dxa"/>
            <w:gridSpan w:val="2"/>
          </w:tcPr>
          <w:p w14:paraId="566279AC" w14:textId="77777777" w:rsidR="00E110F7" w:rsidRDefault="00E110F7">
            <w:pPr>
              <w:rPr>
                <w:sz w:val="20"/>
                <w:szCs w:val="20"/>
              </w:rPr>
            </w:pPr>
          </w:p>
          <w:p w14:paraId="00C9AB5D" w14:textId="77777777" w:rsidR="00E110F7" w:rsidRDefault="00E110F7">
            <w:pPr>
              <w:rPr>
                <w:sz w:val="20"/>
                <w:szCs w:val="20"/>
              </w:rPr>
            </w:pPr>
          </w:p>
          <w:p w14:paraId="7EFF50D6" w14:textId="3BD9A052" w:rsidR="00E110F7" w:rsidRDefault="00E110F7">
            <w:pPr>
              <w:rPr>
                <w:sz w:val="20"/>
                <w:szCs w:val="20"/>
              </w:rPr>
            </w:pPr>
            <w:r>
              <w:rPr>
                <w:sz w:val="20"/>
                <w:szCs w:val="20"/>
              </w:rPr>
              <w:t xml:space="preserve">Continued </w:t>
            </w:r>
          </w:p>
          <w:p w14:paraId="0F8DB363" w14:textId="77777777" w:rsidR="00E110F7" w:rsidRDefault="00E110F7">
            <w:pPr>
              <w:rPr>
                <w:sz w:val="20"/>
                <w:szCs w:val="20"/>
              </w:rPr>
            </w:pPr>
          </w:p>
          <w:p w14:paraId="6A393818" w14:textId="77777777" w:rsidR="00E110F7" w:rsidRDefault="00E110F7">
            <w:pPr>
              <w:rPr>
                <w:sz w:val="20"/>
                <w:szCs w:val="20"/>
              </w:rPr>
            </w:pPr>
          </w:p>
          <w:p w14:paraId="4EF07A40" w14:textId="77777777" w:rsidR="00E110F7" w:rsidRDefault="00E110F7">
            <w:pPr>
              <w:rPr>
                <w:sz w:val="20"/>
                <w:szCs w:val="20"/>
              </w:rPr>
            </w:pPr>
          </w:p>
          <w:p w14:paraId="5118C3F3" w14:textId="77777777" w:rsidR="00E110F7" w:rsidRDefault="00E110F7">
            <w:pPr>
              <w:rPr>
                <w:sz w:val="20"/>
                <w:szCs w:val="20"/>
              </w:rPr>
            </w:pPr>
          </w:p>
          <w:p w14:paraId="3FC744EE" w14:textId="77777777" w:rsidR="00E110F7" w:rsidRDefault="00E110F7">
            <w:pPr>
              <w:rPr>
                <w:sz w:val="20"/>
                <w:szCs w:val="20"/>
              </w:rPr>
            </w:pPr>
          </w:p>
          <w:p w14:paraId="1B29BCF5" w14:textId="77777777" w:rsidR="00E110F7" w:rsidRDefault="00E110F7">
            <w:pPr>
              <w:rPr>
                <w:sz w:val="20"/>
                <w:szCs w:val="20"/>
              </w:rPr>
            </w:pPr>
          </w:p>
          <w:p w14:paraId="1CB2D002" w14:textId="5AAC32E7" w:rsidR="000203B1" w:rsidRPr="00E110F7" w:rsidRDefault="000203B1">
            <w:pPr>
              <w:rPr>
                <w:sz w:val="20"/>
                <w:szCs w:val="20"/>
              </w:rPr>
            </w:pPr>
            <w:r w:rsidRPr="00E110F7">
              <w:rPr>
                <w:sz w:val="20"/>
                <w:szCs w:val="20"/>
              </w:rPr>
              <w:t xml:space="preserve">Any children involved </w:t>
            </w:r>
          </w:p>
          <w:p w14:paraId="56CDDCCC" w14:textId="77777777" w:rsidR="000203B1" w:rsidRPr="00E110F7" w:rsidRDefault="000203B1">
            <w:pPr>
              <w:rPr>
                <w:sz w:val="20"/>
                <w:szCs w:val="20"/>
              </w:rPr>
            </w:pPr>
          </w:p>
          <w:p w14:paraId="4C2729D8" w14:textId="77777777" w:rsidR="000203B1" w:rsidRPr="00E110F7" w:rsidRDefault="000203B1">
            <w:pPr>
              <w:rPr>
                <w:sz w:val="20"/>
                <w:szCs w:val="20"/>
              </w:rPr>
            </w:pPr>
            <w:r w:rsidRPr="00E110F7">
              <w:rPr>
                <w:sz w:val="20"/>
                <w:szCs w:val="20"/>
              </w:rPr>
              <w:t xml:space="preserve">Name, </w:t>
            </w:r>
            <w:proofErr w:type="gramStart"/>
            <w:r w:rsidRPr="00E110F7">
              <w:rPr>
                <w:sz w:val="20"/>
                <w:szCs w:val="20"/>
              </w:rPr>
              <w:t>dob,  address</w:t>
            </w:r>
            <w:proofErr w:type="gramEnd"/>
            <w:r w:rsidRPr="00E110F7">
              <w:rPr>
                <w:sz w:val="20"/>
                <w:szCs w:val="20"/>
              </w:rPr>
              <w:t xml:space="preserve"> , school if known.   </w:t>
            </w:r>
          </w:p>
          <w:p w14:paraId="338AAF94" w14:textId="641F0036" w:rsidR="000203B1" w:rsidRPr="00E110F7" w:rsidRDefault="000203B1">
            <w:pPr>
              <w:rPr>
                <w:sz w:val="20"/>
                <w:szCs w:val="20"/>
              </w:rPr>
            </w:pPr>
            <w:r w:rsidRPr="00E110F7">
              <w:rPr>
                <w:sz w:val="20"/>
                <w:szCs w:val="20"/>
              </w:rPr>
              <w:t xml:space="preserve">Who they are related to </w:t>
            </w:r>
            <w:proofErr w:type="spellStart"/>
            <w:proofErr w:type="gramStart"/>
            <w:r w:rsidRPr="00E110F7">
              <w:rPr>
                <w:sz w:val="20"/>
                <w:szCs w:val="20"/>
              </w:rPr>
              <w:t>ie</w:t>
            </w:r>
            <w:proofErr w:type="spellEnd"/>
            <w:r w:rsidRPr="00E110F7">
              <w:rPr>
                <w:sz w:val="20"/>
                <w:szCs w:val="20"/>
              </w:rPr>
              <w:t xml:space="preserve">  Victim</w:t>
            </w:r>
            <w:proofErr w:type="gramEnd"/>
            <w:r w:rsidRPr="00E110F7">
              <w:rPr>
                <w:sz w:val="20"/>
                <w:szCs w:val="20"/>
              </w:rPr>
              <w:t xml:space="preserve"> or Perpetrator </w:t>
            </w:r>
          </w:p>
          <w:p w14:paraId="742DE1D5" w14:textId="639BBD04" w:rsidR="000203B1" w:rsidRDefault="000203B1"/>
          <w:p w14:paraId="19BD46BA" w14:textId="77777777" w:rsidR="000203B1" w:rsidRDefault="000203B1"/>
          <w:p w14:paraId="2DF5D7DB" w14:textId="77777777" w:rsidR="000203B1" w:rsidRDefault="000203B1"/>
          <w:p w14:paraId="3F82D7FD" w14:textId="77777777" w:rsidR="000203B1" w:rsidRDefault="000203B1"/>
          <w:p w14:paraId="3FE935C8" w14:textId="77777777" w:rsidR="000203B1" w:rsidRDefault="000203B1"/>
          <w:p w14:paraId="3B0A15D1" w14:textId="77777777" w:rsidR="000203B1" w:rsidRDefault="000203B1"/>
          <w:p w14:paraId="7F34562F" w14:textId="77777777" w:rsidR="000203B1" w:rsidRDefault="000203B1"/>
          <w:p w14:paraId="16FECCE8" w14:textId="77777777" w:rsidR="000203B1" w:rsidRDefault="000203B1"/>
          <w:p w14:paraId="682C0F15" w14:textId="77777777" w:rsidR="000203B1" w:rsidRDefault="000203B1"/>
          <w:p w14:paraId="5658AA63" w14:textId="77777777" w:rsidR="000203B1" w:rsidRDefault="000203B1"/>
          <w:p w14:paraId="2B6FCE2D" w14:textId="77777777" w:rsidR="000203B1" w:rsidRDefault="000203B1"/>
          <w:p w14:paraId="6B34C594" w14:textId="77777777" w:rsidR="000203B1" w:rsidRDefault="000203B1"/>
        </w:tc>
      </w:tr>
      <w:tr w:rsidR="000203B1" w14:paraId="6CF14DF6" w14:textId="77777777" w:rsidTr="001D4FD9">
        <w:tc>
          <w:tcPr>
            <w:tcW w:w="9016" w:type="dxa"/>
            <w:gridSpan w:val="2"/>
          </w:tcPr>
          <w:p w14:paraId="6A8CC624" w14:textId="77777777" w:rsidR="000203B1" w:rsidRPr="00E110F7" w:rsidRDefault="000203B1">
            <w:pPr>
              <w:rPr>
                <w:sz w:val="20"/>
                <w:szCs w:val="20"/>
              </w:rPr>
            </w:pPr>
          </w:p>
          <w:p w14:paraId="7C76E2F4" w14:textId="77777777" w:rsidR="000203B1" w:rsidRPr="00E110F7" w:rsidRDefault="000203B1">
            <w:pPr>
              <w:rPr>
                <w:sz w:val="20"/>
                <w:szCs w:val="20"/>
              </w:rPr>
            </w:pPr>
            <w:r w:rsidRPr="00E110F7">
              <w:rPr>
                <w:sz w:val="20"/>
                <w:szCs w:val="20"/>
              </w:rPr>
              <w:t xml:space="preserve">Professional Judgement       Yes      No   </w:t>
            </w:r>
          </w:p>
          <w:p w14:paraId="7B89B4FD" w14:textId="54AC2177" w:rsidR="000203B1" w:rsidRPr="00E110F7" w:rsidRDefault="000203B1">
            <w:pPr>
              <w:rPr>
                <w:sz w:val="20"/>
                <w:szCs w:val="20"/>
              </w:rPr>
            </w:pPr>
          </w:p>
        </w:tc>
      </w:tr>
      <w:tr w:rsidR="000203B1" w14:paraId="21821387" w14:textId="77777777" w:rsidTr="001D4FD9">
        <w:tc>
          <w:tcPr>
            <w:tcW w:w="9016" w:type="dxa"/>
            <w:gridSpan w:val="2"/>
          </w:tcPr>
          <w:p w14:paraId="4D6E5C8B" w14:textId="77777777" w:rsidR="000203B1" w:rsidRPr="00E110F7" w:rsidRDefault="000203B1">
            <w:pPr>
              <w:rPr>
                <w:sz w:val="20"/>
                <w:szCs w:val="20"/>
              </w:rPr>
            </w:pPr>
          </w:p>
          <w:p w14:paraId="796FE4DE" w14:textId="77777777" w:rsidR="000203B1" w:rsidRPr="00E110F7" w:rsidRDefault="000203B1">
            <w:pPr>
              <w:rPr>
                <w:sz w:val="20"/>
                <w:szCs w:val="20"/>
              </w:rPr>
            </w:pPr>
            <w:r w:rsidRPr="00E110F7">
              <w:rPr>
                <w:sz w:val="20"/>
                <w:szCs w:val="20"/>
              </w:rPr>
              <w:t xml:space="preserve">Potential escalation in frequency and or severity of stalking         Yes     No </w:t>
            </w:r>
          </w:p>
          <w:p w14:paraId="020F56D0" w14:textId="19584C39" w:rsidR="000203B1" w:rsidRPr="00E110F7" w:rsidRDefault="000203B1">
            <w:pPr>
              <w:rPr>
                <w:sz w:val="20"/>
                <w:szCs w:val="20"/>
              </w:rPr>
            </w:pPr>
          </w:p>
        </w:tc>
      </w:tr>
      <w:tr w:rsidR="000203B1" w14:paraId="0C5E5481" w14:textId="77777777" w:rsidTr="001D4FD9">
        <w:tc>
          <w:tcPr>
            <w:tcW w:w="9016" w:type="dxa"/>
            <w:gridSpan w:val="2"/>
          </w:tcPr>
          <w:p w14:paraId="14666022" w14:textId="77777777" w:rsidR="000203B1" w:rsidRPr="00E110F7" w:rsidRDefault="000203B1">
            <w:pPr>
              <w:rPr>
                <w:sz w:val="20"/>
                <w:szCs w:val="20"/>
              </w:rPr>
            </w:pPr>
          </w:p>
          <w:p w14:paraId="34F122D5" w14:textId="4A11DFFF" w:rsidR="000203B1" w:rsidRPr="00E110F7" w:rsidRDefault="000203B1">
            <w:pPr>
              <w:rPr>
                <w:sz w:val="20"/>
                <w:szCs w:val="20"/>
              </w:rPr>
            </w:pPr>
            <w:r w:rsidRPr="00E110F7">
              <w:rPr>
                <w:sz w:val="20"/>
                <w:szCs w:val="20"/>
              </w:rPr>
              <w:t xml:space="preserve">If repeat, please provide the date /case number if known   </w:t>
            </w:r>
          </w:p>
          <w:p w14:paraId="5E1CA7CD" w14:textId="0385FEFD" w:rsidR="000203B1" w:rsidRPr="00E110F7" w:rsidRDefault="000203B1">
            <w:pPr>
              <w:rPr>
                <w:sz w:val="20"/>
                <w:szCs w:val="20"/>
              </w:rPr>
            </w:pPr>
          </w:p>
        </w:tc>
      </w:tr>
      <w:tr w:rsidR="000203B1" w14:paraId="31CF47A2" w14:textId="77777777" w:rsidTr="001D4FD9">
        <w:tc>
          <w:tcPr>
            <w:tcW w:w="9016" w:type="dxa"/>
            <w:gridSpan w:val="2"/>
          </w:tcPr>
          <w:p w14:paraId="15BBE06B" w14:textId="77777777" w:rsidR="000203B1" w:rsidRPr="00E110F7" w:rsidRDefault="000203B1">
            <w:pPr>
              <w:rPr>
                <w:sz w:val="20"/>
                <w:szCs w:val="20"/>
              </w:rPr>
            </w:pPr>
          </w:p>
          <w:p w14:paraId="1C5E1F21" w14:textId="4D6AFAD2" w:rsidR="000203B1" w:rsidRPr="00E110F7" w:rsidRDefault="000203B1">
            <w:pPr>
              <w:rPr>
                <w:sz w:val="20"/>
                <w:szCs w:val="20"/>
              </w:rPr>
            </w:pPr>
            <w:r w:rsidRPr="00E110F7">
              <w:rPr>
                <w:sz w:val="20"/>
                <w:szCs w:val="20"/>
              </w:rPr>
              <w:t xml:space="preserve">Risk based on DARA Stalking </w:t>
            </w:r>
            <w:proofErr w:type="gramStart"/>
            <w:r w:rsidRPr="00E110F7">
              <w:rPr>
                <w:sz w:val="20"/>
                <w:szCs w:val="20"/>
              </w:rPr>
              <w:t xml:space="preserve">Questions  </w:t>
            </w:r>
            <w:r w:rsidR="00E84CD7" w:rsidRPr="00E110F7">
              <w:rPr>
                <w:sz w:val="20"/>
                <w:szCs w:val="20"/>
              </w:rPr>
              <w:t>(</w:t>
            </w:r>
            <w:proofErr w:type="gramEnd"/>
            <w:r w:rsidR="00E84CD7" w:rsidRPr="00E110F7">
              <w:rPr>
                <w:sz w:val="20"/>
                <w:szCs w:val="20"/>
              </w:rPr>
              <w:t xml:space="preserve">see below Screening tool) </w:t>
            </w:r>
            <w:r w:rsidRPr="00E110F7">
              <w:rPr>
                <w:sz w:val="20"/>
                <w:szCs w:val="20"/>
              </w:rPr>
              <w:t xml:space="preserve">    </w:t>
            </w:r>
          </w:p>
          <w:p w14:paraId="632C33E2" w14:textId="77777777" w:rsidR="000203B1" w:rsidRPr="00E110F7" w:rsidRDefault="000203B1">
            <w:pPr>
              <w:rPr>
                <w:sz w:val="20"/>
                <w:szCs w:val="20"/>
              </w:rPr>
            </w:pPr>
          </w:p>
        </w:tc>
      </w:tr>
      <w:tr w:rsidR="000203B1" w14:paraId="6CD451E2" w14:textId="77777777" w:rsidTr="001D4FD9">
        <w:tc>
          <w:tcPr>
            <w:tcW w:w="9016" w:type="dxa"/>
            <w:gridSpan w:val="2"/>
          </w:tcPr>
          <w:p w14:paraId="27E81E2A" w14:textId="69AE5202" w:rsidR="000203B1" w:rsidRPr="00E110F7" w:rsidRDefault="000203B1">
            <w:pPr>
              <w:rPr>
                <w:sz w:val="20"/>
                <w:szCs w:val="20"/>
              </w:rPr>
            </w:pPr>
          </w:p>
          <w:p w14:paraId="3DEFD119" w14:textId="6746F027" w:rsidR="00C27423" w:rsidRPr="00E110F7" w:rsidRDefault="00C27423">
            <w:pPr>
              <w:rPr>
                <w:sz w:val="20"/>
                <w:szCs w:val="20"/>
              </w:rPr>
            </w:pPr>
            <w:r w:rsidRPr="00E110F7">
              <w:rPr>
                <w:sz w:val="20"/>
                <w:szCs w:val="20"/>
              </w:rPr>
              <w:t xml:space="preserve">Has a referral been made to Victim Support </w:t>
            </w:r>
          </w:p>
          <w:p w14:paraId="6B45B8ED" w14:textId="77777777" w:rsidR="000203B1" w:rsidRPr="00E110F7" w:rsidRDefault="000203B1">
            <w:pPr>
              <w:rPr>
                <w:sz w:val="20"/>
                <w:szCs w:val="20"/>
              </w:rPr>
            </w:pPr>
          </w:p>
        </w:tc>
      </w:tr>
      <w:tr w:rsidR="00C27423" w14:paraId="73D31D44" w14:textId="77777777" w:rsidTr="001D4FD9">
        <w:tc>
          <w:tcPr>
            <w:tcW w:w="9016" w:type="dxa"/>
            <w:gridSpan w:val="2"/>
          </w:tcPr>
          <w:p w14:paraId="5400A9CA" w14:textId="77777777" w:rsidR="00C27423" w:rsidRPr="00E110F7" w:rsidRDefault="00C27423">
            <w:pPr>
              <w:rPr>
                <w:sz w:val="20"/>
                <w:szCs w:val="20"/>
              </w:rPr>
            </w:pPr>
          </w:p>
          <w:p w14:paraId="68C2EEF4" w14:textId="481F63A9" w:rsidR="00C27423" w:rsidRPr="00E110F7" w:rsidRDefault="00C27423">
            <w:pPr>
              <w:rPr>
                <w:sz w:val="20"/>
                <w:szCs w:val="20"/>
              </w:rPr>
            </w:pPr>
            <w:r w:rsidRPr="00E110F7">
              <w:rPr>
                <w:sz w:val="20"/>
                <w:szCs w:val="20"/>
              </w:rPr>
              <w:t xml:space="preserve">Is the victim aware of the risk assessment and informed of the MASC referral  </w:t>
            </w:r>
          </w:p>
          <w:p w14:paraId="4AE55469" w14:textId="77777777" w:rsidR="00C27423" w:rsidRPr="00E110F7" w:rsidRDefault="00C27423">
            <w:pPr>
              <w:rPr>
                <w:sz w:val="20"/>
                <w:szCs w:val="20"/>
              </w:rPr>
            </w:pPr>
          </w:p>
          <w:p w14:paraId="7C21A614" w14:textId="679447BF" w:rsidR="00C27423" w:rsidRPr="00E110F7" w:rsidRDefault="00C27423">
            <w:pPr>
              <w:rPr>
                <w:sz w:val="20"/>
                <w:szCs w:val="20"/>
              </w:rPr>
            </w:pPr>
            <w:r w:rsidRPr="00E110F7">
              <w:rPr>
                <w:sz w:val="20"/>
                <w:szCs w:val="20"/>
              </w:rPr>
              <w:t xml:space="preserve">If </w:t>
            </w:r>
            <w:proofErr w:type="gramStart"/>
            <w:r w:rsidRPr="00E110F7">
              <w:rPr>
                <w:sz w:val="20"/>
                <w:szCs w:val="20"/>
              </w:rPr>
              <w:t>No</w:t>
            </w:r>
            <w:proofErr w:type="gramEnd"/>
            <w:r w:rsidRPr="00E110F7">
              <w:rPr>
                <w:sz w:val="20"/>
                <w:szCs w:val="20"/>
              </w:rPr>
              <w:t xml:space="preserve"> why?  </w:t>
            </w:r>
          </w:p>
          <w:p w14:paraId="40F78C6E" w14:textId="77777777" w:rsidR="00C27423" w:rsidRPr="00E110F7" w:rsidRDefault="00C27423">
            <w:pPr>
              <w:rPr>
                <w:sz w:val="20"/>
                <w:szCs w:val="20"/>
              </w:rPr>
            </w:pPr>
          </w:p>
        </w:tc>
      </w:tr>
      <w:tr w:rsidR="00C27423" w14:paraId="792B24B7" w14:textId="77777777" w:rsidTr="001D4FD9">
        <w:tc>
          <w:tcPr>
            <w:tcW w:w="9016" w:type="dxa"/>
            <w:gridSpan w:val="2"/>
          </w:tcPr>
          <w:p w14:paraId="51460BD6" w14:textId="77777777" w:rsidR="00C27423" w:rsidRDefault="00C27423"/>
          <w:p w14:paraId="63E6A019" w14:textId="5318CF49" w:rsidR="00C27423" w:rsidRPr="00E110F7" w:rsidRDefault="00C27423">
            <w:pPr>
              <w:rPr>
                <w:b/>
                <w:bCs/>
                <w:sz w:val="20"/>
                <w:szCs w:val="20"/>
              </w:rPr>
            </w:pPr>
            <w:r w:rsidRPr="00E110F7">
              <w:rPr>
                <w:b/>
                <w:bCs/>
                <w:sz w:val="20"/>
                <w:szCs w:val="20"/>
              </w:rPr>
              <w:t xml:space="preserve">Reasons for MASC referral, include up to date information including current incidents/any assaults/injuries caused/threats/damage </w:t>
            </w:r>
          </w:p>
          <w:p w14:paraId="7B02C459" w14:textId="77777777" w:rsidR="00C27423" w:rsidRPr="00E110F7" w:rsidRDefault="00C27423">
            <w:pPr>
              <w:rPr>
                <w:b/>
                <w:bCs/>
                <w:sz w:val="20"/>
                <w:szCs w:val="20"/>
              </w:rPr>
            </w:pPr>
          </w:p>
          <w:p w14:paraId="39816E11" w14:textId="77777777" w:rsidR="00C27423" w:rsidRDefault="00C27423"/>
          <w:p w14:paraId="7F9BF740" w14:textId="77777777" w:rsidR="00C27423" w:rsidRDefault="00C27423"/>
          <w:p w14:paraId="6D19D779" w14:textId="77777777" w:rsidR="00C27423" w:rsidRDefault="00C27423"/>
          <w:p w14:paraId="38DDD1F4" w14:textId="77777777" w:rsidR="00C27423" w:rsidRDefault="00C27423"/>
          <w:p w14:paraId="27621C98" w14:textId="77777777" w:rsidR="00C27423" w:rsidRDefault="00C27423"/>
          <w:p w14:paraId="7D4784E3" w14:textId="77777777" w:rsidR="00C27423" w:rsidRDefault="00C27423"/>
          <w:p w14:paraId="1CBAFADE" w14:textId="77777777" w:rsidR="00C27423" w:rsidRDefault="00C27423"/>
          <w:p w14:paraId="71087059" w14:textId="77777777" w:rsidR="00C27423" w:rsidRDefault="00C27423"/>
          <w:p w14:paraId="66BDE7D4" w14:textId="77777777" w:rsidR="00C27423" w:rsidRDefault="00C27423"/>
          <w:p w14:paraId="5348538A" w14:textId="77777777" w:rsidR="00C27423" w:rsidRDefault="00C27423"/>
          <w:p w14:paraId="25552552" w14:textId="77777777" w:rsidR="00C27423" w:rsidRDefault="00C27423"/>
          <w:p w14:paraId="755339C7" w14:textId="77777777" w:rsidR="00C27423" w:rsidRDefault="00C27423"/>
          <w:p w14:paraId="6B412524" w14:textId="77777777" w:rsidR="00C27423" w:rsidRDefault="00C27423"/>
          <w:p w14:paraId="11B1E292" w14:textId="77777777" w:rsidR="00C27423" w:rsidRDefault="00C27423"/>
          <w:p w14:paraId="6E2CFB22" w14:textId="77777777" w:rsidR="00C27423" w:rsidRDefault="00C27423"/>
          <w:p w14:paraId="194FC215" w14:textId="77777777" w:rsidR="00C27423" w:rsidRDefault="00C27423"/>
          <w:p w14:paraId="492CECA1" w14:textId="77777777" w:rsidR="00C27423" w:rsidRDefault="00C27423"/>
          <w:p w14:paraId="25BE365B" w14:textId="77777777" w:rsidR="00C27423" w:rsidRDefault="00C27423"/>
          <w:p w14:paraId="391141E5" w14:textId="77777777" w:rsidR="00C27423" w:rsidRDefault="00C27423"/>
          <w:p w14:paraId="06B9C578" w14:textId="77777777" w:rsidR="00C27423" w:rsidRDefault="00C27423"/>
          <w:p w14:paraId="6CF19EE8" w14:textId="77777777" w:rsidR="00C27423" w:rsidRDefault="00C27423"/>
          <w:p w14:paraId="5D88646A" w14:textId="77777777" w:rsidR="00C27423" w:rsidRDefault="00C27423"/>
          <w:p w14:paraId="77B3089C" w14:textId="77777777" w:rsidR="00C27423" w:rsidRDefault="00C27423"/>
          <w:p w14:paraId="7F4C5D77" w14:textId="77777777" w:rsidR="00C27423" w:rsidRDefault="00C27423"/>
          <w:p w14:paraId="3DE08D6A" w14:textId="77777777" w:rsidR="00C27423" w:rsidRDefault="00C27423"/>
          <w:p w14:paraId="4AE83156" w14:textId="77777777" w:rsidR="00C27423" w:rsidRDefault="00C27423"/>
          <w:p w14:paraId="12D8E373" w14:textId="77777777" w:rsidR="00C27423" w:rsidRDefault="00C27423"/>
          <w:p w14:paraId="2E5D4847" w14:textId="77777777" w:rsidR="00C27423" w:rsidRDefault="00C27423"/>
          <w:p w14:paraId="6D5061A2" w14:textId="77777777" w:rsidR="00C27423" w:rsidRDefault="00C27423"/>
          <w:p w14:paraId="079E2449" w14:textId="77777777" w:rsidR="00C27423" w:rsidRDefault="00C27423"/>
          <w:p w14:paraId="0F01090F" w14:textId="77777777" w:rsidR="00C27423" w:rsidRDefault="00C27423"/>
          <w:p w14:paraId="6B0AA4BD" w14:textId="77777777" w:rsidR="00C27423" w:rsidRDefault="00C27423"/>
          <w:p w14:paraId="5DC89E3C" w14:textId="77777777" w:rsidR="00C27423" w:rsidRDefault="00C27423"/>
          <w:p w14:paraId="53CBE97F" w14:textId="77777777" w:rsidR="00C27423" w:rsidRDefault="00C27423"/>
          <w:p w14:paraId="5CD6474E" w14:textId="77777777" w:rsidR="00C27423" w:rsidRDefault="00C27423"/>
          <w:p w14:paraId="26DD7420" w14:textId="77777777" w:rsidR="00C27423" w:rsidRDefault="00C27423"/>
          <w:p w14:paraId="1B0B889D" w14:textId="77777777" w:rsidR="00C27423" w:rsidRDefault="00C27423"/>
          <w:p w14:paraId="142995EA" w14:textId="77777777" w:rsidR="00C27423" w:rsidRDefault="00C27423"/>
          <w:p w14:paraId="4549D6F1" w14:textId="77777777" w:rsidR="00C27423" w:rsidRDefault="00C27423"/>
          <w:p w14:paraId="5680783D" w14:textId="77777777" w:rsidR="00C27423" w:rsidRDefault="00C27423"/>
          <w:p w14:paraId="01AD0A3F" w14:textId="77777777" w:rsidR="00C27423" w:rsidRDefault="00C27423"/>
          <w:p w14:paraId="3FBA521E" w14:textId="77777777" w:rsidR="00C27423" w:rsidRDefault="00C27423"/>
          <w:p w14:paraId="4B85455F" w14:textId="77777777" w:rsidR="00C27423" w:rsidRDefault="00C27423"/>
          <w:p w14:paraId="2542086D" w14:textId="77777777" w:rsidR="00C27423" w:rsidRDefault="00C27423"/>
          <w:p w14:paraId="41F65AEC" w14:textId="77777777" w:rsidR="00C27423" w:rsidRDefault="00C27423"/>
          <w:p w14:paraId="727097F0" w14:textId="77777777" w:rsidR="00C27423" w:rsidRDefault="00C27423"/>
          <w:p w14:paraId="6068FAFE" w14:textId="77777777" w:rsidR="00C27423" w:rsidRDefault="00C27423"/>
          <w:p w14:paraId="454A4AB2" w14:textId="77777777" w:rsidR="00C27423" w:rsidRDefault="00C27423"/>
          <w:p w14:paraId="4ECB7236" w14:textId="77777777" w:rsidR="00C27423" w:rsidRDefault="00C27423"/>
          <w:p w14:paraId="2F0FAA87" w14:textId="77777777" w:rsidR="00C27423" w:rsidRDefault="00C27423"/>
          <w:p w14:paraId="6896B859" w14:textId="77777777" w:rsidR="00C27423" w:rsidRDefault="00C27423"/>
        </w:tc>
      </w:tr>
    </w:tbl>
    <w:p w14:paraId="592B91D3" w14:textId="77777777" w:rsidR="001D4FD9" w:rsidRDefault="001D4FD9"/>
    <w:p w14:paraId="266F923D" w14:textId="77777777" w:rsidR="001D4FD9" w:rsidRDefault="001D4FD9"/>
    <w:p w14:paraId="0D949F04" w14:textId="77777777" w:rsidR="003B0141" w:rsidRDefault="003B0141"/>
    <w:p w14:paraId="346A8697" w14:textId="77777777" w:rsidR="00E84CD7" w:rsidRDefault="00E84CD7"/>
    <w:p w14:paraId="01D4C50C" w14:textId="77777777" w:rsidR="00E84CD7" w:rsidRDefault="00E84CD7"/>
    <w:p w14:paraId="164C391C" w14:textId="77777777" w:rsidR="00E84CD7" w:rsidRDefault="00E84CD7"/>
    <w:p w14:paraId="4A5E1083" w14:textId="77777777" w:rsidR="00E84CD7" w:rsidRDefault="00E84CD7">
      <w:pPr>
        <w:rPr>
          <w:b/>
          <w:bCs/>
          <w:sz w:val="36"/>
          <w:szCs w:val="36"/>
        </w:rPr>
      </w:pPr>
    </w:p>
    <w:p w14:paraId="3A6D3DC8" w14:textId="77777777" w:rsidR="00E110F7" w:rsidRDefault="00E110F7">
      <w:pPr>
        <w:rPr>
          <w:b/>
          <w:bCs/>
          <w:sz w:val="36"/>
          <w:szCs w:val="36"/>
        </w:rPr>
      </w:pPr>
    </w:p>
    <w:p w14:paraId="3020A9E7" w14:textId="013C1DCB" w:rsidR="00E84CD7" w:rsidRPr="00E84CD7" w:rsidRDefault="00E84CD7">
      <w:pPr>
        <w:rPr>
          <w:b/>
          <w:bCs/>
          <w:sz w:val="24"/>
          <w:szCs w:val="24"/>
        </w:rPr>
      </w:pPr>
      <w:r w:rsidRPr="00E84CD7">
        <w:rPr>
          <w:b/>
          <w:bCs/>
          <w:sz w:val="24"/>
          <w:szCs w:val="24"/>
        </w:rPr>
        <w:lastRenderedPageBreak/>
        <w:t xml:space="preserve">Stalking Screening </w:t>
      </w:r>
      <w:proofErr w:type="gramStart"/>
      <w:r w:rsidRPr="00E84CD7">
        <w:rPr>
          <w:b/>
          <w:bCs/>
          <w:sz w:val="24"/>
          <w:szCs w:val="24"/>
        </w:rPr>
        <w:t xml:space="preserve">Tool </w:t>
      </w:r>
      <w:r w:rsidR="00E110F7">
        <w:rPr>
          <w:b/>
          <w:bCs/>
          <w:sz w:val="24"/>
          <w:szCs w:val="24"/>
        </w:rPr>
        <w:t xml:space="preserve"> -</w:t>
      </w:r>
      <w:proofErr w:type="gramEnd"/>
      <w:r w:rsidR="00E110F7">
        <w:rPr>
          <w:b/>
          <w:bCs/>
          <w:sz w:val="24"/>
          <w:szCs w:val="24"/>
        </w:rPr>
        <w:t xml:space="preserve"> </w:t>
      </w:r>
      <w:r w:rsidRPr="00E84CD7">
        <w:rPr>
          <w:b/>
          <w:bCs/>
          <w:sz w:val="24"/>
          <w:szCs w:val="24"/>
        </w:rPr>
        <w:t xml:space="preserve">Risk Identification for </w:t>
      </w:r>
      <w:proofErr w:type="gramStart"/>
      <w:r w:rsidRPr="00E84CD7">
        <w:rPr>
          <w:b/>
          <w:bCs/>
          <w:sz w:val="24"/>
          <w:szCs w:val="24"/>
        </w:rPr>
        <w:t>Non Domestic</w:t>
      </w:r>
      <w:proofErr w:type="gramEnd"/>
      <w:r w:rsidRPr="00E84CD7">
        <w:rPr>
          <w:b/>
          <w:bCs/>
          <w:sz w:val="24"/>
          <w:szCs w:val="24"/>
        </w:rPr>
        <w:t xml:space="preserve"> Stalking cases</w:t>
      </w:r>
    </w:p>
    <w:p w14:paraId="00906FE8" w14:textId="0D2454A8" w:rsidR="00E84CD7" w:rsidRPr="00E110F7" w:rsidRDefault="00E84CD7" w:rsidP="00E84CD7">
      <w:pPr>
        <w:jc w:val="both"/>
        <w:rPr>
          <w:sz w:val="20"/>
          <w:szCs w:val="20"/>
        </w:rPr>
      </w:pPr>
      <w:r w:rsidRPr="00E110F7">
        <w:rPr>
          <w:sz w:val="20"/>
          <w:szCs w:val="20"/>
        </w:rPr>
        <w:t>This risk identification should be completed by the referrer.  These questions direct you to specific areas that will give you an indication of the victim(s) risk of future violence/harm.</w:t>
      </w:r>
    </w:p>
    <w:p w14:paraId="3540052D" w14:textId="45D05705" w:rsidR="00E84CD7" w:rsidRPr="00E110F7" w:rsidRDefault="00E84CD7" w:rsidP="00E84CD7">
      <w:pPr>
        <w:jc w:val="both"/>
        <w:rPr>
          <w:sz w:val="20"/>
          <w:szCs w:val="20"/>
        </w:rPr>
      </w:pPr>
      <w:r w:rsidRPr="00E110F7">
        <w:rPr>
          <w:sz w:val="20"/>
          <w:szCs w:val="20"/>
        </w:rPr>
        <w:t xml:space="preserve">The more Yes answers you have the higher the risk that the offender could cause. </w:t>
      </w:r>
    </w:p>
    <w:p w14:paraId="4214E26F" w14:textId="64A7382D" w:rsidR="00E84CD7" w:rsidRPr="00E110F7" w:rsidRDefault="00E84CD7" w:rsidP="00E84CD7">
      <w:pPr>
        <w:jc w:val="both"/>
        <w:rPr>
          <w:sz w:val="20"/>
          <w:szCs w:val="20"/>
        </w:rPr>
      </w:pPr>
      <w:r w:rsidRPr="00E110F7">
        <w:rPr>
          <w:sz w:val="20"/>
          <w:szCs w:val="20"/>
        </w:rPr>
        <w:t>Please ensure that you write the additional notes about the context of what is going on.</w:t>
      </w:r>
    </w:p>
    <w:p w14:paraId="65F31C21" w14:textId="5E50DE9B" w:rsidR="00E84CD7" w:rsidRPr="00E84CD7" w:rsidRDefault="00E84CD7">
      <w:pPr>
        <w:rPr>
          <w:b/>
          <w:bCs/>
          <w:sz w:val="20"/>
          <w:szCs w:val="20"/>
        </w:rPr>
      </w:pPr>
      <w:r w:rsidRPr="00E84CD7">
        <w:rPr>
          <w:b/>
          <w:bCs/>
          <w:sz w:val="20"/>
          <w:szCs w:val="20"/>
        </w:rPr>
        <w:t xml:space="preserve">1 Is the victim frightened  </w:t>
      </w:r>
    </w:p>
    <w:p w14:paraId="4D4A2D51" w14:textId="77777777" w:rsidR="00E84CD7" w:rsidRPr="00E84CD7" w:rsidRDefault="00E84CD7" w:rsidP="00E110F7">
      <w:pPr>
        <w:spacing w:after="0"/>
        <w:rPr>
          <w:sz w:val="20"/>
          <w:szCs w:val="20"/>
        </w:rPr>
      </w:pPr>
    </w:p>
    <w:p w14:paraId="2D40AB1C" w14:textId="77777777" w:rsidR="00E84CD7" w:rsidRPr="00E84CD7" w:rsidRDefault="00E84CD7">
      <w:pPr>
        <w:rPr>
          <w:sz w:val="20"/>
          <w:szCs w:val="20"/>
        </w:rPr>
      </w:pPr>
    </w:p>
    <w:p w14:paraId="39474A69" w14:textId="31B9500C" w:rsidR="00E84CD7" w:rsidRPr="00E84CD7" w:rsidRDefault="00E84CD7">
      <w:pPr>
        <w:rPr>
          <w:b/>
          <w:bCs/>
          <w:sz w:val="20"/>
          <w:szCs w:val="20"/>
        </w:rPr>
      </w:pPr>
      <w:r w:rsidRPr="00E84CD7">
        <w:rPr>
          <w:b/>
          <w:bCs/>
          <w:sz w:val="20"/>
          <w:szCs w:val="20"/>
        </w:rPr>
        <w:t xml:space="preserve">2 Has the suspect engaged in stalking/harassment on previous occasions (this victim and/or other victims) </w:t>
      </w:r>
    </w:p>
    <w:p w14:paraId="64FACAA9" w14:textId="77777777" w:rsidR="00E84CD7" w:rsidRPr="00E84CD7" w:rsidRDefault="00E84CD7" w:rsidP="00E110F7">
      <w:pPr>
        <w:spacing w:after="0"/>
        <w:rPr>
          <w:sz w:val="20"/>
          <w:szCs w:val="20"/>
        </w:rPr>
      </w:pPr>
    </w:p>
    <w:p w14:paraId="1F425DA5" w14:textId="77777777" w:rsidR="00E84CD7" w:rsidRPr="00E84CD7" w:rsidRDefault="00E84CD7">
      <w:pPr>
        <w:rPr>
          <w:sz w:val="20"/>
          <w:szCs w:val="20"/>
        </w:rPr>
      </w:pPr>
    </w:p>
    <w:p w14:paraId="527F0A19" w14:textId="28CC46CE" w:rsidR="00E84CD7" w:rsidRPr="00E84CD7" w:rsidRDefault="00E84CD7">
      <w:pPr>
        <w:rPr>
          <w:b/>
          <w:bCs/>
          <w:sz w:val="20"/>
          <w:szCs w:val="20"/>
        </w:rPr>
      </w:pPr>
      <w:r w:rsidRPr="00E84CD7">
        <w:rPr>
          <w:b/>
          <w:bCs/>
          <w:sz w:val="20"/>
          <w:szCs w:val="20"/>
        </w:rPr>
        <w:t xml:space="preserve">3 Has the suspect ever destroyed or vandalised the victim’s property </w:t>
      </w:r>
    </w:p>
    <w:p w14:paraId="05533B99" w14:textId="77777777" w:rsidR="00E84CD7" w:rsidRPr="00E84CD7" w:rsidRDefault="00E84CD7" w:rsidP="00E110F7">
      <w:pPr>
        <w:spacing w:after="0"/>
        <w:rPr>
          <w:sz w:val="20"/>
          <w:szCs w:val="20"/>
        </w:rPr>
      </w:pPr>
    </w:p>
    <w:p w14:paraId="738D6E32" w14:textId="77777777" w:rsidR="00E84CD7" w:rsidRPr="00E84CD7" w:rsidRDefault="00E84CD7">
      <w:pPr>
        <w:rPr>
          <w:sz w:val="20"/>
          <w:szCs w:val="20"/>
        </w:rPr>
      </w:pPr>
    </w:p>
    <w:p w14:paraId="67531B2C" w14:textId="5717464F" w:rsidR="00E84CD7" w:rsidRPr="00E84CD7" w:rsidRDefault="00E84CD7">
      <w:pPr>
        <w:rPr>
          <w:b/>
          <w:bCs/>
          <w:sz w:val="20"/>
          <w:szCs w:val="20"/>
        </w:rPr>
      </w:pPr>
      <w:r w:rsidRPr="00E84CD7">
        <w:rPr>
          <w:b/>
          <w:bCs/>
          <w:sz w:val="20"/>
          <w:szCs w:val="20"/>
        </w:rPr>
        <w:t xml:space="preserve">4 Does the suspect visit the victim at work, home etc, </w:t>
      </w:r>
    </w:p>
    <w:p w14:paraId="6835D9E8" w14:textId="77777777" w:rsidR="00E84CD7" w:rsidRPr="00E84CD7" w:rsidRDefault="00E84CD7" w:rsidP="00E110F7">
      <w:pPr>
        <w:spacing w:after="0"/>
        <w:rPr>
          <w:sz w:val="20"/>
          <w:szCs w:val="20"/>
        </w:rPr>
      </w:pPr>
    </w:p>
    <w:p w14:paraId="2F06F3FD" w14:textId="77777777" w:rsidR="00E84CD7" w:rsidRPr="00E84CD7" w:rsidRDefault="00E84CD7">
      <w:pPr>
        <w:rPr>
          <w:sz w:val="20"/>
          <w:szCs w:val="20"/>
        </w:rPr>
      </w:pPr>
    </w:p>
    <w:p w14:paraId="07E976F4" w14:textId="4EC5E8A7" w:rsidR="00E84CD7" w:rsidRPr="00E84CD7" w:rsidRDefault="00E84CD7">
      <w:pPr>
        <w:rPr>
          <w:b/>
          <w:bCs/>
          <w:sz w:val="20"/>
          <w:szCs w:val="20"/>
        </w:rPr>
      </w:pPr>
      <w:r w:rsidRPr="00E84CD7">
        <w:rPr>
          <w:b/>
          <w:bCs/>
          <w:sz w:val="20"/>
          <w:szCs w:val="20"/>
        </w:rPr>
        <w:t>5 Has the suspect loitered around the victim</w:t>
      </w:r>
      <w:r w:rsidR="00E110F7">
        <w:rPr>
          <w:b/>
          <w:bCs/>
          <w:sz w:val="20"/>
          <w:szCs w:val="20"/>
        </w:rPr>
        <w:t>’</w:t>
      </w:r>
      <w:r w:rsidRPr="00E84CD7">
        <w:rPr>
          <w:b/>
          <w:bCs/>
          <w:sz w:val="20"/>
          <w:szCs w:val="20"/>
        </w:rPr>
        <w:t xml:space="preserve">s home, workplace etc </w:t>
      </w:r>
    </w:p>
    <w:p w14:paraId="5AA26B76" w14:textId="77777777" w:rsidR="00E84CD7" w:rsidRPr="00E84CD7" w:rsidRDefault="00E84CD7" w:rsidP="00E110F7">
      <w:pPr>
        <w:spacing w:after="0"/>
        <w:rPr>
          <w:sz w:val="20"/>
          <w:szCs w:val="20"/>
        </w:rPr>
      </w:pPr>
    </w:p>
    <w:p w14:paraId="5D5D3C78" w14:textId="77777777" w:rsidR="00E84CD7" w:rsidRPr="00E84CD7" w:rsidRDefault="00E84CD7">
      <w:pPr>
        <w:rPr>
          <w:sz w:val="20"/>
          <w:szCs w:val="20"/>
        </w:rPr>
      </w:pPr>
    </w:p>
    <w:p w14:paraId="640E66C5" w14:textId="5147D780" w:rsidR="00E84CD7" w:rsidRPr="00E84CD7" w:rsidRDefault="00E84CD7">
      <w:pPr>
        <w:rPr>
          <w:b/>
          <w:bCs/>
          <w:sz w:val="20"/>
          <w:szCs w:val="20"/>
        </w:rPr>
      </w:pPr>
      <w:r w:rsidRPr="00E84CD7">
        <w:rPr>
          <w:b/>
          <w:bCs/>
          <w:sz w:val="20"/>
          <w:szCs w:val="20"/>
        </w:rPr>
        <w:t xml:space="preserve">6 Has the suspect made any threats of physical or sexual violence in the current incident </w:t>
      </w:r>
    </w:p>
    <w:p w14:paraId="1B2A3E35" w14:textId="77777777" w:rsidR="00E84CD7" w:rsidRPr="00E84CD7" w:rsidRDefault="00E84CD7" w:rsidP="00E110F7">
      <w:pPr>
        <w:spacing w:after="0"/>
        <w:rPr>
          <w:sz w:val="20"/>
          <w:szCs w:val="20"/>
        </w:rPr>
      </w:pPr>
    </w:p>
    <w:p w14:paraId="71018A66" w14:textId="77777777" w:rsidR="00E84CD7" w:rsidRPr="00E84CD7" w:rsidRDefault="00E84CD7" w:rsidP="00E110F7">
      <w:pPr>
        <w:spacing w:after="0"/>
        <w:rPr>
          <w:b/>
          <w:bCs/>
          <w:sz w:val="20"/>
          <w:szCs w:val="20"/>
        </w:rPr>
      </w:pPr>
    </w:p>
    <w:p w14:paraId="4C4C676D" w14:textId="6919AEDC" w:rsidR="00E84CD7" w:rsidRPr="00E84CD7" w:rsidRDefault="00E84CD7">
      <w:pPr>
        <w:rPr>
          <w:b/>
          <w:bCs/>
          <w:sz w:val="20"/>
          <w:szCs w:val="20"/>
        </w:rPr>
      </w:pPr>
      <w:r w:rsidRPr="00E84CD7">
        <w:rPr>
          <w:b/>
          <w:bCs/>
          <w:sz w:val="20"/>
          <w:szCs w:val="20"/>
        </w:rPr>
        <w:t>7 Has the suspect</w:t>
      </w:r>
      <w:r w:rsidR="00E110F7">
        <w:rPr>
          <w:b/>
          <w:bCs/>
          <w:sz w:val="20"/>
          <w:szCs w:val="20"/>
        </w:rPr>
        <w:t xml:space="preserve"> </w:t>
      </w:r>
      <w:r w:rsidRPr="00E84CD7">
        <w:rPr>
          <w:b/>
          <w:bCs/>
          <w:sz w:val="20"/>
          <w:szCs w:val="20"/>
        </w:rPr>
        <w:t>harassed any third party since the incident began (</w:t>
      </w:r>
      <w:proofErr w:type="spellStart"/>
      <w:r w:rsidRPr="00E84CD7">
        <w:rPr>
          <w:b/>
          <w:bCs/>
          <w:sz w:val="20"/>
          <w:szCs w:val="20"/>
        </w:rPr>
        <w:t>ie</w:t>
      </w:r>
      <w:proofErr w:type="spellEnd"/>
      <w:r w:rsidRPr="00E84CD7">
        <w:rPr>
          <w:b/>
          <w:bCs/>
          <w:sz w:val="20"/>
          <w:szCs w:val="20"/>
        </w:rPr>
        <w:t xml:space="preserve"> friends, family, children, colleagues, partners, or neighbours etc) </w:t>
      </w:r>
    </w:p>
    <w:p w14:paraId="2AD77F40" w14:textId="77777777" w:rsidR="00E84CD7" w:rsidRPr="00E84CD7" w:rsidRDefault="00E84CD7">
      <w:pPr>
        <w:rPr>
          <w:b/>
          <w:bCs/>
          <w:sz w:val="20"/>
          <w:szCs w:val="20"/>
        </w:rPr>
      </w:pPr>
    </w:p>
    <w:p w14:paraId="7779151B" w14:textId="77777777" w:rsidR="00E84CD7" w:rsidRPr="00E84CD7" w:rsidRDefault="00E84CD7" w:rsidP="00E110F7">
      <w:pPr>
        <w:spacing w:after="0"/>
        <w:rPr>
          <w:b/>
          <w:bCs/>
          <w:sz w:val="20"/>
          <w:szCs w:val="20"/>
        </w:rPr>
      </w:pPr>
    </w:p>
    <w:p w14:paraId="43CAC9D7" w14:textId="5A8C181A" w:rsidR="00E84CD7" w:rsidRPr="00E84CD7" w:rsidRDefault="00E84CD7">
      <w:pPr>
        <w:rPr>
          <w:b/>
          <w:bCs/>
          <w:sz w:val="20"/>
          <w:szCs w:val="20"/>
        </w:rPr>
      </w:pPr>
      <w:r w:rsidRPr="00E84CD7">
        <w:rPr>
          <w:b/>
          <w:bCs/>
          <w:sz w:val="20"/>
          <w:szCs w:val="20"/>
        </w:rPr>
        <w:t xml:space="preserve">8 Has the suspect acted out violently towards people within the current stalking incident </w:t>
      </w:r>
    </w:p>
    <w:p w14:paraId="5B775A8F" w14:textId="77777777" w:rsidR="00E84CD7" w:rsidRPr="00E84CD7" w:rsidRDefault="00E84CD7" w:rsidP="00E110F7">
      <w:pPr>
        <w:spacing w:after="0"/>
        <w:rPr>
          <w:b/>
          <w:bCs/>
          <w:sz w:val="20"/>
          <w:szCs w:val="20"/>
        </w:rPr>
      </w:pPr>
    </w:p>
    <w:p w14:paraId="55514125" w14:textId="77777777" w:rsidR="00E84CD7" w:rsidRPr="00E84CD7" w:rsidRDefault="00E84CD7" w:rsidP="00E110F7">
      <w:pPr>
        <w:spacing w:after="0"/>
        <w:rPr>
          <w:b/>
          <w:bCs/>
          <w:sz w:val="20"/>
          <w:szCs w:val="20"/>
        </w:rPr>
      </w:pPr>
    </w:p>
    <w:p w14:paraId="21B80767" w14:textId="5958E1D0" w:rsidR="00E84CD7" w:rsidRPr="00E84CD7" w:rsidRDefault="00E84CD7">
      <w:pPr>
        <w:rPr>
          <w:b/>
          <w:bCs/>
          <w:sz w:val="20"/>
          <w:szCs w:val="20"/>
        </w:rPr>
      </w:pPr>
      <w:r w:rsidRPr="00E84CD7">
        <w:rPr>
          <w:b/>
          <w:bCs/>
          <w:sz w:val="20"/>
          <w:szCs w:val="20"/>
        </w:rPr>
        <w:t xml:space="preserve">9 Has the suspect persuaded other people to help him/her? (wittingly or unwittingly) </w:t>
      </w:r>
    </w:p>
    <w:p w14:paraId="5D378167" w14:textId="77777777" w:rsidR="00E110F7" w:rsidRDefault="00E110F7">
      <w:pPr>
        <w:rPr>
          <w:b/>
          <w:bCs/>
          <w:sz w:val="20"/>
          <w:szCs w:val="20"/>
        </w:rPr>
      </w:pPr>
    </w:p>
    <w:p w14:paraId="7DC88501" w14:textId="77777777" w:rsidR="00E110F7" w:rsidRDefault="00E110F7" w:rsidP="00E110F7">
      <w:pPr>
        <w:spacing w:after="0"/>
        <w:rPr>
          <w:b/>
          <w:bCs/>
          <w:sz w:val="20"/>
          <w:szCs w:val="20"/>
        </w:rPr>
      </w:pPr>
    </w:p>
    <w:p w14:paraId="087D5A58" w14:textId="72FA0CC3" w:rsidR="00E84CD7" w:rsidRPr="00E84CD7" w:rsidRDefault="00E84CD7" w:rsidP="00E110F7">
      <w:pPr>
        <w:spacing w:after="0"/>
        <w:rPr>
          <w:b/>
          <w:bCs/>
          <w:sz w:val="20"/>
          <w:szCs w:val="20"/>
        </w:rPr>
      </w:pPr>
      <w:r w:rsidRPr="00E84CD7">
        <w:rPr>
          <w:b/>
          <w:bCs/>
          <w:sz w:val="20"/>
          <w:szCs w:val="20"/>
        </w:rPr>
        <w:t xml:space="preserve">10 Is the suspect known to be abusing drugs and or alcohol </w:t>
      </w:r>
    </w:p>
    <w:p w14:paraId="31866E0F" w14:textId="77777777" w:rsidR="00E84CD7" w:rsidRPr="00E84CD7" w:rsidRDefault="00E84CD7">
      <w:pPr>
        <w:rPr>
          <w:b/>
          <w:bCs/>
          <w:sz w:val="20"/>
          <w:szCs w:val="20"/>
        </w:rPr>
      </w:pPr>
    </w:p>
    <w:p w14:paraId="5174CB10" w14:textId="77777777" w:rsidR="00E84CD7" w:rsidRPr="00E84CD7" w:rsidRDefault="00E84CD7">
      <w:pPr>
        <w:rPr>
          <w:b/>
          <w:bCs/>
          <w:sz w:val="20"/>
          <w:szCs w:val="20"/>
        </w:rPr>
      </w:pPr>
    </w:p>
    <w:p w14:paraId="5C4CBFA5" w14:textId="7E75A512" w:rsidR="00E84CD7" w:rsidRDefault="00E84CD7">
      <w:r w:rsidRPr="00E84CD7">
        <w:rPr>
          <w:b/>
          <w:bCs/>
          <w:sz w:val="20"/>
          <w:szCs w:val="20"/>
        </w:rPr>
        <w:t xml:space="preserve">11 Is the suspect known to have been violent in the </w:t>
      </w:r>
      <w:proofErr w:type="gramStart"/>
      <w:r w:rsidRPr="00E84CD7">
        <w:rPr>
          <w:b/>
          <w:bCs/>
          <w:sz w:val="20"/>
          <w:szCs w:val="20"/>
        </w:rPr>
        <w:t>past  (</w:t>
      </w:r>
      <w:proofErr w:type="gramEnd"/>
      <w:r w:rsidRPr="00E84CD7">
        <w:rPr>
          <w:b/>
          <w:bCs/>
          <w:sz w:val="20"/>
          <w:szCs w:val="20"/>
        </w:rPr>
        <w:t xml:space="preserve">This could be physical, psychological.  Intel or reported) </w:t>
      </w:r>
    </w:p>
    <w:sectPr w:rsidR="00E84CD7" w:rsidSect="00E110F7">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8381" w14:textId="77777777" w:rsidR="00055EC0" w:rsidRDefault="00055EC0" w:rsidP="001D4FD9">
      <w:pPr>
        <w:spacing w:after="0" w:line="240" w:lineRule="auto"/>
      </w:pPr>
      <w:r>
        <w:separator/>
      </w:r>
    </w:p>
  </w:endnote>
  <w:endnote w:type="continuationSeparator" w:id="0">
    <w:p w14:paraId="352B4216" w14:textId="77777777" w:rsidR="00055EC0" w:rsidRDefault="00055EC0" w:rsidP="001D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8969" w14:textId="54237388" w:rsidR="001D4FD9" w:rsidRDefault="00E110F7">
    <w:pPr>
      <w:pStyle w:val="Footer"/>
    </w:pPr>
    <w:r>
      <w:tab/>
    </w:r>
    <w:r>
      <w:tab/>
    </w:r>
    <w:r>
      <w:tab/>
    </w:r>
    <w:r>
      <w:tab/>
    </w:r>
    <w:r w:rsidR="001D4FD9">
      <w:t>MASC Referral Form June 2025</w:t>
    </w:r>
    <w:r w:rsidR="001D4FD9">
      <w:tab/>
    </w:r>
  </w:p>
  <w:p w14:paraId="4E960CF8" w14:textId="77777777" w:rsidR="001D4FD9" w:rsidRDefault="001D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14A5" w14:textId="77777777" w:rsidR="00055EC0" w:rsidRDefault="00055EC0" w:rsidP="001D4FD9">
      <w:pPr>
        <w:spacing w:after="0" w:line="240" w:lineRule="auto"/>
      </w:pPr>
      <w:r>
        <w:separator/>
      </w:r>
    </w:p>
  </w:footnote>
  <w:footnote w:type="continuationSeparator" w:id="0">
    <w:p w14:paraId="67BE2EE5" w14:textId="77777777" w:rsidR="00055EC0" w:rsidRDefault="00055EC0" w:rsidP="001D4F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41"/>
    <w:rsid w:val="000203B1"/>
    <w:rsid w:val="00055EC0"/>
    <w:rsid w:val="00190878"/>
    <w:rsid w:val="001D4FD9"/>
    <w:rsid w:val="003B0141"/>
    <w:rsid w:val="00657E29"/>
    <w:rsid w:val="006D5B44"/>
    <w:rsid w:val="008E0B47"/>
    <w:rsid w:val="00A610BF"/>
    <w:rsid w:val="00B149D6"/>
    <w:rsid w:val="00C24534"/>
    <w:rsid w:val="00C27423"/>
    <w:rsid w:val="00E110F7"/>
    <w:rsid w:val="00E84CD7"/>
    <w:rsid w:val="00EF6C6F"/>
    <w:rsid w:val="00FC6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9709"/>
  <w15:chartTrackingRefBased/>
  <w15:docId w15:val="{8A8D8A5B-B768-4BDB-8A6F-9546C8F8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41"/>
    <w:rPr>
      <w:rFonts w:eastAsiaTheme="majorEastAsia" w:cstheme="majorBidi"/>
      <w:color w:val="272727" w:themeColor="text1" w:themeTint="D8"/>
    </w:rPr>
  </w:style>
  <w:style w:type="paragraph" w:styleId="Title">
    <w:name w:val="Title"/>
    <w:basedOn w:val="Normal"/>
    <w:next w:val="Normal"/>
    <w:link w:val="TitleChar"/>
    <w:uiPriority w:val="10"/>
    <w:qFormat/>
    <w:rsid w:val="003B0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41"/>
    <w:pPr>
      <w:spacing w:before="160"/>
      <w:jc w:val="center"/>
    </w:pPr>
    <w:rPr>
      <w:i/>
      <w:iCs/>
      <w:color w:val="404040" w:themeColor="text1" w:themeTint="BF"/>
    </w:rPr>
  </w:style>
  <w:style w:type="character" w:customStyle="1" w:styleId="QuoteChar">
    <w:name w:val="Quote Char"/>
    <w:basedOn w:val="DefaultParagraphFont"/>
    <w:link w:val="Quote"/>
    <w:uiPriority w:val="29"/>
    <w:rsid w:val="003B0141"/>
    <w:rPr>
      <w:i/>
      <w:iCs/>
      <w:color w:val="404040" w:themeColor="text1" w:themeTint="BF"/>
    </w:rPr>
  </w:style>
  <w:style w:type="paragraph" w:styleId="ListParagraph">
    <w:name w:val="List Paragraph"/>
    <w:basedOn w:val="Normal"/>
    <w:uiPriority w:val="34"/>
    <w:qFormat/>
    <w:rsid w:val="003B0141"/>
    <w:pPr>
      <w:ind w:left="720"/>
      <w:contextualSpacing/>
    </w:pPr>
  </w:style>
  <w:style w:type="character" w:styleId="IntenseEmphasis">
    <w:name w:val="Intense Emphasis"/>
    <w:basedOn w:val="DefaultParagraphFont"/>
    <w:uiPriority w:val="21"/>
    <w:qFormat/>
    <w:rsid w:val="003B0141"/>
    <w:rPr>
      <w:i/>
      <w:iCs/>
      <w:color w:val="0F4761" w:themeColor="accent1" w:themeShade="BF"/>
    </w:rPr>
  </w:style>
  <w:style w:type="paragraph" w:styleId="IntenseQuote">
    <w:name w:val="Intense Quote"/>
    <w:basedOn w:val="Normal"/>
    <w:next w:val="Normal"/>
    <w:link w:val="IntenseQuoteChar"/>
    <w:uiPriority w:val="30"/>
    <w:qFormat/>
    <w:rsid w:val="003B0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41"/>
    <w:rPr>
      <w:i/>
      <w:iCs/>
      <w:color w:val="0F4761" w:themeColor="accent1" w:themeShade="BF"/>
    </w:rPr>
  </w:style>
  <w:style w:type="character" w:styleId="IntenseReference">
    <w:name w:val="Intense Reference"/>
    <w:basedOn w:val="DefaultParagraphFont"/>
    <w:uiPriority w:val="32"/>
    <w:qFormat/>
    <w:rsid w:val="003B0141"/>
    <w:rPr>
      <w:b/>
      <w:bCs/>
      <w:smallCaps/>
      <w:color w:val="0F4761" w:themeColor="accent1" w:themeShade="BF"/>
      <w:spacing w:val="5"/>
    </w:rPr>
  </w:style>
  <w:style w:type="paragraph" w:styleId="Header">
    <w:name w:val="header"/>
    <w:basedOn w:val="Normal"/>
    <w:link w:val="HeaderChar"/>
    <w:uiPriority w:val="99"/>
    <w:unhideWhenUsed/>
    <w:rsid w:val="001D4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FD9"/>
  </w:style>
  <w:style w:type="paragraph" w:styleId="Footer">
    <w:name w:val="footer"/>
    <w:basedOn w:val="Normal"/>
    <w:link w:val="FooterChar"/>
    <w:uiPriority w:val="99"/>
    <w:unhideWhenUsed/>
    <w:rsid w:val="001D4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FD9"/>
  </w:style>
  <w:style w:type="table" w:styleId="TableGrid">
    <w:name w:val="Table Grid"/>
    <w:basedOn w:val="TableNormal"/>
    <w:uiPriority w:val="39"/>
    <w:rsid w:val="001D4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Cumbria Constabulary ICT</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Kathryn</dc:creator>
  <cp:keywords/>
  <dc:description/>
  <cp:lastModifiedBy>Lynn Moir</cp:lastModifiedBy>
  <cp:revision>2</cp:revision>
  <dcterms:created xsi:type="dcterms:W3CDTF">2025-08-07T12:00:00Z</dcterms:created>
  <dcterms:modified xsi:type="dcterms:W3CDTF">2025-08-07T12:00:00Z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2025-06-03T15:11:28Z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ActionId">
    <vt:lpwstr>a15d12b8-6770-45e6-890a-bfd31e6cb0f9</vt:lpwstr>
  </property>
  <property fmtid="{D5CDD505-2E9C-101B-9397-08002B2CF9AE}" pid="8" name="MSIP_Label_b4fec6b3-91e0-4cb4-97f0-3b695e194c32_ContentBits">
    <vt:lpwstr>0</vt:lpwstr>
  </property>
  <property fmtid="{D5CDD505-2E9C-101B-9397-08002B2CF9AE}" pid="9" name="MSIP_Label_b4fec6b3-91e0-4cb4-97f0-3b695e194c32_Tag">
    <vt:lpwstr>10, 3, 0, 1</vt:lpwstr>
  </property>
</Properties>
</file>