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0D0B" w14:textId="77777777" w:rsidR="00FC7BA5" w:rsidRDefault="00FC7BA5" w:rsidP="00FC7BA5">
      <w:pPr>
        <w:spacing w:after="0" w:line="240" w:lineRule="auto"/>
      </w:pPr>
      <w:r w:rsidRPr="00FC7BA5">
        <w:t>As warmer weather approaches, more families and children will be drawn to rivers, lakes and other open water—but these environments can be extremely dangerous. Hidden risks such as strong currents, sudden drops, cold water shock and unseen hazards are often not recognised until it is too late. It’s vital that we are clear: open water is not a safe place to swim.</w:t>
      </w:r>
    </w:p>
    <w:p w14:paraId="5AFF7B8C" w14:textId="77777777" w:rsidR="00FC7BA5" w:rsidRPr="00FC7BA5" w:rsidRDefault="00FC7BA5" w:rsidP="00FC7BA5">
      <w:pPr>
        <w:spacing w:after="0" w:line="240" w:lineRule="auto"/>
      </w:pPr>
    </w:p>
    <w:p w14:paraId="498B9896" w14:textId="77777777" w:rsidR="00FC7BA5" w:rsidRDefault="00FC7BA5" w:rsidP="00FC7BA5">
      <w:pPr>
        <w:spacing w:after="0" w:line="240" w:lineRule="auto"/>
      </w:pPr>
      <w:r w:rsidRPr="00FC7BA5">
        <w:t xml:space="preserve">Coventry Safeguarding Children Partnership does </w:t>
      </w:r>
      <w:r w:rsidRPr="00FC7BA5">
        <w:rPr>
          <w:b/>
          <w:bCs/>
        </w:rPr>
        <w:t>not</w:t>
      </w:r>
      <w:r w:rsidRPr="00FC7BA5">
        <w:t xml:space="preserve"> support or encourage open water swimming. Instead, we are committed to raising awareness of the serious risks involved. Over the coming weeks, we will be sharing clear safety messages, advice, leaflets and videos to help protect children and families.</w:t>
      </w:r>
    </w:p>
    <w:p w14:paraId="551EBB52" w14:textId="77777777" w:rsidR="00FC7BA5" w:rsidRPr="00FC7BA5" w:rsidRDefault="00FC7BA5" w:rsidP="00FC7BA5">
      <w:pPr>
        <w:spacing w:after="0" w:line="240" w:lineRule="auto"/>
      </w:pPr>
    </w:p>
    <w:p w14:paraId="0B69849E" w14:textId="77777777" w:rsidR="00FC7BA5" w:rsidRPr="00FC7BA5" w:rsidRDefault="00FC7BA5" w:rsidP="00FC7BA5">
      <w:pPr>
        <w:spacing w:after="0" w:line="240" w:lineRule="auto"/>
      </w:pPr>
      <w:r w:rsidRPr="00FC7BA5">
        <w:t>We must work together as a city to reinforce this message—ensuring that all children, parents and communities in Coventry understand the dangers and make safer choices.</w:t>
      </w:r>
    </w:p>
    <w:p w14:paraId="6A1157DE" w14:textId="77777777" w:rsidR="00FC7BA5" w:rsidRPr="00FC7BA5" w:rsidRDefault="00FC7BA5" w:rsidP="00FC7BA5">
      <w:pPr>
        <w:spacing w:after="0" w:line="240" w:lineRule="auto"/>
      </w:pPr>
    </w:p>
    <w:p w14:paraId="3664E1E0" w14:textId="17052091" w:rsidR="00FC7BA5" w:rsidRPr="00FC7BA5" w:rsidRDefault="00FC7BA5" w:rsidP="00FC7BA5">
      <w:pPr>
        <w:spacing w:after="0" w:line="240" w:lineRule="auto"/>
        <w:rPr>
          <w:b/>
          <w:bCs/>
        </w:rPr>
      </w:pPr>
      <w:r w:rsidRPr="00FC7BA5">
        <w:rPr>
          <w:rFonts w:ascii="Segoe UI Emoji" w:hAnsi="Segoe UI Emoji" w:cs="Segoe UI Emoji"/>
          <w:b/>
          <w:bCs/>
        </w:rPr>
        <w:t>🛟</w:t>
      </w:r>
      <w:r w:rsidRPr="00FC7BA5">
        <w:rPr>
          <w:b/>
          <w:bCs/>
        </w:rPr>
        <w:t xml:space="preserve"> Drowning Prevention: Drowning is preventable – nobody should drown</w:t>
      </w:r>
    </w:p>
    <w:p w14:paraId="573A1C60" w14:textId="77777777" w:rsidR="00FC7BA5" w:rsidRPr="00FC7BA5" w:rsidRDefault="00FC7BA5" w:rsidP="00FC7BA5">
      <w:pPr>
        <w:spacing w:after="0" w:line="240" w:lineRule="auto"/>
      </w:pPr>
      <w:r w:rsidRPr="00FC7BA5">
        <w:rPr>
          <w:b/>
          <w:bCs/>
        </w:rPr>
        <w:t>13–20 June 2026</w:t>
      </w:r>
      <w:r w:rsidRPr="00FC7BA5">
        <w:t>: a nationwide campaign to raise water safety awareness</w:t>
      </w:r>
    </w:p>
    <w:p w14:paraId="6B5F6C15" w14:textId="77777777" w:rsidR="00FC7BA5" w:rsidRPr="00FC7BA5" w:rsidRDefault="00FC7BA5" w:rsidP="00FC7BA5">
      <w:pPr>
        <w:spacing w:after="0" w:line="240" w:lineRule="auto"/>
      </w:pPr>
    </w:p>
    <w:p w14:paraId="46C26055" w14:textId="77777777" w:rsidR="00FC7BA5" w:rsidRPr="00FC7BA5" w:rsidRDefault="00FC7BA5" w:rsidP="00FC7BA5">
      <w:pPr>
        <w:spacing w:after="0" w:line="240" w:lineRule="auto"/>
        <w:rPr>
          <w:b/>
          <w:bCs/>
        </w:rPr>
      </w:pPr>
      <w:r w:rsidRPr="00FC7BA5">
        <w:rPr>
          <w:rFonts w:ascii="Segoe UI Emoji" w:hAnsi="Segoe UI Emoji" w:cs="Segoe UI Emoji"/>
          <w:b/>
          <w:bCs/>
        </w:rPr>
        <w:t>💡</w:t>
      </w:r>
      <w:r w:rsidRPr="00FC7BA5">
        <w:rPr>
          <w:b/>
          <w:bCs/>
        </w:rPr>
        <w:t xml:space="preserve"> Key safety messages</w:t>
      </w:r>
    </w:p>
    <w:p w14:paraId="29F67CB7" w14:textId="77777777" w:rsidR="00FC7BA5" w:rsidRPr="00FC7BA5" w:rsidRDefault="00FC7BA5" w:rsidP="00FC7BA5">
      <w:pPr>
        <w:numPr>
          <w:ilvl w:val="0"/>
          <w:numId w:val="1"/>
        </w:numPr>
        <w:spacing w:after="0" w:line="240" w:lineRule="auto"/>
      </w:pPr>
      <w:r w:rsidRPr="00FC7BA5">
        <w:rPr>
          <w:b/>
          <w:bCs/>
        </w:rPr>
        <w:t>Stop and think</w:t>
      </w:r>
      <w:r w:rsidRPr="00FC7BA5">
        <w:t xml:space="preserve"> before going near water</w:t>
      </w:r>
    </w:p>
    <w:p w14:paraId="701B382B" w14:textId="77777777" w:rsidR="00FC7BA5" w:rsidRPr="00FC7BA5" w:rsidRDefault="00FC7BA5" w:rsidP="00FC7BA5">
      <w:pPr>
        <w:numPr>
          <w:ilvl w:val="0"/>
          <w:numId w:val="1"/>
        </w:numPr>
        <w:spacing w:after="0" w:line="240" w:lineRule="auto"/>
      </w:pPr>
      <w:r w:rsidRPr="00FC7BA5">
        <w:rPr>
          <w:b/>
          <w:bCs/>
        </w:rPr>
        <w:t>Stay together</w:t>
      </w:r>
      <w:r w:rsidRPr="00FC7BA5">
        <w:t xml:space="preserve"> – never go alone</w:t>
      </w:r>
    </w:p>
    <w:p w14:paraId="5F46B298" w14:textId="77777777" w:rsidR="00FC7BA5" w:rsidRPr="00FC7BA5" w:rsidRDefault="00FC7BA5" w:rsidP="00FC7BA5">
      <w:pPr>
        <w:numPr>
          <w:ilvl w:val="0"/>
          <w:numId w:val="1"/>
        </w:numPr>
        <w:spacing w:after="0" w:line="240" w:lineRule="auto"/>
      </w:pPr>
      <w:r w:rsidRPr="00FC7BA5">
        <w:rPr>
          <w:b/>
          <w:bCs/>
        </w:rPr>
        <w:t>Float</w:t>
      </w:r>
      <w:r w:rsidRPr="00FC7BA5">
        <w:t xml:space="preserve"> if you fall in, then call for help</w:t>
      </w:r>
    </w:p>
    <w:p w14:paraId="363E5D7E" w14:textId="77777777" w:rsidR="00FC7BA5" w:rsidRPr="00FC7BA5" w:rsidRDefault="00FC7BA5" w:rsidP="00FC7BA5">
      <w:pPr>
        <w:numPr>
          <w:ilvl w:val="0"/>
          <w:numId w:val="1"/>
        </w:numPr>
        <w:spacing w:after="0" w:line="240" w:lineRule="auto"/>
      </w:pPr>
      <w:r w:rsidRPr="00FC7BA5">
        <w:rPr>
          <w:b/>
          <w:bCs/>
        </w:rPr>
        <w:t>Call 999</w:t>
      </w:r>
      <w:r w:rsidRPr="00FC7BA5">
        <w:t xml:space="preserve"> in an emergency</w:t>
      </w:r>
    </w:p>
    <w:p w14:paraId="1195704F" w14:textId="77777777" w:rsidR="00FC7BA5" w:rsidRPr="00FC7BA5" w:rsidRDefault="00FC7BA5" w:rsidP="00FC7BA5">
      <w:pPr>
        <w:spacing w:after="0" w:line="240" w:lineRule="auto"/>
      </w:pPr>
    </w:p>
    <w:p w14:paraId="2D024FC1" w14:textId="77777777" w:rsidR="00FC7BA5" w:rsidRPr="00FC7BA5" w:rsidRDefault="00FC7BA5" w:rsidP="00FC7BA5">
      <w:pPr>
        <w:spacing w:after="0" w:line="240" w:lineRule="auto"/>
        <w:rPr>
          <w:b/>
          <w:bCs/>
        </w:rPr>
      </w:pPr>
      <w:r w:rsidRPr="00FC7BA5">
        <w:rPr>
          <w:rFonts w:ascii="Segoe UI Emoji" w:hAnsi="Segoe UI Emoji" w:cs="Segoe UI Emoji"/>
          <w:b/>
          <w:bCs/>
        </w:rPr>
        <w:t>⚠️</w:t>
      </w:r>
      <w:r w:rsidRPr="00FC7BA5">
        <w:rPr>
          <w:b/>
          <w:bCs/>
        </w:rPr>
        <w:t xml:space="preserve"> Remember</w:t>
      </w:r>
    </w:p>
    <w:p w14:paraId="4CBA7CC6" w14:textId="77777777" w:rsidR="00FC7BA5" w:rsidRPr="00FC7BA5" w:rsidRDefault="00FC7BA5" w:rsidP="00FC7BA5">
      <w:pPr>
        <w:numPr>
          <w:ilvl w:val="0"/>
          <w:numId w:val="2"/>
        </w:numPr>
        <w:spacing w:after="0" w:line="240" w:lineRule="auto"/>
      </w:pPr>
      <w:r w:rsidRPr="00FC7BA5">
        <w:t>Open water is dangerous, even for strong swimmers</w:t>
      </w:r>
    </w:p>
    <w:p w14:paraId="295193B8" w14:textId="77777777" w:rsidR="00FC7BA5" w:rsidRPr="00FC7BA5" w:rsidRDefault="00FC7BA5" w:rsidP="00FC7BA5">
      <w:pPr>
        <w:numPr>
          <w:ilvl w:val="0"/>
          <w:numId w:val="2"/>
        </w:numPr>
        <w:spacing w:after="0" w:line="240" w:lineRule="auto"/>
      </w:pPr>
      <w:r w:rsidRPr="00FC7BA5">
        <w:t xml:space="preserve">Children must be </w:t>
      </w:r>
      <w:r w:rsidRPr="00FC7BA5">
        <w:rPr>
          <w:b/>
          <w:bCs/>
        </w:rPr>
        <w:t xml:space="preserve">actively </w:t>
      </w:r>
      <w:proofErr w:type="gramStart"/>
      <w:r w:rsidRPr="00FC7BA5">
        <w:rPr>
          <w:b/>
          <w:bCs/>
        </w:rPr>
        <w:t>supervised at all times</w:t>
      </w:r>
      <w:proofErr w:type="gramEnd"/>
    </w:p>
    <w:p w14:paraId="399CC0E0" w14:textId="77777777" w:rsidR="00FC7BA5" w:rsidRPr="00FC7BA5" w:rsidRDefault="00FC7BA5" w:rsidP="00FC7BA5">
      <w:pPr>
        <w:numPr>
          <w:ilvl w:val="0"/>
          <w:numId w:val="2"/>
        </w:numPr>
        <w:spacing w:after="0" w:line="240" w:lineRule="auto"/>
      </w:pPr>
      <w:r w:rsidRPr="00FC7BA5">
        <w:t>Never enter the water to rescue someone</w:t>
      </w:r>
      <w:r w:rsidRPr="00FC7BA5">
        <w:br/>
      </w:r>
      <w:r w:rsidRPr="00FC7BA5">
        <w:rPr>
          <w:rFonts w:ascii="Segoe UI Emoji" w:hAnsi="Segoe UI Emoji" w:cs="Segoe UI Emoji"/>
        </w:rPr>
        <w:t>👉</w:t>
      </w:r>
      <w:r w:rsidRPr="00FC7BA5">
        <w:t xml:space="preserve"> </w:t>
      </w:r>
      <w:r w:rsidRPr="00FC7BA5">
        <w:rPr>
          <w:b/>
          <w:bCs/>
        </w:rPr>
        <w:t>Reach or throw – don’t go</w:t>
      </w:r>
    </w:p>
    <w:p w14:paraId="4DA032B5" w14:textId="77777777" w:rsidR="00FC7BA5" w:rsidRPr="00FC7BA5" w:rsidRDefault="00FC7BA5" w:rsidP="00FC7BA5">
      <w:pPr>
        <w:spacing w:after="0" w:line="240" w:lineRule="auto"/>
      </w:pPr>
    </w:p>
    <w:p w14:paraId="15C621B9" w14:textId="77777777" w:rsidR="00FC7BA5" w:rsidRPr="00FC7BA5" w:rsidRDefault="00FC7BA5" w:rsidP="00FC7BA5">
      <w:pPr>
        <w:spacing w:after="0" w:line="240" w:lineRule="auto"/>
        <w:rPr>
          <w:b/>
          <w:bCs/>
        </w:rPr>
      </w:pPr>
      <w:r w:rsidRPr="00FC7BA5">
        <w:rPr>
          <w:rFonts w:ascii="Segoe UI Emoji" w:hAnsi="Segoe UI Emoji" w:cs="Segoe UI Emoji"/>
          <w:b/>
          <w:bCs/>
        </w:rPr>
        <w:t>🧒</w:t>
      </w:r>
      <w:r w:rsidRPr="00FC7BA5">
        <w:rPr>
          <w:b/>
          <w:bCs/>
        </w:rPr>
        <w:t xml:space="preserve"> For children</w:t>
      </w:r>
    </w:p>
    <w:p w14:paraId="6D08731F" w14:textId="77777777" w:rsidR="00FC7BA5" w:rsidRPr="00FC7BA5" w:rsidRDefault="00FC7BA5" w:rsidP="00FC7BA5">
      <w:pPr>
        <w:numPr>
          <w:ilvl w:val="0"/>
          <w:numId w:val="3"/>
        </w:numPr>
        <w:spacing w:after="0" w:line="240" w:lineRule="auto"/>
      </w:pPr>
      <w:r w:rsidRPr="00FC7BA5">
        <w:rPr>
          <w:b/>
          <w:bCs/>
        </w:rPr>
        <w:t>Stop, Look, Think!</w:t>
      </w:r>
    </w:p>
    <w:p w14:paraId="78355FF3" w14:textId="77777777" w:rsidR="00FC7BA5" w:rsidRPr="00FC7BA5" w:rsidRDefault="00FC7BA5" w:rsidP="00FC7BA5">
      <w:pPr>
        <w:numPr>
          <w:ilvl w:val="0"/>
          <w:numId w:val="3"/>
        </w:numPr>
        <w:spacing w:after="0" w:line="240" w:lineRule="auto"/>
      </w:pPr>
      <w:r w:rsidRPr="00FC7BA5">
        <w:t>Always stay with friends or a trusted adult</w:t>
      </w:r>
    </w:p>
    <w:p w14:paraId="32AED880" w14:textId="77777777" w:rsidR="00FC7BA5" w:rsidRPr="00FC7BA5" w:rsidRDefault="00FC7BA5" w:rsidP="00FC7BA5">
      <w:pPr>
        <w:numPr>
          <w:ilvl w:val="0"/>
          <w:numId w:val="3"/>
        </w:numPr>
        <w:spacing w:after="0" w:line="240" w:lineRule="auto"/>
      </w:pPr>
      <w:r w:rsidRPr="00FC7BA5">
        <w:t xml:space="preserve">If you fall </w:t>
      </w:r>
      <w:proofErr w:type="gramStart"/>
      <w:r w:rsidRPr="00FC7BA5">
        <w:t>in:</w:t>
      </w:r>
      <w:proofErr w:type="gramEnd"/>
      <w:r w:rsidRPr="00FC7BA5">
        <w:t xml:space="preserve"> </w:t>
      </w:r>
      <w:r w:rsidRPr="00FC7BA5">
        <w:rPr>
          <w:b/>
          <w:bCs/>
        </w:rPr>
        <w:t>float like a starfish and shout for help</w:t>
      </w:r>
    </w:p>
    <w:p w14:paraId="78B47DA3" w14:textId="77777777" w:rsidR="00FC7BA5" w:rsidRPr="00FC7BA5" w:rsidRDefault="00FC7BA5" w:rsidP="00FC7BA5">
      <w:pPr>
        <w:spacing w:after="0" w:line="240" w:lineRule="auto"/>
      </w:pPr>
    </w:p>
    <w:p w14:paraId="3F44DFEF" w14:textId="77777777" w:rsidR="00FC7BA5" w:rsidRPr="00FC7BA5" w:rsidRDefault="00FC7BA5" w:rsidP="00FC7BA5">
      <w:pPr>
        <w:spacing w:after="0" w:line="240" w:lineRule="auto"/>
      </w:pPr>
      <w:r w:rsidRPr="00FC7BA5">
        <w:rPr>
          <w:rFonts w:ascii="Segoe UI Emoji" w:hAnsi="Segoe UI Emoji" w:cs="Segoe UI Emoji"/>
        </w:rPr>
        <w:t>👉</w:t>
      </w:r>
      <w:r w:rsidRPr="00FC7BA5">
        <w:t xml:space="preserve"> </w:t>
      </w:r>
      <w:r w:rsidRPr="00FC7BA5">
        <w:rPr>
          <w:b/>
          <w:bCs/>
        </w:rPr>
        <w:t>Respect the water – stay together, stay safe</w:t>
      </w:r>
    </w:p>
    <w:p w14:paraId="7F3BB40B" w14:textId="77777777" w:rsidR="009A6080" w:rsidRDefault="009A6080" w:rsidP="00FC7BA5">
      <w:pPr>
        <w:spacing w:after="0" w:line="240" w:lineRule="auto"/>
      </w:pPr>
    </w:p>
    <w:sectPr w:rsidR="009A6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484E"/>
    <w:multiLevelType w:val="multilevel"/>
    <w:tmpl w:val="1AA4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A4758"/>
    <w:multiLevelType w:val="multilevel"/>
    <w:tmpl w:val="66F8B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85B3A"/>
    <w:multiLevelType w:val="multilevel"/>
    <w:tmpl w:val="394A5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3861470">
    <w:abstractNumId w:val="0"/>
    <w:lvlOverride w:ilvl="0"/>
    <w:lvlOverride w:ilvl="1"/>
    <w:lvlOverride w:ilvl="2"/>
    <w:lvlOverride w:ilvl="3"/>
    <w:lvlOverride w:ilvl="4"/>
    <w:lvlOverride w:ilvl="5"/>
    <w:lvlOverride w:ilvl="6"/>
    <w:lvlOverride w:ilvl="7"/>
    <w:lvlOverride w:ilvl="8"/>
  </w:num>
  <w:num w:numId="2" w16cid:durableId="306712855">
    <w:abstractNumId w:val="1"/>
    <w:lvlOverride w:ilvl="0"/>
    <w:lvlOverride w:ilvl="1"/>
    <w:lvlOverride w:ilvl="2"/>
    <w:lvlOverride w:ilvl="3"/>
    <w:lvlOverride w:ilvl="4"/>
    <w:lvlOverride w:ilvl="5"/>
    <w:lvlOverride w:ilvl="6"/>
    <w:lvlOverride w:ilvl="7"/>
    <w:lvlOverride w:ilvl="8"/>
  </w:num>
  <w:num w:numId="3" w16cid:durableId="37034799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A5"/>
    <w:rsid w:val="009A6080"/>
    <w:rsid w:val="00B206CF"/>
    <w:rsid w:val="00F6468D"/>
    <w:rsid w:val="00FC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72BB"/>
  <w15:chartTrackingRefBased/>
  <w15:docId w15:val="{0DA0A6FE-82C6-491A-8970-DCE882FB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BA5"/>
    <w:rPr>
      <w:rFonts w:eastAsiaTheme="majorEastAsia" w:cstheme="majorBidi"/>
      <w:color w:val="272727" w:themeColor="text1" w:themeTint="D8"/>
    </w:rPr>
  </w:style>
  <w:style w:type="paragraph" w:styleId="Title">
    <w:name w:val="Title"/>
    <w:basedOn w:val="Normal"/>
    <w:next w:val="Normal"/>
    <w:link w:val="TitleChar"/>
    <w:uiPriority w:val="10"/>
    <w:qFormat/>
    <w:rsid w:val="00FC7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BA5"/>
    <w:pPr>
      <w:spacing w:before="160"/>
      <w:jc w:val="center"/>
    </w:pPr>
    <w:rPr>
      <w:i/>
      <w:iCs/>
      <w:color w:val="404040" w:themeColor="text1" w:themeTint="BF"/>
    </w:rPr>
  </w:style>
  <w:style w:type="character" w:customStyle="1" w:styleId="QuoteChar">
    <w:name w:val="Quote Char"/>
    <w:basedOn w:val="DefaultParagraphFont"/>
    <w:link w:val="Quote"/>
    <w:uiPriority w:val="29"/>
    <w:rsid w:val="00FC7BA5"/>
    <w:rPr>
      <w:i/>
      <w:iCs/>
      <w:color w:val="404040" w:themeColor="text1" w:themeTint="BF"/>
    </w:rPr>
  </w:style>
  <w:style w:type="paragraph" w:styleId="ListParagraph">
    <w:name w:val="List Paragraph"/>
    <w:basedOn w:val="Normal"/>
    <w:uiPriority w:val="34"/>
    <w:qFormat/>
    <w:rsid w:val="00FC7BA5"/>
    <w:pPr>
      <w:ind w:left="720"/>
      <w:contextualSpacing/>
    </w:pPr>
  </w:style>
  <w:style w:type="character" w:styleId="IntenseEmphasis">
    <w:name w:val="Intense Emphasis"/>
    <w:basedOn w:val="DefaultParagraphFont"/>
    <w:uiPriority w:val="21"/>
    <w:qFormat/>
    <w:rsid w:val="00FC7BA5"/>
    <w:rPr>
      <w:i/>
      <w:iCs/>
      <w:color w:val="0F4761" w:themeColor="accent1" w:themeShade="BF"/>
    </w:rPr>
  </w:style>
  <w:style w:type="paragraph" w:styleId="IntenseQuote">
    <w:name w:val="Intense Quote"/>
    <w:basedOn w:val="Normal"/>
    <w:next w:val="Normal"/>
    <w:link w:val="IntenseQuoteChar"/>
    <w:uiPriority w:val="30"/>
    <w:qFormat/>
    <w:rsid w:val="00FC7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BA5"/>
    <w:rPr>
      <w:i/>
      <w:iCs/>
      <w:color w:val="0F4761" w:themeColor="accent1" w:themeShade="BF"/>
    </w:rPr>
  </w:style>
  <w:style w:type="character" w:styleId="IntenseReference">
    <w:name w:val="Intense Reference"/>
    <w:basedOn w:val="DefaultParagraphFont"/>
    <w:uiPriority w:val="32"/>
    <w:qFormat/>
    <w:rsid w:val="00FC7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1286</Characters>
  <Application>Microsoft Office Word</Application>
  <DocSecurity>0</DocSecurity>
  <Lines>10</Lines>
  <Paragraphs>3</Paragraphs>
  <ScaleCrop>false</ScaleCrop>
  <Company>Coventry City Council</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2026-06-05T09:49:00Z</dcterms:created>
  <dcterms:modified xsi:type="dcterms:W3CDTF">2026-06-05T09:52:00Z</dcterms:modified>
</cp:coreProperties>
</file>