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324F" w14:textId="5D9D6D8A" w:rsidR="00DC3AA8" w:rsidRPr="001A7FB8" w:rsidRDefault="00437348">
      <w:pPr>
        <w:rPr>
          <w:sz w:val="28"/>
          <w:szCs w:val="28"/>
        </w:rPr>
      </w:pPr>
      <w:r>
        <w:rPr>
          <w:noProof/>
        </w:rPr>
        <w:drawing>
          <wp:anchor distT="0" distB="0" distL="114300" distR="114300" simplePos="0" relativeHeight="251658240" behindDoc="0" locked="0" layoutInCell="1" allowOverlap="1" wp14:anchorId="1510B3FB" wp14:editId="3987C892">
            <wp:simplePos x="0" y="0"/>
            <wp:positionH relativeFrom="column">
              <wp:posOffset>2867025</wp:posOffset>
            </wp:positionH>
            <wp:positionV relativeFrom="paragraph">
              <wp:posOffset>0</wp:posOffset>
            </wp:positionV>
            <wp:extent cx="2857500" cy="1600200"/>
            <wp:effectExtent l="0" t="0" r="0" b="0"/>
            <wp:wrapSquare wrapText="bothSides"/>
            <wp:docPr id="1638530693" name="Picture 1" descr="Local History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 History H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00205FF2" w:rsidRPr="001A7FB8">
        <w:rPr>
          <w:sz w:val="28"/>
          <w:szCs w:val="28"/>
        </w:rPr>
        <w:t>Local History Hub Coventry</w:t>
      </w:r>
    </w:p>
    <w:p w14:paraId="0D0B9C5A" w14:textId="77777777" w:rsidR="00205FF2" w:rsidRDefault="00205FF2"/>
    <w:p w14:paraId="051F1254" w14:textId="155FCBD6" w:rsidR="00205FF2" w:rsidRPr="00205FF2" w:rsidRDefault="00205FF2" w:rsidP="00205FF2">
      <w:r>
        <w:t>Local History Hubs</w:t>
      </w:r>
      <w:r w:rsidRPr="00205FF2">
        <w:t xml:space="preserve"> help teachers lead the way in bringing local history to life</w:t>
      </w:r>
      <w:r w:rsidR="001A7FB8">
        <w:t xml:space="preserve">, and we are launching a </w:t>
      </w:r>
      <w:proofErr w:type="gramStart"/>
      <w:r w:rsidR="00C5280A">
        <w:t>brand new</w:t>
      </w:r>
      <w:proofErr w:type="gramEnd"/>
      <w:r w:rsidR="001A7FB8">
        <w:t xml:space="preserve"> hub for Coventry in September 2026! </w:t>
      </w:r>
      <w:hyperlink r:id="rId6" w:history="1">
        <w:r w:rsidR="001A7FB8" w:rsidRPr="00C524A3">
          <w:rPr>
            <w:rStyle w:val="Hyperlink"/>
          </w:rPr>
          <w:t>https://www.localhistoryhub.org.uk/</w:t>
        </w:r>
      </w:hyperlink>
      <w:r w:rsidR="001A7FB8">
        <w:t xml:space="preserve"> </w:t>
      </w:r>
    </w:p>
    <w:p w14:paraId="140EDFD5" w14:textId="16C31688" w:rsidR="00205FF2" w:rsidRPr="00205FF2" w:rsidRDefault="001A7FB8" w:rsidP="00205FF2">
      <w:r>
        <w:t>Our aims</w:t>
      </w:r>
      <w:r w:rsidR="00205FF2" w:rsidRPr="00205FF2">
        <w:t>:</w:t>
      </w:r>
    </w:p>
    <w:p w14:paraId="19ADB484" w14:textId="77777777" w:rsidR="00205FF2" w:rsidRPr="00205FF2" w:rsidRDefault="00205FF2" w:rsidP="00205FF2">
      <w:pPr>
        <w:numPr>
          <w:ilvl w:val="0"/>
          <w:numId w:val="1"/>
        </w:numPr>
      </w:pPr>
      <w:r w:rsidRPr="00205FF2">
        <w:t>Supporting teachers with resources, training, and curriculum-linked guidance</w:t>
      </w:r>
    </w:p>
    <w:p w14:paraId="37F2E007" w14:textId="77777777" w:rsidR="00205FF2" w:rsidRPr="00205FF2" w:rsidRDefault="00205FF2" w:rsidP="00205FF2">
      <w:pPr>
        <w:numPr>
          <w:ilvl w:val="0"/>
          <w:numId w:val="1"/>
        </w:numPr>
      </w:pPr>
      <w:r w:rsidRPr="00205FF2">
        <w:t>Strengthening partnerships between schools, historical sites, and local communities</w:t>
      </w:r>
    </w:p>
    <w:p w14:paraId="7B894F98" w14:textId="77777777" w:rsidR="00205FF2" w:rsidRPr="00205FF2" w:rsidRDefault="00205FF2" w:rsidP="00205FF2">
      <w:pPr>
        <w:numPr>
          <w:ilvl w:val="0"/>
          <w:numId w:val="1"/>
        </w:numPr>
      </w:pPr>
      <w:r w:rsidRPr="00205FF2">
        <w:t>Creating opportunities for pupils to explore history through real places and stories</w:t>
      </w:r>
    </w:p>
    <w:p w14:paraId="5DBF7F5D" w14:textId="77777777" w:rsidR="00205FF2" w:rsidRPr="00205FF2" w:rsidRDefault="00205FF2" w:rsidP="00205FF2">
      <w:pPr>
        <w:numPr>
          <w:ilvl w:val="0"/>
          <w:numId w:val="1"/>
        </w:numPr>
      </w:pPr>
      <w:r w:rsidRPr="00205FF2">
        <w:t>Empowering local educators and community leads to run grassroots history initiatives</w:t>
      </w:r>
    </w:p>
    <w:p w14:paraId="16860A73" w14:textId="77777777" w:rsidR="00205FF2" w:rsidRPr="00205FF2" w:rsidRDefault="00205FF2" w:rsidP="00205FF2">
      <w:pPr>
        <w:numPr>
          <w:ilvl w:val="0"/>
          <w:numId w:val="1"/>
        </w:numPr>
      </w:pPr>
      <w:r w:rsidRPr="00205FF2">
        <w:t xml:space="preserve">Organising national and local events—like </w:t>
      </w:r>
      <w:hyperlink r:id="rId7" w:history="1">
        <w:r w:rsidRPr="00205FF2">
          <w:rPr>
            <w:rStyle w:val="Hyperlink"/>
            <w:i/>
            <w:iCs/>
          </w:rPr>
          <w:t>Local History Day</w:t>
        </w:r>
      </w:hyperlink>
      <w:r w:rsidRPr="00205FF2">
        <w:t>—that celebrate shared heritage</w:t>
      </w:r>
    </w:p>
    <w:p w14:paraId="2F4B9454" w14:textId="3995E913" w:rsidR="00205FF2" w:rsidRDefault="00205FF2" w:rsidP="00205FF2">
      <w:r w:rsidRPr="00205FF2">
        <w:t>Each Local History Hub is shaped by the people it serves, helping to preserve local heritage, foster civic pride, and connect children and communities with the stories that shaped their surrounding</w:t>
      </w:r>
      <w:r>
        <w:t xml:space="preserve">s. </w:t>
      </w:r>
    </w:p>
    <w:p w14:paraId="314A9290" w14:textId="16A165B8" w:rsidR="00205FF2" w:rsidRDefault="00205FF2" w:rsidP="00205FF2">
      <w:r>
        <w:t xml:space="preserve">You can get involved in shaping the Coventry Hub by becoming a Schools Lead, or joining as a </w:t>
      </w:r>
      <w:r w:rsidR="00C5280A">
        <w:t>member,</w:t>
      </w:r>
      <w:r>
        <w:t xml:space="preserve"> either as a teacher or a community partner from a </w:t>
      </w:r>
      <w:r w:rsidRPr="00205FF2">
        <w:t>heritage</w:t>
      </w:r>
      <w:r>
        <w:t xml:space="preserve"> organisation</w:t>
      </w:r>
      <w:r w:rsidRPr="00205FF2">
        <w:t>, museum, or community outreach</w:t>
      </w:r>
      <w:r w:rsidR="001A7FB8">
        <w:t xml:space="preserve"> provider</w:t>
      </w:r>
      <w:r>
        <w:t>.</w:t>
      </w:r>
    </w:p>
    <w:p w14:paraId="22F06F5D" w14:textId="2EB493A9" w:rsidR="001A7FB8" w:rsidRDefault="001A7FB8" w:rsidP="00205FF2">
      <w:r>
        <w:t>The plan is to meet once a term, in person or online to share information and learning opportunities.</w:t>
      </w:r>
    </w:p>
    <w:p w14:paraId="3DD594AA" w14:textId="7C2FB218" w:rsidR="00205FF2" w:rsidRPr="00205FF2" w:rsidRDefault="00205FF2" w:rsidP="00205FF2">
      <w:r w:rsidRPr="00205FF2">
        <w:t>Find out more:</w:t>
      </w:r>
      <w:r w:rsidRPr="00205FF2">
        <w:br/>
      </w:r>
      <w:hyperlink r:id="rId8" w:tgtFrame="_blank" w:history="1">
        <w:r w:rsidRPr="00205FF2">
          <w:rPr>
            <w:rStyle w:val="Hyperlink"/>
          </w:rPr>
          <w:t>https://www.localhistoryhub.org.uk/coventry</w:t>
        </w:r>
      </w:hyperlink>
    </w:p>
    <w:p w14:paraId="0DFCF342" w14:textId="77777777" w:rsidR="00205FF2" w:rsidRDefault="00205FF2"/>
    <w:sectPr w:rsidR="00205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37242"/>
    <w:multiLevelType w:val="multilevel"/>
    <w:tmpl w:val="618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72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F2"/>
    <w:rsid w:val="00074DE7"/>
    <w:rsid w:val="001A7FB8"/>
    <w:rsid w:val="00205FF2"/>
    <w:rsid w:val="00296667"/>
    <w:rsid w:val="00437348"/>
    <w:rsid w:val="00891497"/>
    <w:rsid w:val="00997CCF"/>
    <w:rsid w:val="00AB15F0"/>
    <w:rsid w:val="00C5280A"/>
    <w:rsid w:val="00CD0B84"/>
    <w:rsid w:val="00DC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E3CD"/>
  <w15:chartTrackingRefBased/>
  <w15:docId w15:val="{F50BC5AF-6F6F-41E1-9DF8-BA04AB1B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FF2"/>
    <w:rPr>
      <w:rFonts w:eastAsiaTheme="majorEastAsia" w:cstheme="majorBidi"/>
      <w:color w:val="272727" w:themeColor="text1" w:themeTint="D8"/>
    </w:rPr>
  </w:style>
  <w:style w:type="paragraph" w:styleId="Title">
    <w:name w:val="Title"/>
    <w:basedOn w:val="Normal"/>
    <w:next w:val="Normal"/>
    <w:link w:val="TitleChar"/>
    <w:uiPriority w:val="10"/>
    <w:qFormat/>
    <w:rsid w:val="00205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FF2"/>
    <w:pPr>
      <w:spacing w:before="160"/>
      <w:jc w:val="center"/>
    </w:pPr>
    <w:rPr>
      <w:i/>
      <w:iCs/>
      <w:color w:val="404040" w:themeColor="text1" w:themeTint="BF"/>
    </w:rPr>
  </w:style>
  <w:style w:type="character" w:customStyle="1" w:styleId="QuoteChar">
    <w:name w:val="Quote Char"/>
    <w:basedOn w:val="DefaultParagraphFont"/>
    <w:link w:val="Quote"/>
    <w:uiPriority w:val="29"/>
    <w:rsid w:val="00205FF2"/>
    <w:rPr>
      <w:i/>
      <w:iCs/>
      <w:color w:val="404040" w:themeColor="text1" w:themeTint="BF"/>
    </w:rPr>
  </w:style>
  <w:style w:type="paragraph" w:styleId="ListParagraph">
    <w:name w:val="List Paragraph"/>
    <w:basedOn w:val="Normal"/>
    <w:uiPriority w:val="34"/>
    <w:qFormat/>
    <w:rsid w:val="00205FF2"/>
    <w:pPr>
      <w:ind w:left="720"/>
      <w:contextualSpacing/>
    </w:pPr>
  </w:style>
  <w:style w:type="character" w:styleId="IntenseEmphasis">
    <w:name w:val="Intense Emphasis"/>
    <w:basedOn w:val="DefaultParagraphFont"/>
    <w:uiPriority w:val="21"/>
    <w:qFormat/>
    <w:rsid w:val="00205FF2"/>
    <w:rPr>
      <w:i/>
      <w:iCs/>
      <w:color w:val="0F4761" w:themeColor="accent1" w:themeShade="BF"/>
    </w:rPr>
  </w:style>
  <w:style w:type="paragraph" w:styleId="IntenseQuote">
    <w:name w:val="Intense Quote"/>
    <w:basedOn w:val="Normal"/>
    <w:next w:val="Normal"/>
    <w:link w:val="IntenseQuoteChar"/>
    <w:uiPriority w:val="30"/>
    <w:qFormat/>
    <w:rsid w:val="00205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FF2"/>
    <w:rPr>
      <w:i/>
      <w:iCs/>
      <w:color w:val="0F4761" w:themeColor="accent1" w:themeShade="BF"/>
    </w:rPr>
  </w:style>
  <w:style w:type="character" w:styleId="IntenseReference">
    <w:name w:val="Intense Reference"/>
    <w:basedOn w:val="DefaultParagraphFont"/>
    <w:uiPriority w:val="32"/>
    <w:qFormat/>
    <w:rsid w:val="00205FF2"/>
    <w:rPr>
      <w:b/>
      <w:bCs/>
      <w:smallCaps/>
      <w:color w:val="0F4761" w:themeColor="accent1" w:themeShade="BF"/>
      <w:spacing w:val="5"/>
    </w:rPr>
  </w:style>
  <w:style w:type="character" w:styleId="Hyperlink">
    <w:name w:val="Hyperlink"/>
    <w:basedOn w:val="DefaultParagraphFont"/>
    <w:uiPriority w:val="99"/>
    <w:unhideWhenUsed/>
    <w:rsid w:val="00205FF2"/>
    <w:rPr>
      <w:color w:val="467886" w:themeColor="hyperlink"/>
      <w:u w:val="single"/>
    </w:rPr>
  </w:style>
  <w:style w:type="character" w:styleId="UnresolvedMention">
    <w:name w:val="Unresolved Mention"/>
    <w:basedOn w:val="DefaultParagraphFont"/>
    <w:uiPriority w:val="99"/>
    <w:semiHidden/>
    <w:unhideWhenUsed/>
    <w:rsid w:val="0020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historyhub.org.uk/coventry" TargetMode="External"/><Relationship Id="rId3" Type="http://schemas.openxmlformats.org/officeDocument/2006/relationships/settings" Target="settings.xml"/><Relationship Id="rId7" Type="http://schemas.openxmlformats.org/officeDocument/2006/relationships/hyperlink" Target="https://www.localhistoryhub.org.uk/local-history-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alhistoryhub.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English Heritage Trust</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Helen</dc:creator>
  <cp:keywords/>
  <dc:description/>
  <cp:lastModifiedBy>Kerry, Helen</cp:lastModifiedBy>
  <cp:revision>3</cp:revision>
  <dcterms:created xsi:type="dcterms:W3CDTF">2026-05-11T08:39:00Z</dcterms:created>
  <dcterms:modified xsi:type="dcterms:W3CDTF">2026-05-11T09:05:00Z</dcterms:modified>
</cp:coreProperties>
</file>