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0D8B" w14:textId="411EDD88" w:rsidR="00936C16" w:rsidRPr="00200650" w:rsidRDefault="00936C16" w:rsidP="00936C16">
      <w:pPr>
        <w:jc w:val="center"/>
        <w:rPr>
          <w:rFonts w:ascii="Omnes" w:hAnsi="Omnes"/>
          <w:b/>
          <w:bCs/>
          <w:lang w:val="en-US"/>
        </w:rPr>
      </w:pPr>
      <w:r w:rsidRPr="00200650">
        <w:rPr>
          <w:rFonts w:ascii="Omnes" w:hAnsi="Omnes"/>
          <w:b/>
          <w:bCs/>
          <w:noProof/>
          <w:lang w:val="en-US"/>
        </w:rPr>
        <w:drawing>
          <wp:inline distT="0" distB="0" distL="0" distR="0" wp14:anchorId="58259135" wp14:editId="697F08EA">
            <wp:extent cx="1504950" cy="548392"/>
            <wp:effectExtent l="0" t="0" r="0" b="4445"/>
            <wp:docPr id="943270924" name="Picture 1" descr="A black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270924" name="Picture 1" descr="A black and green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189" cy="56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81527" w14:textId="77777777" w:rsidR="00200650" w:rsidRPr="00200650" w:rsidRDefault="00200650">
      <w:pPr>
        <w:rPr>
          <w:rFonts w:ascii="Omnes" w:hAnsi="Omnes"/>
          <w:b/>
          <w:bCs/>
          <w:color w:val="2F444E"/>
          <w:sz w:val="28"/>
          <w:szCs w:val="28"/>
          <w:lang w:val="en-US"/>
        </w:rPr>
      </w:pPr>
    </w:p>
    <w:p w14:paraId="19ED859E" w14:textId="2B313FC4" w:rsidR="00BB067C" w:rsidRPr="00486EA9" w:rsidRDefault="005C446C">
      <w:pPr>
        <w:rPr>
          <w:rFonts w:ascii="Omnes Medium" w:hAnsi="Omnes Medium"/>
          <w:b/>
          <w:bCs/>
          <w:color w:val="2F444E"/>
          <w:sz w:val="28"/>
          <w:szCs w:val="28"/>
          <w:lang w:val="en-US"/>
        </w:rPr>
      </w:pPr>
      <w:r w:rsidRPr="00486EA9">
        <w:rPr>
          <w:rFonts w:ascii="Omnes Medium" w:hAnsi="Omnes Medium"/>
          <w:b/>
          <w:bCs/>
          <w:color w:val="2F444E"/>
          <w:sz w:val="28"/>
          <w:szCs w:val="28"/>
          <w:lang w:val="en-US"/>
        </w:rPr>
        <w:t xml:space="preserve">Unlock the potential of your school staff </w:t>
      </w:r>
      <w:r w:rsidR="00DA4530" w:rsidRPr="00486EA9">
        <w:rPr>
          <w:rFonts w:ascii="Omnes Medium" w:hAnsi="Omnes Medium"/>
          <w:b/>
          <w:bCs/>
          <w:color w:val="2F444E"/>
          <w:sz w:val="28"/>
          <w:szCs w:val="28"/>
          <w:lang w:val="en-US"/>
        </w:rPr>
        <w:t>this</w:t>
      </w:r>
      <w:r w:rsidR="006D4EE9" w:rsidRPr="00486EA9">
        <w:rPr>
          <w:rFonts w:ascii="Omnes Medium" w:hAnsi="Omnes Medium"/>
          <w:b/>
          <w:bCs/>
          <w:color w:val="2F444E"/>
          <w:sz w:val="28"/>
          <w:szCs w:val="28"/>
          <w:lang w:val="en-US"/>
        </w:rPr>
        <w:t xml:space="preserve"> Spring</w:t>
      </w:r>
      <w:r w:rsidR="00DA4530" w:rsidRPr="00486EA9">
        <w:rPr>
          <w:rFonts w:ascii="Omnes Medium" w:hAnsi="Omnes Medium"/>
          <w:b/>
          <w:bCs/>
          <w:color w:val="2F444E"/>
          <w:sz w:val="28"/>
          <w:szCs w:val="28"/>
          <w:lang w:val="en-US"/>
        </w:rPr>
        <w:t xml:space="preserve"> term</w:t>
      </w:r>
      <w:r w:rsidR="00C31FAE" w:rsidRPr="00486EA9">
        <w:rPr>
          <w:rFonts w:ascii="Omnes Medium" w:hAnsi="Omnes Medium"/>
          <w:b/>
          <w:bCs/>
          <w:color w:val="2F444E"/>
          <w:sz w:val="28"/>
          <w:szCs w:val="28"/>
          <w:lang w:val="en-US"/>
        </w:rPr>
        <w:t>!</w:t>
      </w:r>
    </w:p>
    <w:p w14:paraId="3974B953" w14:textId="7AC48CD0" w:rsidR="0067054D" w:rsidRPr="00200650" w:rsidRDefault="005C446C">
      <w:pPr>
        <w:rPr>
          <w:rFonts w:ascii="Omnes" w:hAnsi="Omnes"/>
          <w:color w:val="2F444E"/>
          <w:lang w:val="en-US"/>
        </w:rPr>
      </w:pPr>
      <w:r w:rsidRPr="00200650">
        <w:rPr>
          <w:rFonts w:ascii="Omnes" w:hAnsi="Omnes"/>
          <w:color w:val="2F444E"/>
          <w:lang w:val="en-US"/>
        </w:rPr>
        <w:t xml:space="preserve">We are delighted to be </w:t>
      </w:r>
      <w:proofErr w:type="gramStart"/>
      <w:r w:rsidRPr="00200650">
        <w:rPr>
          <w:rFonts w:ascii="Omnes" w:hAnsi="Omnes"/>
          <w:color w:val="2F444E"/>
          <w:lang w:val="en-US"/>
        </w:rPr>
        <w:t xml:space="preserve">sharing </w:t>
      </w:r>
      <w:r w:rsidR="00D05EF8">
        <w:rPr>
          <w:rFonts w:ascii="Omnes" w:hAnsi="Omnes"/>
          <w:color w:val="2F444E"/>
          <w:lang w:val="en-US"/>
        </w:rPr>
        <w:t xml:space="preserve"> information</w:t>
      </w:r>
      <w:proofErr w:type="gramEnd"/>
      <w:r w:rsidR="00D05EF8">
        <w:rPr>
          <w:rFonts w:ascii="Omnes" w:hAnsi="Omnes"/>
          <w:color w:val="2F444E"/>
          <w:lang w:val="en-US"/>
        </w:rPr>
        <w:t xml:space="preserve"> on some upcoming </w:t>
      </w:r>
      <w:r w:rsidR="00200650" w:rsidRPr="00200650">
        <w:rPr>
          <w:rFonts w:ascii="Omnes" w:hAnsi="Omnes"/>
          <w:color w:val="2F444E"/>
          <w:lang w:val="en-US"/>
        </w:rPr>
        <w:t xml:space="preserve">Gateway Alliance </w:t>
      </w:r>
      <w:r w:rsidRPr="00200650">
        <w:rPr>
          <w:rFonts w:ascii="Omnes" w:hAnsi="Omnes"/>
          <w:color w:val="2F444E"/>
          <w:lang w:val="en-US"/>
        </w:rPr>
        <w:t>network</w:t>
      </w:r>
      <w:r w:rsidR="006D4EE9" w:rsidRPr="00200650">
        <w:rPr>
          <w:rFonts w:ascii="Omnes" w:hAnsi="Omnes"/>
          <w:color w:val="2F444E"/>
          <w:lang w:val="en-US"/>
        </w:rPr>
        <w:t xml:space="preserve"> conferences</w:t>
      </w:r>
      <w:r w:rsidR="00200650" w:rsidRPr="00200650">
        <w:rPr>
          <w:rFonts w:ascii="Omnes" w:hAnsi="Omnes"/>
          <w:color w:val="2F444E"/>
          <w:lang w:val="en-US"/>
        </w:rPr>
        <w:t xml:space="preserve"> and events</w:t>
      </w:r>
      <w:r w:rsidR="009646CC">
        <w:rPr>
          <w:rFonts w:ascii="Omnes" w:hAnsi="Omnes"/>
          <w:color w:val="2F444E"/>
          <w:lang w:val="en-US"/>
        </w:rPr>
        <w:t xml:space="preserve">.  </w:t>
      </w:r>
      <w:r w:rsidR="003840F8" w:rsidRPr="00200650">
        <w:rPr>
          <w:rFonts w:ascii="Omnes" w:hAnsi="Omnes"/>
          <w:color w:val="2F444E"/>
          <w:lang w:val="en-US"/>
        </w:rPr>
        <w:t xml:space="preserve">Please note all prices quoted are for non-subscribing schools – if you are a subscribing school to the network mentioned, then these events are part of that subscription. </w:t>
      </w:r>
    </w:p>
    <w:p w14:paraId="4476A400" w14:textId="4C5A7581" w:rsidR="008B61F6" w:rsidRPr="00200650" w:rsidRDefault="002268C8">
      <w:pPr>
        <w:rPr>
          <w:rFonts w:ascii="Omnes Medium" w:hAnsi="Omnes Medium"/>
          <w:b/>
          <w:bCs/>
          <w:color w:val="00B79F"/>
          <w:sz w:val="28"/>
          <w:szCs w:val="28"/>
          <w:lang w:val="en-US"/>
        </w:rPr>
      </w:pPr>
      <w:r w:rsidRPr="00200650">
        <w:rPr>
          <w:rFonts w:ascii="Omnes Medium" w:hAnsi="Omnes Medium"/>
          <w:b/>
          <w:bCs/>
          <w:color w:val="00B79F"/>
          <w:sz w:val="28"/>
          <w:szCs w:val="28"/>
          <w:lang w:val="en-US"/>
        </w:rPr>
        <w:t xml:space="preserve">SPRING TERM </w:t>
      </w:r>
      <w:r w:rsidR="005B5823" w:rsidRPr="00200650">
        <w:rPr>
          <w:rFonts w:ascii="Omnes Medium" w:hAnsi="Omnes Medium"/>
          <w:b/>
          <w:bCs/>
          <w:color w:val="00B79F"/>
          <w:sz w:val="28"/>
          <w:szCs w:val="28"/>
          <w:lang w:val="en-US"/>
        </w:rPr>
        <w:t>IN-PERSON EVENTS</w:t>
      </w:r>
      <w:r w:rsidR="00A21041" w:rsidRPr="00200650">
        <w:rPr>
          <w:rFonts w:ascii="Omnes Medium" w:hAnsi="Omnes Medium"/>
          <w:b/>
          <w:bCs/>
          <w:color w:val="00B79F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771"/>
        <w:gridCol w:w="1350"/>
      </w:tblGrid>
      <w:tr w:rsidR="007344BF" w:rsidRPr="00200650" w14:paraId="70587813" w14:textId="77777777" w:rsidTr="0081360D">
        <w:tc>
          <w:tcPr>
            <w:tcW w:w="2254" w:type="dxa"/>
          </w:tcPr>
          <w:p w14:paraId="38CFE971" w14:textId="36194848" w:rsidR="007344BF" w:rsidRPr="009646CC" w:rsidRDefault="007344BF">
            <w:pPr>
              <w:rPr>
                <w:rFonts w:ascii="Omnes Medium" w:hAnsi="Omnes Medium"/>
                <w:color w:val="00B79F"/>
                <w:sz w:val="28"/>
                <w:szCs w:val="28"/>
                <w:lang w:val="en-US"/>
              </w:rPr>
            </w:pPr>
            <w:r w:rsidRPr="009646CC">
              <w:rPr>
                <w:rFonts w:ascii="Omnes Medium" w:hAnsi="Omnes Medium"/>
                <w:color w:val="00B79F"/>
                <w:sz w:val="28"/>
                <w:szCs w:val="28"/>
                <w:lang w:val="en-US"/>
              </w:rPr>
              <w:t>Date</w:t>
            </w:r>
          </w:p>
        </w:tc>
        <w:tc>
          <w:tcPr>
            <w:tcW w:w="3771" w:type="dxa"/>
          </w:tcPr>
          <w:p w14:paraId="1B3B58D6" w14:textId="34C70E5C" w:rsidR="007344BF" w:rsidRPr="009646CC" w:rsidRDefault="007344BF">
            <w:pPr>
              <w:rPr>
                <w:rFonts w:ascii="Omnes Medium" w:hAnsi="Omnes Medium"/>
                <w:color w:val="00B79F"/>
                <w:sz w:val="28"/>
                <w:szCs w:val="28"/>
                <w:lang w:val="en-US"/>
              </w:rPr>
            </w:pPr>
            <w:r w:rsidRPr="009646CC">
              <w:rPr>
                <w:rFonts w:ascii="Omnes Medium" w:hAnsi="Omnes Medium"/>
                <w:color w:val="00B79F"/>
                <w:sz w:val="28"/>
                <w:szCs w:val="28"/>
                <w:lang w:val="en-US"/>
              </w:rPr>
              <w:t xml:space="preserve">Subject </w:t>
            </w:r>
          </w:p>
        </w:tc>
        <w:tc>
          <w:tcPr>
            <w:tcW w:w="1350" w:type="dxa"/>
          </w:tcPr>
          <w:p w14:paraId="4ECBD9D7" w14:textId="7C923F3D" w:rsidR="007344BF" w:rsidRPr="00200650" w:rsidRDefault="007344BF">
            <w:pPr>
              <w:rPr>
                <w:rFonts w:ascii="Omnes" w:hAnsi="Omnes"/>
                <w:b/>
                <w:bCs/>
                <w:color w:val="00B79F"/>
                <w:lang w:val="en-US"/>
              </w:rPr>
            </w:pPr>
          </w:p>
        </w:tc>
      </w:tr>
      <w:tr w:rsidR="007344BF" w:rsidRPr="00200650" w14:paraId="4F5C2B32" w14:textId="77777777" w:rsidTr="0081360D">
        <w:tc>
          <w:tcPr>
            <w:tcW w:w="2254" w:type="dxa"/>
          </w:tcPr>
          <w:p w14:paraId="34863423" w14:textId="77777777" w:rsidR="005B5823" w:rsidRPr="00200650" w:rsidRDefault="005B5823" w:rsidP="005B5823">
            <w:pPr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</w:pPr>
            <w:r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  <w:t>March 3</w:t>
            </w:r>
            <w:r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vertAlign w:val="superscript"/>
                <w:lang w:val="en-US"/>
              </w:rPr>
              <w:t>rd</w:t>
            </w:r>
          </w:p>
          <w:p w14:paraId="0D035B3B" w14:textId="1D1A12D7" w:rsidR="007344BF" w:rsidRPr="00200650" w:rsidRDefault="007344BF" w:rsidP="005B5823">
            <w:pPr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</w:pPr>
          </w:p>
        </w:tc>
        <w:tc>
          <w:tcPr>
            <w:tcW w:w="3771" w:type="dxa"/>
          </w:tcPr>
          <w:p w14:paraId="12E3BF9D" w14:textId="77777777" w:rsidR="005B5823" w:rsidRPr="00200650" w:rsidRDefault="005B5823" w:rsidP="005B5823">
            <w:pPr>
              <w:rPr>
                <w:rFonts w:ascii="Omnes Medium" w:hAnsi="Omnes Medium"/>
                <w:b/>
                <w:bCs/>
                <w:color w:val="2F444E"/>
                <w:sz w:val="28"/>
                <w:szCs w:val="28"/>
                <w:lang w:val="en-US"/>
              </w:rPr>
            </w:pPr>
            <w:r w:rsidRPr="00486EA9">
              <w:rPr>
                <w:rFonts w:ascii="Omnes Medium" w:hAnsi="Omnes Medium"/>
                <w:color w:val="2F444E"/>
                <w:sz w:val="28"/>
                <w:szCs w:val="28"/>
                <w:lang w:val="en-US"/>
              </w:rPr>
              <w:t>M</w:t>
            </w:r>
            <w:r w:rsidRPr="00200650">
              <w:rPr>
                <w:rFonts w:ascii="Omnes Medium" w:hAnsi="Omnes Medium"/>
                <w:b/>
                <w:bCs/>
                <w:color w:val="2F444E"/>
                <w:sz w:val="28"/>
                <w:szCs w:val="28"/>
                <w:lang w:val="en-US"/>
              </w:rPr>
              <w:t>aths Conference</w:t>
            </w:r>
          </w:p>
          <w:p w14:paraId="54CF9051" w14:textId="463A93EC" w:rsidR="002268C8" w:rsidRPr="00200650" w:rsidRDefault="005B5823" w:rsidP="005B5823">
            <w:pPr>
              <w:rPr>
                <w:rFonts w:ascii="Omnes Medium" w:hAnsi="Omnes Medium"/>
                <w:color w:val="2F444E"/>
                <w:lang w:val="en-US"/>
              </w:rPr>
            </w:pPr>
            <w:r w:rsidRPr="00200650">
              <w:rPr>
                <w:rFonts w:ascii="Omnes Medium" w:hAnsi="Omnes Medium"/>
                <w:i/>
                <w:iCs/>
                <w:color w:val="2F444E"/>
              </w:rPr>
              <w:t>Mathematics for all – Community, Adaptivity and Equity in the Primary Classroom</w:t>
            </w:r>
          </w:p>
        </w:tc>
        <w:tc>
          <w:tcPr>
            <w:tcW w:w="1350" w:type="dxa"/>
          </w:tcPr>
          <w:p w14:paraId="39E061DF" w14:textId="7502EC6A" w:rsidR="007344BF" w:rsidRPr="00200650" w:rsidRDefault="005B5823">
            <w:pPr>
              <w:rPr>
                <w:rFonts w:ascii="Omnes" w:hAnsi="Omnes"/>
                <w:b/>
                <w:bCs/>
                <w:color w:val="00B79F"/>
                <w:lang w:val="en-US"/>
              </w:rPr>
            </w:pPr>
            <w:hyperlink r:id="rId6" w:history="1">
              <w:r w:rsidRPr="009646CC">
                <w:rPr>
                  <w:rStyle w:val="Hyperlink"/>
                  <w:rFonts w:ascii="Omnes" w:hAnsi="Omnes"/>
                  <w:b/>
                  <w:bCs/>
                  <w:color w:val="00B79F"/>
                  <w:lang w:val="en-US"/>
                </w:rPr>
                <w:t>More info</w:t>
              </w:r>
            </w:hyperlink>
          </w:p>
        </w:tc>
      </w:tr>
      <w:tr w:rsidR="007344BF" w:rsidRPr="00200650" w14:paraId="790541D6" w14:textId="77777777" w:rsidTr="0081360D">
        <w:tc>
          <w:tcPr>
            <w:tcW w:w="2254" w:type="dxa"/>
          </w:tcPr>
          <w:p w14:paraId="76D60892" w14:textId="2E5DC380" w:rsidR="006D4EE9" w:rsidRPr="00200650" w:rsidRDefault="005B5823">
            <w:pPr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</w:pPr>
            <w:r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  <w:t>March 1</w:t>
            </w:r>
            <w:r w:rsidR="00200650"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  <w:t>8</w:t>
            </w:r>
            <w:r w:rsidR="00200650"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vertAlign w:val="superscript"/>
                <w:lang w:val="en-US"/>
              </w:rPr>
              <w:t>th</w:t>
            </w:r>
          </w:p>
          <w:p w14:paraId="1DF205B1" w14:textId="50833D68" w:rsidR="007344BF" w:rsidRPr="00200650" w:rsidRDefault="007344BF">
            <w:pPr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</w:pPr>
          </w:p>
        </w:tc>
        <w:tc>
          <w:tcPr>
            <w:tcW w:w="3771" w:type="dxa"/>
          </w:tcPr>
          <w:p w14:paraId="004D07DD" w14:textId="096A28A2" w:rsidR="002268C8" w:rsidRPr="00200650" w:rsidRDefault="005B5823">
            <w:pPr>
              <w:rPr>
                <w:rFonts w:ascii="Omnes Medium" w:hAnsi="Omnes Medium"/>
                <w:b/>
                <w:bCs/>
                <w:color w:val="2F444E"/>
                <w:sz w:val="28"/>
                <w:szCs w:val="28"/>
                <w:lang w:val="en-US"/>
              </w:rPr>
            </w:pPr>
            <w:r w:rsidRPr="00200650">
              <w:rPr>
                <w:rFonts w:ascii="Omnes Medium" w:hAnsi="Omnes Medium"/>
                <w:b/>
                <w:bCs/>
                <w:color w:val="2F444E"/>
                <w:sz w:val="28"/>
                <w:szCs w:val="28"/>
                <w:lang w:val="en-US"/>
              </w:rPr>
              <w:t>Curriculum CPD - Art</w:t>
            </w:r>
          </w:p>
          <w:p w14:paraId="68D119AF" w14:textId="48A58866" w:rsidR="007344BF" w:rsidRPr="00200650" w:rsidRDefault="007344BF">
            <w:pPr>
              <w:rPr>
                <w:rFonts w:ascii="Omnes Medium" w:hAnsi="Omnes Medium"/>
                <w:color w:val="2F444E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</w:tcPr>
          <w:p w14:paraId="38D34C3B" w14:textId="090E9E67" w:rsidR="007344BF" w:rsidRPr="00200650" w:rsidRDefault="007344BF">
            <w:pPr>
              <w:rPr>
                <w:rFonts w:ascii="Omnes" w:hAnsi="Omnes"/>
                <w:b/>
                <w:bCs/>
                <w:color w:val="00B79F"/>
                <w:lang w:val="en-US"/>
              </w:rPr>
            </w:pPr>
            <w:hyperlink r:id="rId7" w:history="1">
              <w:r w:rsidRPr="00200650">
                <w:rPr>
                  <w:rStyle w:val="Hyperlink"/>
                  <w:rFonts w:ascii="Omnes" w:hAnsi="Omnes"/>
                  <w:b/>
                  <w:bCs/>
                  <w:color w:val="00B79F"/>
                  <w:lang w:val="en-US"/>
                </w:rPr>
                <w:t>More info</w:t>
              </w:r>
            </w:hyperlink>
          </w:p>
        </w:tc>
      </w:tr>
      <w:tr w:rsidR="007344BF" w:rsidRPr="00200650" w14:paraId="0998B5C1" w14:textId="77777777" w:rsidTr="0081360D">
        <w:tc>
          <w:tcPr>
            <w:tcW w:w="2254" w:type="dxa"/>
          </w:tcPr>
          <w:p w14:paraId="0AD6CC46" w14:textId="77777777" w:rsidR="006D4EE9" w:rsidRPr="00200650" w:rsidRDefault="005B5823" w:rsidP="00DA4530">
            <w:pPr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</w:pPr>
            <w:r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  <w:t>April 3</w:t>
            </w:r>
            <w:r w:rsidR="00200650"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  <w:t>0</w:t>
            </w:r>
            <w:r w:rsidR="00200650"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vertAlign w:val="superscript"/>
                <w:lang w:val="en-US"/>
              </w:rPr>
              <w:t>th</w:t>
            </w:r>
          </w:p>
          <w:p w14:paraId="59BB9697" w14:textId="40A5CC0F" w:rsidR="00200650" w:rsidRPr="00200650" w:rsidRDefault="00200650" w:rsidP="00DA4530">
            <w:pPr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</w:pPr>
          </w:p>
        </w:tc>
        <w:tc>
          <w:tcPr>
            <w:tcW w:w="3771" w:type="dxa"/>
          </w:tcPr>
          <w:p w14:paraId="1DDEBAF8" w14:textId="00884084" w:rsidR="007344BF" w:rsidRPr="009646CC" w:rsidRDefault="005B5823" w:rsidP="00DA4530">
            <w:pPr>
              <w:rPr>
                <w:rFonts w:ascii="Omnes Medium" w:hAnsi="Omnes Medium"/>
                <w:i/>
                <w:iCs/>
                <w:color w:val="2F444E"/>
                <w:lang w:val="en-US"/>
              </w:rPr>
            </w:pPr>
            <w:r w:rsidRPr="00200650">
              <w:rPr>
                <w:rFonts w:ascii="Omnes Medium" w:hAnsi="Omnes Medium"/>
                <w:b/>
                <w:bCs/>
                <w:color w:val="2F444E"/>
                <w:sz w:val="28"/>
                <w:szCs w:val="28"/>
                <w:lang w:val="en-US"/>
              </w:rPr>
              <w:t xml:space="preserve">English Network </w:t>
            </w:r>
            <w:r w:rsidRPr="009646CC">
              <w:rPr>
                <w:rFonts w:ascii="Omnes Medium" w:hAnsi="Omnes Medium"/>
                <w:i/>
                <w:iCs/>
                <w:color w:val="2F444E"/>
                <w:lang w:val="en-US"/>
              </w:rPr>
              <w:t xml:space="preserve">(online option available too </w:t>
            </w:r>
            <w:r w:rsidR="00D10303" w:rsidRPr="009646CC">
              <w:rPr>
                <w:rFonts w:ascii="Omnes Medium" w:hAnsi="Omnes Medium"/>
                <w:i/>
                <w:iCs/>
                <w:color w:val="2F444E"/>
                <w:lang w:val="en-US"/>
              </w:rPr>
              <w:t xml:space="preserve">- </w:t>
            </w:r>
            <w:r w:rsidRPr="009646CC">
              <w:rPr>
                <w:rFonts w:ascii="Omnes Medium" w:hAnsi="Omnes Medium"/>
                <w:i/>
                <w:iCs/>
                <w:color w:val="2F444E"/>
                <w:lang w:val="en-US"/>
              </w:rPr>
              <w:t xml:space="preserve">see below) </w:t>
            </w:r>
          </w:p>
          <w:p w14:paraId="0C8D15C5" w14:textId="405F3FC5" w:rsidR="002268C8" w:rsidRPr="00200650" w:rsidRDefault="002268C8" w:rsidP="00DA4530">
            <w:pPr>
              <w:rPr>
                <w:rFonts w:ascii="Omnes Medium" w:hAnsi="Omnes Medium"/>
                <w:i/>
                <w:iCs/>
                <w:color w:val="2F444E"/>
                <w:lang w:val="en-US"/>
              </w:rPr>
            </w:pPr>
          </w:p>
        </w:tc>
        <w:tc>
          <w:tcPr>
            <w:tcW w:w="1350" w:type="dxa"/>
          </w:tcPr>
          <w:p w14:paraId="676CD964" w14:textId="04BD3665" w:rsidR="007344BF" w:rsidRPr="00200650" w:rsidRDefault="006D4EE9" w:rsidP="00DA4530">
            <w:pPr>
              <w:rPr>
                <w:rStyle w:val="Hyperlink"/>
                <w:rFonts w:ascii="Omnes" w:hAnsi="Omnes"/>
                <w:b/>
                <w:bCs/>
                <w:color w:val="00B79F"/>
                <w:lang w:val="en-US"/>
              </w:rPr>
            </w:pPr>
            <w:r w:rsidRPr="00200650">
              <w:rPr>
                <w:rFonts w:ascii="Omnes" w:hAnsi="Omnes"/>
                <w:b/>
                <w:bCs/>
                <w:color w:val="00B79F"/>
                <w:lang w:val="en-US"/>
              </w:rPr>
              <w:fldChar w:fldCharType="begin"/>
            </w:r>
            <w:r w:rsidR="005B5823" w:rsidRPr="00200650">
              <w:rPr>
                <w:rFonts w:ascii="Omnes" w:hAnsi="Omnes"/>
                <w:b/>
                <w:bCs/>
                <w:color w:val="00B79F"/>
                <w:lang w:val="en-US"/>
              </w:rPr>
              <w:instrText>HYPERLINK "https://gatewayalliance.co.uk/courses/?cid=f35606d07e692afc524e40baaa3e9393&amp;fm=payg"</w:instrText>
            </w:r>
            <w:r w:rsidRPr="00200650">
              <w:rPr>
                <w:rFonts w:ascii="Omnes" w:hAnsi="Omnes"/>
                <w:b/>
                <w:bCs/>
                <w:color w:val="00B79F"/>
                <w:lang w:val="en-US"/>
              </w:rPr>
            </w:r>
            <w:r w:rsidRPr="00200650">
              <w:rPr>
                <w:rFonts w:ascii="Omnes" w:hAnsi="Omnes"/>
                <w:b/>
                <w:bCs/>
                <w:color w:val="00B79F"/>
                <w:lang w:val="en-US"/>
              </w:rPr>
              <w:fldChar w:fldCharType="separate"/>
            </w:r>
            <w:r w:rsidR="007344BF" w:rsidRPr="00200650">
              <w:rPr>
                <w:rStyle w:val="Hyperlink"/>
                <w:rFonts w:ascii="Omnes" w:hAnsi="Omnes"/>
                <w:b/>
                <w:bCs/>
                <w:color w:val="00B79F"/>
                <w:lang w:val="en-US"/>
              </w:rPr>
              <w:t>More info</w:t>
            </w:r>
          </w:p>
          <w:p w14:paraId="1B88E429" w14:textId="754DA44E" w:rsidR="00B72D0E" w:rsidRPr="00200650" w:rsidRDefault="006D4EE9" w:rsidP="00DA4530">
            <w:pPr>
              <w:rPr>
                <w:rFonts w:ascii="Omnes" w:hAnsi="Omnes"/>
                <w:b/>
                <w:bCs/>
                <w:color w:val="00B79F"/>
                <w:lang w:val="en-US"/>
              </w:rPr>
            </w:pPr>
            <w:r w:rsidRPr="00200650">
              <w:rPr>
                <w:rFonts w:ascii="Omnes" w:hAnsi="Omnes"/>
                <w:b/>
                <w:bCs/>
                <w:color w:val="00B79F"/>
                <w:lang w:val="en-US"/>
              </w:rPr>
              <w:fldChar w:fldCharType="end"/>
            </w:r>
          </w:p>
        </w:tc>
      </w:tr>
      <w:tr w:rsidR="007344BF" w:rsidRPr="00200650" w14:paraId="353A85CC" w14:textId="77777777" w:rsidTr="0081360D">
        <w:tc>
          <w:tcPr>
            <w:tcW w:w="2254" w:type="dxa"/>
          </w:tcPr>
          <w:p w14:paraId="5246CB85" w14:textId="77777777" w:rsidR="00200650" w:rsidRPr="00200650" w:rsidRDefault="005B5823" w:rsidP="00DA4530">
            <w:pPr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</w:pPr>
            <w:r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  <w:t>April 30</w:t>
            </w:r>
            <w:r w:rsidR="00200650"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vertAlign w:val="superscript"/>
                <w:lang w:val="en-US"/>
              </w:rPr>
              <w:t>th</w:t>
            </w:r>
          </w:p>
          <w:p w14:paraId="42816130" w14:textId="4D0EF7D7" w:rsidR="007344BF" w:rsidRPr="00200650" w:rsidRDefault="006D4EE9" w:rsidP="00DA4530">
            <w:pPr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</w:pPr>
            <w:r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71" w:type="dxa"/>
          </w:tcPr>
          <w:p w14:paraId="0A53DA6C" w14:textId="0735E15E" w:rsidR="005B5823" w:rsidRPr="00200650" w:rsidRDefault="005B5823" w:rsidP="005B5823">
            <w:pPr>
              <w:rPr>
                <w:rFonts w:ascii="Omnes Medium" w:hAnsi="Omnes Medium"/>
                <w:color w:val="2F444E"/>
                <w:sz w:val="28"/>
                <w:szCs w:val="28"/>
                <w:lang w:val="en-US"/>
              </w:rPr>
            </w:pPr>
            <w:r w:rsidRPr="00200650">
              <w:rPr>
                <w:rFonts w:ascii="Omnes Medium" w:hAnsi="Omnes Medium"/>
                <w:b/>
                <w:bCs/>
                <w:color w:val="2F444E"/>
                <w:sz w:val="28"/>
                <w:szCs w:val="28"/>
                <w:lang w:val="en-US"/>
              </w:rPr>
              <w:t xml:space="preserve">Science Network </w:t>
            </w:r>
            <w:r w:rsidRPr="009646CC">
              <w:rPr>
                <w:rFonts w:ascii="Omnes Medium" w:hAnsi="Omnes Medium"/>
                <w:i/>
                <w:iCs/>
                <w:color w:val="2F444E"/>
                <w:lang w:val="en-US"/>
              </w:rPr>
              <w:t xml:space="preserve">(online option available too </w:t>
            </w:r>
            <w:r w:rsidR="00D10303" w:rsidRPr="009646CC">
              <w:rPr>
                <w:rFonts w:ascii="Omnes Medium" w:hAnsi="Omnes Medium"/>
                <w:i/>
                <w:iCs/>
                <w:color w:val="2F444E"/>
                <w:lang w:val="en-US"/>
              </w:rPr>
              <w:t xml:space="preserve">- </w:t>
            </w:r>
            <w:r w:rsidRPr="009646CC">
              <w:rPr>
                <w:rFonts w:ascii="Omnes Medium" w:hAnsi="Omnes Medium"/>
                <w:i/>
                <w:iCs/>
                <w:color w:val="2F444E"/>
                <w:lang w:val="en-US"/>
              </w:rPr>
              <w:t>see below)</w:t>
            </w:r>
          </w:p>
          <w:p w14:paraId="787A517D" w14:textId="04DFF262" w:rsidR="002268C8" w:rsidRPr="00200650" w:rsidRDefault="002268C8" w:rsidP="002268C8">
            <w:pPr>
              <w:rPr>
                <w:rFonts w:ascii="Omnes Medium" w:hAnsi="Omnes Medium"/>
                <w:color w:val="2F444E"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</w:tcPr>
          <w:p w14:paraId="10C71DF5" w14:textId="4881EBA4" w:rsidR="007344BF" w:rsidRPr="00200650" w:rsidRDefault="006D4EE9" w:rsidP="00DA4530">
            <w:pPr>
              <w:rPr>
                <w:rStyle w:val="Hyperlink"/>
                <w:rFonts w:ascii="Omnes" w:hAnsi="Omnes"/>
                <w:b/>
                <w:bCs/>
                <w:color w:val="00B79F"/>
                <w:lang w:val="en-US"/>
              </w:rPr>
            </w:pPr>
            <w:r w:rsidRPr="00200650">
              <w:rPr>
                <w:rFonts w:ascii="Omnes" w:hAnsi="Omnes"/>
                <w:b/>
                <w:bCs/>
                <w:color w:val="00B79F"/>
                <w:lang w:val="en-US"/>
              </w:rPr>
              <w:fldChar w:fldCharType="begin"/>
            </w:r>
            <w:r w:rsidR="00D10303" w:rsidRPr="00200650">
              <w:rPr>
                <w:rFonts w:ascii="Omnes" w:hAnsi="Omnes"/>
                <w:b/>
                <w:bCs/>
                <w:color w:val="00B79F"/>
                <w:lang w:val="en-US"/>
              </w:rPr>
              <w:instrText>HYPERLINK "https://gatewayalliance.co.uk/courses/?cid=94922e4e3439d27f586f49f3a9a10ab2&amp;fm=payg"</w:instrText>
            </w:r>
            <w:r w:rsidRPr="00200650">
              <w:rPr>
                <w:rFonts w:ascii="Omnes" w:hAnsi="Omnes"/>
                <w:b/>
                <w:bCs/>
                <w:color w:val="00B79F"/>
                <w:lang w:val="en-US"/>
              </w:rPr>
            </w:r>
            <w:r w:rsidRPr="00200650">
              <w:rPr>
                <w:rFonts w:ascii="Omnes" w:hAnsi="Omnes"/>
                <w:b/>
                <w:bCs/>
                <w:color w:val="00B79F"/>
                <w:lang w:val="en-US"/>
              </w:rPr>
              <w:fldChar w:fldCharType="separate"/>
            </w:r>
            <w:r w:rsidR="00B72D0E" w:rsidRPr="00200650">
              <w:rPr>
                <w:rStyle w:val="Hyperlink"/>
                <w:rFonts w:ascii="Omnes" w:hAnsi="Omnes"/>
                <w:b/>
                <w:bCs/>
                <w:color w:val="00B79F"/>
                <w:lang w:val="en-US"/>
              </w:rPr>
              <w:t>More info</w:t>
            </w:r>
          </w:p>
          <w:p w14:paraId="07952D90" w14:textId="54A89802" w:rsidR="00B72D0E" w:rsidRPr="00200650" w:rsidRDefault="006D4EE9" w:rsidP="00DA4530">
            <w:pPr>
              <w:rPr>
                <w:rFonts w:ascii="Omnes" w:hAnsi="Omnes"/>
                <w:b/>
                <w:bCs/>
                <w:color w:val="00B79F"/>
                <w:lang w:val="en-US"/>
              </w:rPr>
            </w:pPr>
            <w:r w:rsidRPr="00200650">
              <w:rPr>
                <w:rFonts w:ascii="Omnes" w:hAnsi="Omnes"/>
                <w:b/>
                <w:bCs/>
                <w:color w:val="00B79F"/>
                <w:lang w:val="en-US"/>
              </w:rPr>
              <w:fldChar w:fldCharType="end"/>
            </w:r>
          </w:p>
        </w:tc>
      </w:tr>
    </w:tbl>
    <w:p w14:paraId="685D1234" w14:textId="77777777" w:rsidR="007344BF" w:rsidRPr="00200650" w:rsidRDefault="007344BF">
      <w:pPr>
        <w:rPr>
          <w:rFonts w:ascii="Omnes" w:hAnsi="Omnes"/>
          <w:b/>
          <w:bCs/>
          <w:color w:val="AE3091"/>
          <w:lang w:val="en-US"/>
        </w:rPr>
      </w:pPr>
    </w:p>
    <w:p w14:paraId="1418580D" w14:textId="771D23A1" w:rsidR="00A21041" w:rsidRPr="00200650" w:rsidRDefault="009646CC">
      <w:pPr>
        <w:rPr>
          <w:rFonts w:ascii="Omnes Medium" w:hAnsi="Omnes Medium"/>
          <w:b/>
          <w:bCs/>
          <w:color w:val="AE3091"/>
          <w:sz w:val="28"/>
          <w:szCs w:val="28"/>
          <w:lang w:val="en-US"/>
        </w:rPr>
      </w:pPr>
      <w:r>
        <w:rPr>
          <w:rFonts w:ascii="Omnes Medium" w:hAnsi="Omnes Medium"/>
          <w:b/>
          <w:bCs/>
          <w:color w:val="AE3091"/>
          <w:sz w:val="28"/>
          <w:szCs w:val="28"/>
          <w:lang w:val="en-US"/>
        </w:rPr>
        <w:t xml:space="preserve">SPRING TERM </w:t>
      </w:r>
      <w:r w:rsidR="002268C8" w:rsidRPr="00200650">
        <w:rPr>
          <w:rFonts w:ascii="Omnes Medium" w:hAnsi="Omnes Medium"/>
          <w:b/>
          <w:bCs/>
          <w:color w:val="AE3091"/>
          <w:sz w:val="28"/>
          <w:szCs w:val="28"/>
          <w:lang w:val="en-US"/>
        </w:rPr>
        <w:t>ONLINE</w:t>
      </w:r>
      <w:r w:rsidR="00A21041" w:rsidRPr="00200650">
        <w:rPr>
          <w:rFonts w:ascii="Omnes Medium" w:hAnsi="Omnes Medium"/>
          <w:b/>
          <w:bCs/>
          <w:color w:val="AE3091"/>
          <w:sz w:val="28"/>
          <w:szCs w:val="28"/>
          <w:lang w:val="en-US"/>
        </w:rPr>
        <w:t xml:space="preserve"> EVENTS: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771"/>
        <w:gridCol w:w="1350"/>
      </w:tblGrid>
      <w:tr w:rsidR="007344BF" w:rsidRPr="00200650" w14:paraId="06B68939" w14:textId="77777777" w:rsidTr="0081360D">
        <w:tc>
          <w:tcPr>
            <w:tcW w:w="2254" w:type="dxa"/>
          </w:tcPr>
          <w:p w14:paraId="55C1053E" w14:textId="49F96CB9" w:rsidR="007344BF" w:rsidRPr="009646CC" w:rsidRDefault="007344BF" w:rsidP="00A21041">
            <w:pPr>
              <w:rPr>
                <w:rFonts w:ascii="Omnes Medium" w:hAnsi="Omnes Medium"/>
                <w:color w:val="AE3091"/>
                <w:sz w:val="28"/>
                <w:szCs w:val="28"/>
                <w:lang w:val="en-US"/>
              </w:rPr>
            </w:pPr>
            <w:r w:rsidRPr="009646CC">
              <w:rPr>
                <w:rFonts w:ascii="Omnes Medium" w:hAnsi="Omnes Medium"/>
                <w:color w:val="AE3091"/>
                <w:sz w:val="28"/>
                <w:szCs w:val="28"/>
                <w:lang w:val="en-US"/>
              </w:rPr>
              <w:t>Date</w:t>
            </w:r>
          </w:p>
        </w:tc>
        <w:tc>
          <w:tcPr>
            <w:tcW w:w="3771" w:type="dxa"/>
          </w:tcPr>
          <w:p w14:paraId="68F30B17" w14:textId="293F8887" w:rsidR="007344BF" w:rsidRPr="009646CC" w:rsidRDefault="007344BF" w:rsidP="00A21041">
            <w:pPr>
              <w:rPr>
                <w:rFonts w:ascii="Omnes Medium" w:hAnsi="Omnes Medium"/>
                <w:color w:val="AE3091"/>
                <w:sz w:val="28"/>
                <w:szCs w:val="28"/>
                <w:lang w:val="en-US"/>
              </w:rPr>
            </w:pPr>
            <w:r w:rsidRPr="009646CC">
              <w:rPr>
                <w:rFonts w:ascii="Omnes Medium" w:hAnsi="Omnes Medium"/>
                <w:color w:val="AE3091"/>
                <w:sz w:val="28"/>
                <w:szCs w:val="28"/>
                <w:lang w:val="en-US"/>
              </w:rPr>
              <w:t xml:space="preserve">Subject </w:t>
            </w:r>
          </w:p>
        </w:tc>
        <w:tc>
          <w:tcPr>
            <w:tcW w:w="1350" w:type="dxa"/>
          </w:tcPr>
          <w:p w14:paraId="4EFD5CF4" w14:textId="1190F349" w:rsidR="007344BF" w:rsidRPr="00200650" w:rsidRDefault="007344BF" w:rsidP="00A21041">
            <w:pPr>
              <w:rPr>
                <w:rFonts w:ascii="Omnes" w:hAnsi="Omnes"/>
                <w:b/>
                <w:bCs/>
                <w:color w:val="AE3091"/>
                <w:lang w:val="en-US"/>
              </w:rPr>
            </w:pPr>
          </w:p>
        </w:tc>
      </w:tr>
      <w:tr w:rsidR="007344BF" w:rsidRPr="00200650" w14:paraId="176EDD49" w14:textId="77777777" w:rsidTr="0081360D">
        <w:tc>
          <w:tcPr>
            <w:tcW w:w="2254" w:type="dxa"/>
          </w:tcPr>
          <w:p w14:paraId="0AF18069" w14:textId="66C84B4D" w:rsidR="002268C8" w:rsidRPr="00200650" w:rsidRDefault="005B5823" w:rsidP="00A21041">
            <w:pPr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</w:pPr>
            <w:r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  <w:t>March 5</w:t>
            </w:r>
            <w:r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vertAlign w:val="superscript"/>
                <w:lang w:val="en-US"/>
              </w:rPr>
              <w:t>th</w:t>
            </w:r>
            <w:r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  <w:t xml:space="preserve"> &amp;</w:t>
            </w:r>
          </w:p>
          <w:p w14:paraId="23BB03A2" w14:textId="5981A00F" w:rsidR="007344BF" w:rsidRPr="00200650" w:rsidRDefault="005B5823" w:rsidP="00A21041">
            <w:pPr>
              <w:rPr>
                <w:rFonts w:ascii="Omnes" w:hAnsi="Omnes"/>
                <w:i/>
                <w:iCs/>
                <w:color w:val="2F444E"/>
                <w:lang w:val="en-US"/>
              </w:rPr>
            </w:pPr>
            <w:r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  <w:t>April 23</w:t>
            </w:r>
            <w:r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vertAlign w:val="superscript"/>
                <w:lang w:val="en-US"/>
              </w:rPr>
              <w:t>rd</w:t>
            </w:r>
            <w:r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  <w:t xml:space="preserve"> </w:t>
            </w:r>
            <w:r w:rsidRPr="00200650">
              <w:rPr>
                <w:rFonts w:ascii="Omnes" w:hAnsi="Omnes"/>
                <w:i/>
                <w:iCs/>
                <w:color w:val="2F444E"/>
                <w:lang w:val="en-US"/>
              </w:rPr>
              <w:t>(two half day sessions)</w:t>
            </w:r>
          </w:p>
        </w:tc>
        <w:tc>
          <w:tcPr>
            <w:tcW w:w="3771" w:type="dxa"/>
          </w:tcPr>
          <w:p w14:paraId="10221381" w14:textId="7B98E194" w:rsidR="005B5823" w:rsidRPr="00200650" w:rsidRDefault="005B5823" w:rsidP="005B5823">
            <w:pPr>
              <w:rPr>
                <w:rFonts w:ascii="Omnes Medium" w:hAnsi="Omnes Medium"/>
                <w:i/>
                <w:iCs/>
                <w:color w:val="2F444E"/>
                <w:sz w:val="28"/>
                <w:szCs w:val="28"/>
                <w:lang w:val="en-US"/>
              </w:rPr>
            </w:pPr>
            <w:r w:rsidRPr="00200650">
              <w:rPr>
                <w:rFonts w:ascii="Omnes Medium" w:hAnsi="Omnes Medium"/>
                <w:b/>
                <w:bCs/>
                <w:color w:val="2F444E"/>
                <w:sz w:val="28"/>
                <w:szCs w:val="28"/>
                <w:lang w:val="en-US"/>
              </w:rPr>
              <w:t>Curriculum CPD - MFL</w:t>
            </w:r>
          </w:p>
          <w:p w14:paraId="07BF9D04" w14:textId="0652E334" w:rsidR="007344BF" w:rsidRPr="00200650" w:rsidRDefault="007344BF" w:rsidP="00A21041">
            <w:pPr>
              <w:rPr>
                <w:rFonts w:ascii="Omnes Medium" w:hAnsi="Omnes Medium"/>
                <w:b/>
                <w:bCs/>
                <w:color w:val="2F444E"/>
                <w:sz w:val="28"/>
                <w:szCs w:val="28"/>
                <w:lang w:val="en-US"/>
              </w:rPr>
            </w:pPr>
          </w:p>
          <w:p w14:paraId="588732F8" w14:textId="74A07A91" w:rsidR="002268C8" w:rsidRPr="00200650" w:rsidRDefault="002268C8" w:rsidP="00A21041">
            <w:pPr>
              <w:rPr>
                <w:rFonts w:ascii="Omnes Medium" w:hAnsi="Omnes Medium"/>
                <w:i/>
                <w:iCs/>
                <w:color w:val="2F444E"/>
                <w:lang w:val="en-US"/>
              </w:rPr>
            </w:pPr>
          </w:p>
        </w:tc>
        <w:tc>
          <w:tcPr>
            <w:tcW w:w="1350" w:type="dxa"/>
          </w:tcPr>
          <w:p w14:paraId="55BB3B1F" w14:textId="4E50A105" w:rsidR="007344BF" w:rsidRPr="00200650" w:rsidRDefault="00B72D0E" w:rsidP="00A21041">
            <w:pPr>
              <w:rPr>
                <w:rFonts w:ascii="Omnes" w:hAnsi="Omnes"/>
                <w:b/>
                <w:bCs/>
                <w:color w:val="AE3091"/>
                <w:lang w:val="en-US"/>
              </w:rPr>
            </w:pPr>
            <w:hyperlink r:id="rId8" w:history="1">
              <w:r w:rsidRPr="00200650">
                <w:rPr>
                  <w:rStyle w:val="Hyperlink"/>
                  <w:rFonts w:ascii="Omnes" w:hAnsi="Omnes"/>
                  <w:b/>
                  <w:bCs/>
                  <w:color w:val="AE3091"/>
                  <w:lang w:val="en-US"/>
                </w:rPr>
                <w:t>More info</w:t>
              </w:r>
            </w:hyperlink>
          </w:p>
        </w:tc>
      </w:tr>
      <w:tr w:rsidR="007344BF" w:rsidRPr="00200650" w14:paraId="7EBE9579" w14:textId="77777777" w:rsidTr="00B45EFC">
        <w:tc>
          <w:tcPr>
            <w:tcW w:w="2254" w:type="dxa"/>
          </w:tcPr>
          <w:p w14:paraId="7267820C" w14:textId="6C1DCE7B" w:rsidR="007344BF" w:rsidRPr="00200650" w:rsidRDefault="00D10303" w:rsidP="00A21041">
            <w:pPr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</w:pPr>
            <w:r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  <w:t>March 12</w:t>
            </w:r>
            <w:r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vertAlign w:val="superscript"/>
                <w:lang w:val="en-US"/>
              </w:rPr>
              <w:t>th</w:t>
            </w:r>
          </w:p>
          <w:p w14:paraId="3190C215" w14:textId="77777777" w:rsidR="00D10303" w:rsidRPr="00200650" w:rsidRDefault="00D10303" w:rsidP="00A21041">
            <w:pPr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</w:pPr>
          </w:p>
          <w:p w14:paraId="132BFCF5" w14:textId="61718FF8" w:rsidR="007344BF" w:rsidRPr="00200650" w:rsidRDefault="007344BF" w:rsidP="00A21041">
            <w:pPr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</w:pPr>
          </w:p>
        </w:tc>
        <w:tc>
          <w:tcPr>
            <w:tcW w:w="3771" w:type="dxa"/>
          </w:tcPr>
          <w:p w14:paraId="7134349B" w14:textId="68A20275" w:rsidR="007344BF" w:rsidRPr="00200650" w:rsidRDefault="005B5823" w:rsidP="00A21041">
            <w:pPr>
              <w:rPr>
                <w:rFonts w:ascii="Omnes Medium" w:hAnsi="Omnes Medium"/>
                <w:b/>
                <w:bCs/>
                <w:color w:val="2F444E"/>
                <w:sz w:val="28"/>
                <w:szCs w:val="28"/>
                <w:lang w:val="en-US"/>
              </w:rPr>
            </w:pPr>
            <w:r w:rsidRPr="00200650">
              <w:rPr>
                <w:rFonts w:ascii="Omnes Medium" w:hAnsi="Omnes Medium"/>
                <w:b/>
                <w:bCs/>
                <w:color w:val="2F444E"/>
                <w:sz w:val="28"/>
                <w:szCs w:val="28"/>
                <w:lang w:val="en-US"/>
              </w:rPr>
              <w:t xml:space="preserve">FREE Sustainability </w:t>
            </w:r>
            <w:r w:rsidR="00D10303" w:rsidRPr="00200650">
              <w:rPr>
                <w:rFonts w:ascii="Omnes Medium" w:hAnsi="Omnes Medium"/>
                <w:b/>
                <w:bCs/>
                <w:color w:val="2F444E"/>
                <w:sz w:val="28"/>
                <w:szCs w:val="28"/>
                <w:lang w:val="en-US"/>
              </w:rPr>
              <w:t xml:space="preserve">Leads </w:t>
            </w:r>
            <w:r w:rsidRPr="00200650">
              <w:rPr>
                <w:rFonts w:ascii="Omnes Medium" w:hAnsi="Omnes Medium"/>
                <w:b/>
                <w:bCs/>
                <w:color w:val="2F444E"/>
                <w:sz w:val="28"/>
                <w:szCs w:val="28"/>
                <w:lang w:val="en-US"/>
              </w:rPr>
              <w:t>Network</w:t>
            </w:r>
          </w:p>
          <w:p w14:paraId="199408C4" w14:textId="4B8AF906" w:rsidR="00B45EFC" w:rsidRPr="00200650" w:rsidRDefault="00B45EFC" w:rsidP="00A21041">
            <w:pPr>
              <w:rPr>
                <w:rFonts w:ascii="Omnes Medium" w:hAnsi="Omnes Medium"/>
                <w:i/>
                <w:iCs/>
                <w:color w:val="2F444E"/>
                <w:lang w:val="en-US"/>
              </w:rPr>
            </w:pPr>
          </w:p>
        </w:tc>
        <w:tc>
          <w:tcPr>
            <w:tcW w:w="1350" w:type="dxa"/>
          </w:tcPr>
          <w:p w14:paraId="5F20FECC" w14:textId="060D9C73" w:rsidR="007344BF" w:rsidRPr="00200650" w:rsidRDefault="00B72D0E" w:rsidP="00A21041">
            <w:pPr>
              <w:rPr>
                <w:rFonts w:ascii="Omnes" w:hAnsi="Omnes"/>
                <w:b/>
                <w:bCs/>
                <w:color w:val="AE3091"/>
                <w:lang w:val="en-US"/>
              </w:rPr>
            </w:pPr>
            <w:hyperlink r:id="rId9" w:history="1">
              <w:r w:rsidRPr="00200650">
                <w:rPr>
                  <w:rStyle w:val="Hyperlink"/>
                  <w:rFonts w:ascii="Omnes" w:hAnsi="Omnes"/>
                  <w:b/>
                  <w:bCs/>
                  <w:color w:val="AE3091"/>
                  <w:lang w:val="en-US"/>
                </w:rPr>
                <w:t>More info</w:t>
              </w:r>
            </w:hyperlink>
          </w:p>
        </w:tc>
      </w:tr>
      <w:tr w:rsidR="007344BF" w:rsidRPr="00200650" w14:paraId="4D740CED" w14:textId="77777777" w:rsidTr="0081360D">
        <w:tc>
          <w:tcPr>
            <w:tcW w:w="2254" w:type="dxa"/>
          </w:tcPr>
          <w:p w14:paraId="5656F400" w14:textId="5AB1E893" w:rsidR="00B45EFC" w:rsidRPr="00200650" w:rsidRDefault="00D10303" w:rsidP="00344C26">
            <w:pPr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</w:pPr>
            <w:r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  <w:t>April 21</w:t>
            </w:r>
            <w:r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vertAlign w:val="superscript"/>
                <w:lang w:val="en-US"/>
              </w:rPr>
              <w:t>st</w:t>
            </w:r>
            <w:r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  <w:t xml:space="preserve"> </w:t>
            </w:r>
          </w:p>
          <w:p w14:paraId="5A829D74" w14:textId="14B8EC4E" w:rsidR="007344BF" w:rsidRPr="00200650" w:rsidRDefault="007344BF" w:rsidP="00344C26">
            <w:pPr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</w:pPr>
          </w:p>
        </w:tc>
        <w:tc>
          <w:tcPr>
            <w:tcW w:w="3771" w:type="dxa"/>
          </w:tcPr>
          <w:p w14:paraId="5FDF4B0C" w14:textId="2E2EF50B" w:rsidR="00B45EFC" w:rsidRPr="00200650" w:rsidRDefault="00D10303" w:rsidP="00344C26">
            <w:pPr>
              <w:rPr>
                <w:rFonts w:ascii="Omnes Medium" w:hAnsi="Omnes Medium"/>
                <w:i/>
                <w:iCs/>
                <w:color w:val="2F444E"/>
                <w:lang w:val="en-US"/>
              </w:rPr>
            </w:pPr>
            <w:r w:rsidRPr="00200650">
              <w:rPr>
                <w:rFonts w:ascii="Omnes Medium" w:hAnsi="Omnes Medium"/>
                <w:b/>
                <w:bCs/>
                <w:color w:val="2F444E"/>
                <w:sz w:val="28"/>
                <w:szCs w:val="28"/>
                <w:lang w:val="en-US"/>
              </w:rPr>
              <w:t xml:space="preserve">English Network </w:t>
            </w:r>
          </w:p>
        </w:tc>
        <w:tc>
          <w:tcPr>
            <w:tcW w:w="1350" w:type="dxa"/>
          </w:tcPr>
          <w:p w14:paraId="144EF862" w14:textId="740826A7" w:rsidR="007344BF" w:rsidRPr="00200650" w:rsidRDefault="00B72D0E" w:rsidP="00344C26">
            <w:pPr>
              <w:rPr>
                <w:rFonts w:ascii="Omnes" w:hAnsi="Omnes"/>
                <w:b/>
                <w:bCs/>
                <w:color w:val="AE3091"/>
                <w:lang w:val="en-US"/>
              </w:rPr>
            </w:pPr>
            <w:hyperlink r:id="rId10" w:history="1">
              <w:r w:rsidRPr="00200650">
                <w:rPr>
                  <w:rStyle w:val="Hyperlink"/>
                  <w:rFonts w:ascii="Omnes" w:hAnsi="Omnes"/>
                  <w:b/>
                  <w:bCs/>
                  <w:color w:val="AE3091"/>
                  <w:lang w:val="en-US"/>
                </w:rPr>
                <w:t>More info</w:t>
              </w:r>
            </w:hyperlink>
          </w:p>
        </w:tc>
      </w:tr>
      <w:tr w:rsidR="00C31FAE" w:rsidRPr="00200650" w14:paraId="1592D385" w14:textId="77777777" w:rsidTr="00C31FAE">
        <w:tc>
          <w:tcPr>
            <w:tcW w:w="2254" w:type="dxa"/>
          </w:tcPr>
          <w:p w14:paraId="5D8B06DE" w14:textId="524A79D6" w:rsidR="00C31FAE" w:rsidRPr="00200650" w:rsidRDefault="00D10303" w:rsidP="00200650">
            <w:pPr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</w:pPr>
            <w:r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  <w:t>April 28</w:t>
            </w:r>
            <w:r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vertAlign w:val="superscript"/>
                <w:lang w:val="en-US"/>
              </w:rPr>
              <w:t>th</w:t>
            </w:r>
            <w:r w:rsidRPr="00200650">
              <w:rPr>
                <w:rFonts w:ascii="Omnes" w:hAnsi="Omnes"/>
                <w:i/>
                <w:iCs/>
                <w:color w:val="2F444E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71" w:type="dxa"/>
          </w:tcPr>
          <w:p w14:paraId="65A78986" w14:textId="1C7F14B7" w:rsidR="00C31FAE" w:rsidRPr="00200650" w:rsidRDefault="00D10303" w:rsidP="00200650">
            <w:pPr>
              <w:rPr>
                <w:rFonts w:ascii="Omnes Medium" w:hAnsi="Omnes Medium"/>
                <w:i/>
                <w:iCs/>
                <w:color w:val="2F444E"/>
                <w:lang w:val="en-US"/>
              </w:rPr>
            </w:pPr>
            <w:r w:rsidRPr="00200650">
              <w:rPr>
                <w:rFonts w:ascii="Omnes Medium" w:hAnsi="Omnes Medium"/>
                <w:b/>
                <w:bCs/>
                <w:color w:val="2F444E"/>
                <w:sz w:val="28"/>
                <w:szCs w:val="28"/>
                <w:lang w:val="en-US"/>
              </w:rPr>
              <w:t>Science Network</w:t>
            </w:r>
          </w:p>
        </w:tc>
        <w:tc>
          <w:tcPr>
            <w:tcW w:w="1350" w:type="dxa"/>
          </w:tcPr>
          <w:p w14:paraId="6753D157" w14:textId="5A4BA692" w:rsidR="00C31FAE" w:rsidRPr="00200650" w:rsidRDefault="00C31FAE" w:rsidP="008F4531">
            <w:pPr>
              <w:rPr>
                <w:rFonts w:ascii="Omnes" w:hAnsi="Omnes"/>
                <w:b/>
                <w:bCs/>
                <w:color w:val="AE3091"/>
                <w:lang w:val="en-US"/>
              </w:rPr>
            </w:pPr>
            <w:hyperlink r:id="rId11" w:history="1">
              <w:r w:rsidRPr="00200650">
                <w:rPr>
                  <w:rStyle w:val="Hyperlink"/>
                  <w:rFonts w:ascii="Omnes" w:hAnsi="Omnes"/>
                  <w:b/>
                  <w:bCs/>
                  <w:color w:val="AE3091"/>
                  <w:lang w:val="en-US"/>
                </w:rPr>
                <w:t>More info</w:t>
              </w:r>
            </w:hyperlink>
          </w:p>
        </w:tc>
      </w:tr>
    </w:tbl>
    <w:p w14:paraId="67B371E9" w14:textId="77777777" w:rsidR="00D10303" w:rsidRPr="00200650" w:rsidRDefault="00D10303">
      <w:pPr>
        <w:rPr>
          <w:rFonts w:ascii="Omnes Medium" w:hAnsi="Omnes Medium"/>
          <w:lang w:val="en-US"/>
        </w:rPr>
      </w:pPr>
    </w:p>
    <w:p w14:paraId="486F2D62" w14:textId="23CC2C59" w:rsidR="00D10303" w:rsidRPr="00200650" w:rsidRDefault="00D10303" w:rsidP="00D10303">
      <w:pPr>
        <w:jc w:val="center"/>
        <w:rPr>
          <w:rFonts w:ascii="Omnes Medium" w:hAnsi="Omnes Medium"/>
          <w:b/>
          <w:bCs/>
          <w:color w:val="00B79F"/>
          <w:sz w:val="28"/>
          <w:szCs w:val="28"/>
          <w:lang w:val="en-US"/>
        </w:rPr>
      </w:pPr>
      <w:r w:rsidRPr="00200650">
        <w:rPr>
          <w:rFonts w:ascii="Omnes Medium" w:hAnsi="Omnes Medium"/>
          <w:b/>
          <w:bCs/>
          <w:color w:val="00B79F"/>
          <w:sz w:val="28"/>
          <w:szCs w:val="28"/>
          <w:lang w:val="en-US"/>
        </w:rPr>
        <w:t xml:space="preserve">PLUS </w:t>
      </w:r>
    </w:p>
    <w:p w14:paraId="41FE417E" w14:textId="2AE84791" w:rsidR="00D10303" w:rsidRPr="009646CC" w:rsidRDefault="00200650" w:rsidP="00D10303">
      <w:pPr>
        <w:jc w:val="center"/>
        <w:rPr>
          <w:rFonts w:ascii="Omnes Medium" w:hAnsi="Omnes Medium"/>
          <w:b/>
          <w:bCs/>
          <w:color w:val="00B79F"/>
          <w:sz w:val="28"/>
          <w:szCs w:val="28"/>
          <w:lang w:val="en-US"/>
        </w:rPr>
      </w:pPr>
      <w:r w:rsidRPr="009646CC">
        <w:rPr>
          <w:rFonts w:ascii="Omnes Medium" w:hAnsi="Omnes Medium"/>
          <w:b/>
          <w:bCs/>
          <w:color w:val="00B79F"/>
          <w:sz w:val="28"/>
          <w:szCs w:val="28"/>
          <w:lang w:val="en-US"/>
        </w:rPr>
        <w:t xml:space="preserve">You are invited to a </w:t>
      </w:r>
      <w:r w:rsidR="00D10303" w:rsidRPr="009646CC">
        <w:rPr>
          <w:rFonts w:ascii="Omnes Medium" w:hAnsi="Omnes Medium"/>
          <w:b/>
          <w:bCs/>
          <w:color w:val="00B79F"/>
          <w:sz w:val="28"/>
          <w:szCs w:val="28"/>
          <w:lang w:val="en-US"/>
        </w:rPr>
        <w:t>Senior Leaders’ Conference 2026</w:t>
      </w:r>
    </w:p>
    <w:p w14:paraId="3227FE5C" w14:textId="54249D79" w:rsidR="00D10303" w:rsidRPr="009646CC" w:rsidRDefault="00486EA9" w:rsidP="00D10303">
      <w:pPr>
        <w:jc w:val="center"/>
        <w:rPr>
          <w:rFonts w:ascii="Omnes Medium" w:hAnsi="Omnes Medium"/>
          <w:b/>
          <w:bCs/>
          <w:color w:val="00B79F"/>
          <w:sz w:val="28"/>
          <w:szCs w:val="28"/>
          <w:lang w:val="en-US"/>
        </w:rPr>
      </w:pPr>
      <w:r w:rsidRPr="009646CC">
        <w:rPr>
          <w:rFonts w:ascii="Omnes Medium" w:hAnsi="Omnes Medium"/>
          <w:b/>
          <w:bCs/>
          <w:color w:val="00B79F"/>
          <w:sz w:val="28"/>
          <w:szCs w:val="28"/>
          <w:lang w:val="en-US"/>
        </w:rPr>
        <w:lastRenderedPageBreak/>
        <w:t>on</w:t>
      </w:r>
      <w:r w:rsidR="00D10303" w:rsidRPr="009646CC">
        <w:rPr>
          <w:rFonts w:ascii="Omnes Medium" w:hAnsi="Omnes Medium"/>
          <w:b/>
          <w:bCs/>
          <w:color w:val="00B79F"/>
          <w:sz w:val="28"/>
          <w:szCs w:val="28"/>
          <w:lang w:val="en-US"/>
        </w:rPr>
        <w:t xml:space="preserve"> Friday June 19</w:t>
      </w:r>
      <w:r w:rsidR="00D10303" w:rsidRPr="009646CC">
        <w:rPr>
          <w:rFonts w:ascii="Omnes Medium" w:hAnsi="Omnes Medium"/>
          <w:b/>
          <w:bCs/>
          <w:color w:val="00B79F"/>
          <w:sz w:val="28"/>
          <w:szCs w:val="28"/>
          <w:vertAlign w:val="superscript"/>
          <w:lang w:val="en-US"/>
        </w:rPr>
        <w:t>th</w:t>
      </w:r>
    </w:p>
    <w:p w14:paraId="217DCE58" w14:textId="6EE35F4E" w:rsidR="00D10303" w:rsidRPr="009646CC" w:rsidRDefault="00486EA9" w:rsidP="00D10303">
      <w:pPr>
        <w:jc w:val="center"/>
        <w:rPr>
          <w:rFonts w:ascii="Omnes Medium" w:hAnsi="Omnes Medium"/>
          <w:b/>
          <w:bCs/>
          <w:color w:val="00B79F"/>
          <w:sz w:val="28"/>
          <w:szCs w:val="28"/>
          <w:lang w:val="en-US"/>
        </w:rPr>
      </w:pPr>
      <w:r w:rsidRPr="009646CC">
        <w:rPr>
          <w:rFonts w:ascii="Omnes Medium" w:hAnsi="Omnes Medium"/>
          <w:b/>
          <w:bCs/>
          <w:color w:val="00B79F"/>
          <w:sz w:val="28"/>
          <w:szCs w:val="28"/>
          <w:lang w:val="en-US"/>
        </w:rPr>
        <w:t xml:space="preserve">at </w:t>
      </w:r>
      <w:r w:rsidR="00D10303" w:rsidRPr="009646CC">
        <w:rPr>
          <w:rFonts w:ascii="Omnes Medium" w:hAnsi="Omnes Medium"/>
          <w:b/>
          <w:bCs/>
          <w:color w:val="00B79F"/>
          <w:sz w:val="28"/>
          <w:szCs w:val="28"/>
          <w:lang w:val="en-US"/>
        </w:rPr>
        <w:t>The British Motor Museum, Gaydon, Warwickshire</w:t>
      </w:r>
    </w:p>
    <w:p w14:paraId="5CAFB2C6" w14:textId="35817309" w:rsidR="00D10303" w:rsidRPr="009646CC" w:rsidRDefault="00D10303" w:rsidP="00D10303">
      <w:pPr>
        <w:jc w:val="center"/>
        <w:rPr>
          <w:rFonts w:ascii="Omnes Medium" w:hAnsi="Omnes Medium"/>
          <w:b/>
          <w:bCs/>
          <w:color w:val="00B79F"/>
          <w:sz w:val="28"/>
          <w:szCs w:val="28"/>
          <w:lang w:val="en-US"/>
        </w:rPr>
      </w:pPr>
      <w:r w:rsidRPr="009646CC">
        <w:rPr>
          <w:rFonts w:ascii="Omnes Medium" w:hAnsi="Omnes Medium"/>
          <w:b/>
          <w:bCs/>
          <w:color w:val="00B79F"/>
          <w:sz w:val="28"/>
          <w:szCs w:val="28"/>
          <w:lang w:val="en-US"/>
        </w:rPr>
        <w:t>Cost: £299 per delegate</w:t>
      </w:r>
    </w:p>
    <w:p w14:paraId="681D0678" w14:textId="194B5AB2" w:rsidR="00D10303" w:rsidRPr="00200650" w:rsidRDefault="00D10303" w:rsidP="00200650">
      <w:pPr>
        <w:jc w:val="center"/>
        <w:rPr>
          <w:rFonts w:ascii="Omnes" w:hAnsi="Omnes"/>
          <w:lang w:val="en-US"/>
        </w:rPr>
      </w:pPr>
      <w:r w:rsidRPr="00200650">
        <w:rPr>
          <w:rFonts w:ascii="Omnes" w:hAnsi="Omnes"/>
          <w:noProof/>
          <w:lang w:val="en-US"/>
        </w:rPr>
        <w:drawing>
          <wp:inline distT="0" distB="0" distL="0" distR="0" wp14:anchorId="7AE30BEB" wp14:editId="2B782D2B">
            <wp:extent cx="5152197" cy="3371850"/>
            <wp:effectExtent l="0" t="0" r="0" b="0"/>
            <wp:docPr id="97534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3419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7835" cy="337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CB92B" w14:textId="220EF254" w:rsidR="00D10303" w:rsidRPr="00200650" w:rsidRDefault="00D10303" w:rsidP="00D10303">
      <w:pPr>
        <w:jc w:val="center"/>
        <w:rPr>
          <w:rFonts w:ascii="Omnes Medium" w:hAnsi="Omnes Medium"/>
          <w:sz w:val="28"/>
          <w:szCs w:val="28"/>
        </w:rPr>
      </w:pPr>
      <w:hyperlink r:id="rId13" w:history="1">
        <w:r w:rsidRPr="000775DB">
          <w:rPr>
            <w:rStyle w:val="Hyperlink"/>
            <w:rFonts w:ascii="Omnes Medium" w:hAnsi="Omnes Medium"/>
            <w:b/>
            <w:bCs/>
            <w:color w:val="00B79F"/>
            <w:sz w:val="28"/>
            <w:szCs w:val="28"/>
            <w:lang w:val="en-US"/>
          </w:rPr>
          <w:t>More info</w:t>
        </w:r>
      </w:hyperlink>
      <w:r w:rsidRPr="00200650">
        <w:rPr>
          <w:rFonts w:ascii="Omnes Medium" w:hAnsi="Omnes Medium"/>
          <w:sz w:val="28"/>
          <w:szCs w:val="28"/>
        </w:rPr>
        <w:br/>
      </w:r>
    </w:p>
    <w:p w14:paraId="5DE32C16" w14:textId="0FCC7630" w:rsidR="00200650" w:rsidRPr="00BD5EE4" w:rsidRDefault="005141EF" w:rsidP="00BD5EE4">
      <w:pPr>
        <w:spacing w:line="360" w:lineRule="auto"/>
        <w:jc w:val="center"/>
        <w:rPr>
          <w:rFonts w:ascii="Omnes Medium" w:hAnsi="Omnes Medium"/>
          <w:color w:val="2F444E"/>
          <w:sz w:val="36"/>
          <w:szCs w:val="36"/>
          <w:lang w:val="en-US"/>
        </w:rPr>
      </w:pPr>
      <w:r w:rsidRPr="00BD5EE4">
        <w:rPr>
          <w:rFonts w:ascii="Omnes Medium" w:hAnsi="Omnes Medium"/>
          <w:color w:val="2F444E"/>
          <w:sz w:val="28"/>
          <w:szCs w:val="28"/>
          <w:lang w:val="en-US"/>
        </w:rPr>
        <w:t xml:space="preserve">For more information on any of </w:t>
      </w:r>
      <w:r w:rsidR="00200650" w:rsidRPr="00BD5EE4">
        <w:rPr>
          <w:rFonts w:ascii="Omnes Medium" w:hAnsi="Omnes Medium"/>
          <w:color w:val="2F444E"/>
          <w:sz w:val="28"/>
          <w:szCs w:val="28"/>
          <w:lang w:val="en-US"/>
        </w:rPr>
        <w:t>these</w:t>
      </w:r>
      <w:r w:rsidRPr="00BD5EE4">
        <w:rPr>
          <w:rFonts w:ascii="Omnes Medium" w:hAnsi="Omnes Medium"/>
          <w:color w:val="2F444E"/>
          <w:sz w:val="28"/>
          <w:szCs w:val="28"/>
          <w:lang w:val="en-US"/>
        </w:rPr>
        <w:t xml:space="preserve"> events please visit </w:t>
      </w:r>
      <w:hyperlink r:id="rId14" w:history="1">
        <w:r w:rsidR="00200650" w:rsidRPr="00726A89">
          <w:rPr>
            <w:rStyle w:val="Hyperlink"/>
            <w:rFonts w:ascii="Omnes Medium" w:hAnsi="Omnes Medium"/>
            <w:b/>
            <w:bCs/>
            <w:color w:val="2F444E"/>
            <w:sz w:val="32"/>
            <w:szCs w:val="32"/>
          </w:rPr>
          <w:t>www.gatewayalliance.co.uk</w:t>
        </w:r>
      </w:hyperlink>
    </w:p>
    <w:sectPr w:rsidR="00200650" w:rsidRPr="00BD5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mne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Omnes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7AD"/>
    <w:multiLevelType w:val="hybridMultilevel"/>
    <w:tmpl w:val="9AD207CC"/>
    <w:lvl w:ilvl="0" w:tplc="4EE0450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3C78"/>
    <w:multiLevelType w:val="hybridMultilevel"/>
    <w:tmpl w:val="4080D680"/>
    <w:lvl w:ilvl="0" w:tplc="2E36412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2474">
    <w:abstractNumId w:val="0"/>
  </w:num>
  <w:num w:numId="2" w16cid:durableId="434598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6C"/>
    <w:rsid w:val="00061C3A"/>
    <w:rsid w:val="00071992"/>
    <w:rsid w:val="000775DB"/>
    <w:rsid w:val="001124FD"/>
    <w:rsid w:val="001579FC"/>
    <w:rsid w:val="0018695E"/>
    <w:rsid w:val="001E1204"/>
    <w:rsid w:val="001E6595"/>
    <w:rsid w:val="00200650"/>
    <w:rsid w:val="00222522"/>
    <w:rsid w:val="002268C8"/>
    <w:rsid w:val="002F3F46"/>
    <w:rsid w:val="00351DB1"/>
    <w:rsid w:val="003840F8"/>
    <w:rsid w:val="0046464F"/>
    <w:rsid w:val="00486EA9"/>
    <w:rsid w:val="005141EF"/>
    <w:rsid w:val="005B5823"/>
    <w:rsid w:val="005C446C"/>
    <w:rsid w:val="005C6A7B"/>
    <w:rsid w:val="00616380"/>
    <w:rsid w:val="00642EE0"/>
    <w:rsid w:val="0067054D"/>
    <w:rsid w:val="006822D5"/>
    <w:rsid w:val="006B7E3D"/>
    <w:rsid w:val="006C236A"/>
    <w:rsid w:val="006D4EE9"/>
    <w:rsid w:val="006D5DB3"/>
    <w:rsid w:val="00717F95"/>
    <w:rsid w:val="00726A89"/>
    <w:rsid w:val="0072715C"/>
    <w:rsid w:val="007344BF"/>
    <w:rsid w:val="00756241"/>
    <w:rsid w:val="00761935"/>
    <w:rsid w:val="008122D4"/>
    <w:rsid w:val="0081360D"/>
    <w:rsid w:val="008B61F6"/>
    <w:rsid w:val="00936C16"/>
    <w:rsid w:val="009646CC"/>
    <w:rsid w:val="00A21041"/>
    <w:rsid w:val="00AE215A"/>
    <w:rsid w:val="00AE49EA"/>
    <w:rsid w:val="00B45EFC"/>
    <w:rsid w:val="00B72D0E"/>
    <w:rsid w:val="00BB067C"/>
    <w:rsid w:val="00BD5EE4"/>
    <w:rsid w:val="00BD7CCA"/>
    <w:rsid w:val="00C31FAE"/>
    <w:rsid w:val="00C65D50"/>
    <w:rsid w:val="00D05EF8"/>
    <w:rsid w:val="00D10303"/>
    <w:rsid w:val="00DA4530"/>
    <w:rsid w:val="00DB1BBF"/>
    <w:rsid w:val="00E619B6"/>
    <w:rsid w:val="00E823D3"/>
    <w:rsid w:val="00EE3BAF"/>
    <w:rsid w:val="00F368F2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7E678"/>
  <w15:chartTrackingRefBased/>
  <w15:docId w15:val="{9452B052-D6E8-4A6E-B38D-68FAE78C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4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4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41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1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2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ewayalliance.co.uk/courses/?cid=84b525a1bcf15a7f847c202373d888cf&amp;fm=payg" TargetMode="External"/><Relationship Id="rId13" Type="http://schemas.openxmlformats.org/officeDocument/2006/relationships/hyperlink" Target="https://gatewayalliance.co.uk/courses/?cid=a1048136066da4130f0c673c238c4616&amp;fm=pay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tewayalliance.co.uk/courses/?cid=4328480543346ed40f6835530a1efd7c&amp;fm=payg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atewayalliance.co.uk/courses/?cid=40248b6a26d898dc6a73fb2a70bdf873" TargetMode="External"/><Relationship Id="rId11" Type="http://schemas.openxmlformats.org/officeDocument/2006/relationships/hyperlink" Target="https://gatewayalliance.co.uk/courses/?cid=dfc3cf5bfc0ae6f93b68e1b537d78bef&amp;fm=payg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gatewayalliance.co.uk/courses/?cid=09014ea146761c9e93150a9f9761275b&amp;fm=pay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tewayalliance.co.uk/courses/?cid=47e2126690fb4293419bf5c20b64ed37&amp;fm=payg" TargetMode="External"/><Relationship Id="rId14" Type="http://schemas.openxmlformats.org/officeDocument/2006/relationships/hyperlink" Target="file:///C:\Users\jo_an\Downloads\www.gatewayallianc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1001</Characters>
  <Application>Microsoft Office Word</Application>
  <DocSecurity>0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Ankers</dc:creator>
  <cp:keywords/>
  <dc:description/>
  <cp:lastModifiedBy>Lambert, Lucy</cp:lastModifiedBy>
  <cp:revision>3</cp:revision>
  <cp:lastPrinted>2025-10-01T10:16:00Z</cp:lastPrinted>
  <dcterms:created xsi:type="dcterms:W3CDTF">2026-02-05T10:37:00Z</dcterms:created>
  <dcterms:modified xsi:type="dcterms:W3CDTF">2026-02-06T09:54:00Z</dcterms:modified>
</cp:coreProperties>
</file>