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A016" w14:textId="79ECF593" w:rsidR="001751B3" w:rsidRDefault="00A26BF1" w:rsidP="003C78A9">
      <w:r>
        <w:rPr>
          <w:noProof/>
        </w:rPr>
        <w:drawing>
          <wp:anchor distT="0" distB="0" distL="114300" distR="114300" simplePos="0" relativeHeight="251660288" behindDoc="0" locked="0" layoutInCell="1" allowOverlap="1" wp14:anchorId="05052A5A" wp14:editId="3FEB8D82">
            <wp:simplePos x="0" y="0"/>
            <wp:positionH relativeFrom="column">
              <wp:posOffset>4069080</wp:posOffset>
            </wp:positionH>
            <wp:positionV relativeFrom="paragraph">
              <wp:posOffset>0</wp:posOffset>
            </wp:positionV>
            <wp:extent cx="2117090" cy="1660525"/>
            <wp:effectExtent l="0" t="0" r="0" b="0"/>
            <wp:wrapSquare wrapText="bothSides"/>
            <wp:docPr id="1696925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090" cy="1660525"/>
                    </a:xfrm>
                    <a:prstGeom prst="rect">
                      <a:avLst/>
                    </a:prstGeom>
                    <a:noFill/>
                  </pic:spPr>
                </pic:pic>
              </a:graphicData>
            </a:graphic>
            <wp14:sizeRelH relativeFrom="margin">
              <wp14:pctWidth>0</wp14:pctWidth>
            </wp14:sizeRelH>
            <wp14:sizeRelV relativeFrom="margin">
              <wp14:pctHeight>0</wp14:pctHeight>
            </wp14:sizeRelV>
          </wp:anchor>
        </w:drawing>
      </w:r>
      <w:r w:rsidR="006769DD">
        <w:rPr>
          <w:noProof/>
        </w:rPr>
        <w:drawing>
          <wp:anchor distT="0" distB="0" distL="114300" distR="114300" simplePos="0" relativeHeight="251659264" behindDoc="0" locked="0" layoutInCell="1" allowOverlap="1" wp14:anchorId="0984D08E" wp14:editId="7BA6EE3E">
            <wp:simplePos x="0" y="0"/>
            <wp:positionH relativeFrom="column">
              <wp:posOffset>-243840</wp:posOffset>
            </wp:positionH>
            <wp:positionV relativeFrom="paragraph">
              <wp:posOffset>0</wp:posOffset>
            </wp:positionV>
            <wp:extent cx="1897380" cy="679450"/>
            <wp:effectExtent l="0" t="0" r="7620" b="635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380" cy="679450"/>
                    </a:xfrm>
                    <a:prstGeom prst="rect">
                      <a:avLst/>
                    </a:prstGeom>
                  </pic:spPr>
                </pic:pic>
              </a:graphicData>
            </a:graphic>
            <wp14:sizeRelH relativeFrom="margin">
              <wp14:pctWidth>0</wp14:pctWidth>
            </wp14:sizeRelH>
            <wp14:sizeRelV relativeFrom="margin">
              <wp14:pctHeight>0</wp14:pctHeight>
            </wp14:sizeRelV>
          </wp:anchor>
        </w:drawing>
      </w:r>
    </w:p>
    <w:p w14:paraId="4917C5C6" w14:textId="77777777" w:rsidR="001751B3" w:rsidRDefault="001751B3" w:rsidP="003C78A9"/>
    <w:p w14:paraId="351C0DBD" w14:textId="77777777" w:rsidR="001751B3" w:rsidRDefault="001751B3" w:rsidP="003C78A9"/>
    <w:p w14:paraId="7FE4BD7B" w14:textId="54A03CEC" w:rsidR="003C78A9" w:rsidRPr="00A26BF1" w:rsidRDefault="003C78A9" w:rsidP="003C78A9">
      <w:pPr>
        <w:rPr>
          <w:sz w:val="22"/>
          <w:szCs w:val="22"/>
        </w:rPr>
      </w:pPr>
      <w:r w:rsidRPr="003C78A9">
        <w:rPr>
          <w:sz w:val="22"/>
          <w:szCs w:val="22"/>
        </w:rPr>
        <w:t>Dear colleagues, families and partners,</w:t>
      </w:r>
    </w:p>
    <w:p w14:paraId="05461066" w14:textId="59144081" w:rsidR="003C78A9" w:rsidRPr="00A26BF1" w:rsidRDefault="006769DD" w:rsidP="003C78A9">
      <w:pPr>
        <w:rPr>
          <w:sz w:val="22"/>
          <w:szCs w:val="22"/>
        </w:rPr>
      </w:pPr>
      <w:r w:rsidRPr="00A26BF1">
        <w:rPr>
          <w:sz w:val="22"/>
          <w:szCs w:val="22"/>
        </w:rPr>
        <w:t>We are</w:t>
      </w:r>
      <w:r w:rsidR="003C78A9" w:rsidRPr="003C78A9">
        <w:rPr>
          <w:sz w:val="22"/>
          <w:szCs w:val="22"/>
        </w:rPr>
        <w:t xml:space="preserve"> writing to clarify who we are, what we do, and</w:t>
      </w:r>
      <w:r w:rsidR="003C78A9" w:rsidRPr="00A26BF1">
        <w:rPr>
          <w:sz w:val="22"/>
          <w:szCs w:val="22"/>
        </w:rPr>
        <w:t xml:space="preserve">, </w:t>
      </w:r>
      <w:r w:rsidR="003C78A9" w:rsidRPr="003C78A9">
        <w:rPr>
          <w:sz w:val="22"/>
          <w:szCs w:val="22"/>
        </w:rPr>
        <w:t>most importantly</w:t>
      </w:r>
      <w:r w:rsidR="003C78A9" w:rsidRPr="00A26BF1">
        <w:rPr>
          <w:sz w:val="22"/>
          <w:szCs w:val="22"/>
        </w:rPr>
        <w:t xml:space="preserve">, </w:t>
      </w:r>
      <w:r w:rsidR="003C78A9" w:rsidRPr="003C78A9">
        <w:rPr>
          <w:sz w:val="22"/>
          <w:szCs w:val="22"/>
        </w:rPr>
        <w:t>how to make sure young carers</w:t>
      </w:r>
      <w:r w:rsidR="003C78A9" w:rsidRPr="00A26BF1">
        <w:rPr>
          <w:sz w:val="22"/>
          <w:szCs w:val="22"/>
        </w:rPr>
        <w:t xml:space="preserve"> across Warwickshire</w:t>
      </w:r>
      <w:r w:rsidR="003C78A9" w:rsidRPr="003C78A9">
        <w:rPr>
          <w:sz w:val="22"/>
          <w:szCs w:val="22"/>
        </w:rPr>
        <w:t xml:space="preserve"> get the right support, first time.</w:t>
      </w:r>
    </w:p>
    <w:p w14:paraId="66524883" w14:textId="678C82F0" w:rsidR="003C78A9" w:rsidRPr="003C78A9" w:rsidRDefault="003C78A9" w:rsidP="003C78A9">
      <w:pPr>
        <w:rPr>
          <w:sz w:val="22"/>
          <w:szCs w:val="22"/>
        </w:rPr>
      </w:pPr>
      <w:r w:rsidRPr="003C78A9">
        <w:rPr>
          <w:sz w:val="22"/>
          <w:szCs w:val="22"/>
        </w:rPr>
        <w:t>Following feedback with families and external professionals, we understand there has been some confusion about</w:t>
      </w:r>
      <w:r w:rsidR="006769DD" w:rsidRPr="00A26BF1">
        <w:rPr>
          <w:sz w:val="22"/>
          <w:szCs w:val="22"/>
        </w:rPr>
        <w:t xml:space="preserve"> various offers to support for young carers, and </w:t>
      </w:r>
      <w:r w:rsidRPr="003C78A9">
        <w:rPr>
          <w:sz w:val="22"/>
          <w:szCs w:val="22"/>
        </w:rPr>
        <w:t>where referrals should go, with a few being sent to a different organisation</w:t>
      </w:r>
      <w:r w:rsidRPr="00A26BF1">
        <w:rPr>
          <w:sz w:val="22"/>
          <w:szCs w:val="22"/>
        </w:rPr>
        <w:t>.</w:t>
      </w:r>
      <w:r w:rsidRPr="003C78A9">
        <w:rPr>
          <w:sz w:val="22"/>
          <w:szCs w:val="22"/>
        </w:rPr>
        <w:t xml:space="preserve"> We want to prevent delays so that young carers receive timely support. Please use the referral routes below to reach our commissioned service directly.</w:t>
      </w:r>
    </w:p>
    <w:p w14:paraId="6BEFBE24" w14:textId="77777777" w:rsidR="003C78A9" w:rsidRPr="003C78A9" w:rsidRDefault="003C78A9" w:rsidP="003C78A9">
      <w:pPr>
        <w:rPr>
          <w:b/>
          <w:bCs/>
          <w:sz w:val="22"/>
          <w:szCs w:val="22"/>
        </w:rPr>
      </w:pPr>
      <w:r w:rsidRPr="003C78A9">
        <w:rPr>
          <w:b/>
          <w:bCs/>
          <w:sz w:val="22"/>
          <w:szCs w:val="22"/>
        </w:rPr>
        <w:t>Who we are</w:t>
      </w:r>
    </w:p>
    <w:p w14:paraId="675E67E8" w14:textId="0A6F33B3" w:rsidR="003C78A9" w:rsidRPr="003C78A9" w:rsidRDefault="003C78A9" w:rsidP="003C78A9">
      <w:pPr>
        <w:rPr>
          <w:sz w:val="22"/>
          <w:szCs w:val="22"/>
        </w:rPr>
      </w:pPr>
      <w:r w:rsidRPr="003C78A9">
        <w:rPr>
          <w:sz w:val="22"/>
          <w:szCs w:val="22"/>
        </w:rPr>
        <w:t xml:space="preserve">Carers Trust Heart of England delivers </w:t>
      </w:r>
      <w:r w:rsidR="006769DD" w:rsidRPr="00A26BF1">
        <w:rPr>
          <w:sz w:val="22"/>
          <w:szCs w:val="22"/>
        </w:rPr>
        <w:t xml:space="preserve">the </w:t>
      </w:r>
      <w:r w:rsidRPr="003C78A9">
        <w:rPr>
          <w:sz w:val="22"/>
          <w:szCs w:val="22"/>
        </w:rPr>
        <w:t xml:space="preserve">Caring Together – Young Carers Warwickshire, the county’s commissioned young carers service for statutory young carer assessments and wellbeing/respite groups. Learn more: </w:t>
      </w:r>
      <w:hyperlink r:id="rId9" w:history="1">
        <w:r w:rsidRPr="00A26BF1">
          <w:rPr>
            <w:rStyle w:val="Hyperlink"/>
            <w:sz w:val="22"/>
            <w:szCs w:val="22"/>
          </w:rPr>
          <w:t>Young Carers - Caring Together Warwickshire</w:t>
        </w:r>
      </w:hyperlink>
    </w:p>
    <w:p w14:paraId="2BC520CD" w14:textId="77777777" w:rsidR="003C78A9" w:rsidRPr="003C78A9" w:rsidRDefault="003C78A9" w:rsidP="003C78A9">
      <w:pPr>
        <w:rPr>
          <w:b/>
          <w:bCs/>
          <w:sz w:val="22"/>
          <w:szCs w:val="22"/>
        </w:rPr>
      </w:pPr>
      <w:r w:rsidRPr="003C78A9">
        <w:rPr>
          <w:b/>
          <w:bCs/>
          <w:sz w:val="22"/>
          <w:szCs w:val="22"/>
        </w:rPr>
        <w:t>What we do</w:t>
      </w:r>
    </w:p>
    <w:p w14:paraId="44881311" w14:textId="77777777" w:rsidR="003C78A9" w:rsidRPr="003C78A9" w:rsidRDefault="003C78A9" w:rsidP="003C78A9">
      <w:pPr>
        <w:rPr>
          <w:sz w:val="22"/>
          <w:szCs w:val="22"/>
        </w:rPr>
      </w:pPr>
      <w:r w:rsidRPr="003C78A9">
        <w:rPr>
          <w:sz w:val="22"/>
          <w:szCs w:val="22"/>
        </w:rPr>
        <w:t>Through Caring Together – Young Carers Warwickshire we offer:</w:t>
      </w:r>
    </w:p>
    <w:p w14:paraId="33504EAA" w14:textId="4374A2E7" w:rsidR="003C78A9" w:rsidRPr="003C78A9" w:rsidRDefault="003C78A9" w:rsidP="003C78A9">
      <w:pPr>
        <w:numPr>
          <w:ilvl w:val="0"/>
          <w:numId w:val="1"/>
        </w:numPr>
        <w:rPr>
          <w:sz w:val="22"/>
          <w:szCs w:val="22"/>
        </w:rPr>
      </w:pPr>
      <w:r w:rsidRPr="003C78A9">
        <w:rPr>
          <w:b/>
          <w:bCs/>
          <w:sz w:val="22"/>
          <w:szCs w:val="22"/>
        </w:rPr>
        <w:t>Young Carer assessments</w:t>
      </w:r>
      <w:r w:rsidRPr="003C78A9">
        <w:rPr>
          <w:sz w:val="22"/>
          <w:szCs w:val="22"/>
        </w:rPr>
        <w:t xml:space="preserve"> (statutory) and tailored support planning. </w:t>
      </w:r>
      <w:r w:rsidRPr="00A26BF1">
        <w:rPr>
          <w:sz w:val="22"/>
          <w:szCs w:val="22"/>
        </w:rPr>
        <w:t xml:space="preserve">Link to our referral page </w:t>
      </w:r>
      <w:hyperlink r:id="rId10" w:history="1">
        <w:r w:rsidRPr="00A26BF1">
          <w:rPr>
            <w:rStyle w:val="Hyperlink"/>
            <w:sz w:val="22"/>
            <w:szCs w:val="22"/>
          </w:rPr>
          <w:t>Referrals - Caring Together Warwickshire</w:t>
        </w:r>
      </w:hyperlink>
      <w:r w:rsidRPr="00A26BF1">
        <w:rPr>
          <w:sz w:val="22"/>
          <w:szCs w:val="22"/>
        </w:rPr>
        <w:t xml:space="preserve"> </w:t>
      </w:r>
      <w:hyperlink r:id="rId11" w:history="1">
        <w:r w:rsidRPr="00A26BF1">
          <w:rPr>
            <w:rStyle w:val="Hyperlink"/>
            <w:sz w:val="22"/>
            <w:szCs w:val="22"/>
          </w:rPr>
          <w:t>Young carers assessment - Caring Together Warwickshire</w:t>
        </w:r>
      </w:hyperlink>
    </w:p>
    <w:p w14:paraId="2AE6A148" w14:textId="6E1920CD" w:rsidR="003C78A9" w:rsidRPr="003C78A9" w:rsidRDefault="003C78A9" w:rsidP="003C78A9">
      <w:pPr>
        <w:numPr>
          <w:ilvl w:val="0"/>
          <w:numId w:val="1"/>
        </w:numPr>
        <w:rPr>
          <w:sz w:val="22"/>
          <w:szCs w:val="22"/>
        </w:rPr>
      </w:pPr>
      <w:r w:rsidRPr="003C78A9">
        <w:rPr>
          <w:b/>
          <w:bCs/>
          <w:sz w:val="22"/>
          <w:szCs w:val="22"/>
        </w:rPr>
        <w:t>One-to-one emotional support</w:t>
      </w:r>
      <w:r w:rsidRPr="003C78A9">
        <w:rPr>
          <w:sz w:val="22"/>
          <w:szCs w:val="22"/>
        </w:rPr>
        <w:t xml:space="preserve">, information and advice. </w:t>
      </w:r>
      <w:hyperlink r:id="rId12" w:history="1">
        <w:r w:rsidRPr="00A26BF1">
          <w:rPr>
            <w:rStyle w:val="Hyperlink"/>
            <w:sz w:val="22"/>
            <w:szCs w:val="22"/>
          </w:rPr>
          <w:t>Young Carers Wellbeing - Caring Together Warwickshire</w:t>
        </w:r>
      </w:hyperlink>
    </w:p>
    <w:p w14:paraId="6CC6129B" w14:textId="681F9AD5" w:rsidR="003C78A9" w:rsidRPr="003C78A9" w:rsidRDefault="003C78A9" w:rsidP="003C78A9">
      <w:pPr>
        <w:numPr>
          <w:ilvl w:val="0"/>
          <w:numId w:val="1"/>
        </w:numPr>
        <w:rPr>
          <w:sz w:val="22"/>
          <w:szCs w:val="22"/>
        </w:rPr>
      </w:pPr>
      <w:r w:rsidRPr="003C78A9">
        <w:rPr>
          <w:b/>
          <w:bCs/>
          <w:sz w:val="22"/>
          <w:szCs w:val="22"/>
        </w:rPr>
        <w:t>Group activities and social opportunities</w:t>
      </w:r>
      <w:r w:rsidRPr="003C78A9">
        <w:rPr>
          <w:sz w:val="22"/>
          <w:szCs w:val="22"/>
        </w:rPr>
        <w:t xml:space="preserve"> that provide respite and peer connection.</w:t>
      </w:r>
      <w:r w:rsidRPr="00A26BF1">
        <w:rPr>
          <w:sz w:val="22"/>
          <w:szCs w:val="22"/>
        </w:rPr>
        <w:t xml:space="preserve"> </w:t>
      </w:r>
      <w:hyperlink r:id="rId13" w:history="1">
        <w:r w:rsidRPr="00A26BF1">
          <w:rPr>
            <w:rStyle w:val="Hyperlink"/>
            <w:sz w:val="22"/>
            <w:szCs w:val="22"/>
          </w:rPr>
          <w:t>Activities - Caring Together Warwickshire</w:t>
        </w:r>
      </w:hyperlink>
      <w:r w:rsidRPr="00A26BF1">
        <w:rPr>
          <w:sz w:val="22"/>
          <w:szCs w:val="22"/>
        </w:rPr>
        <w:t xml:space="preserve"> </w:t>
      </w:r>
    </w:p>
    <w:p w14:paraId="05C4C125" w14:textId="7C7C90B5" w:rsidR="003C78A9" w:rsidRPr="00A26BF1" w:rsidRDefault="003C78A9" w:rsidP="003C78A9">
      <w:pPr>
        <w:numPr>
          <w:ilvl w:val="0"/>
          <w:numId w:val="1"/>
        </w:numPr>
        <w:rPr>
          <w:sz w:val="22"/>
          <w:szCs w:val="22"/>
        </w:rPr>
      </w:pPr>
      <w:r w:rsidRPr="003C78A9">
        <w:rPr>
          <w:b/>
          <w:bCs/>
          <w:sz w:val="22"/>
          <w:szCs w:val="22"/>
        </w:rPr>
        <w:t>Health and wellbeing support</w:t>
      </w:r>
      <w:r w:rsidRPr="003C78A9">
        <w:rPr>
          <w:sz w:val="22"/>
          <w:szCs w:val="22"/>
        </w:rPr>
        <w:t xml:space="preserve"> and resources for families and schools.</w:t>
      </w:r>
      <w:r w:rsidRPr="00A26BF1">
        <w:rPr>
          <w:sz w:val="22"/>
          <w:szCs w:val="22"/>
        </w:rPr>
        <w:t xml:space="preserve"> </w:t>
      </w:r>
      <w:hyperlink r:id="rId14" w:history="1">
        <w:r w:rsidRPr="00A26BF1">
          <w:rPr>
            <w:rStyle w:val="Hyperlink"/>
            <w:sz w:val="22"/>
            <w:szCs w:val="22"/>
          </w:rPr>
          <w:t>Young Carers Wellbeing - Caring Together Warwickshire</w:t>
        </w:r>
      </w:hyperlink>
      <w:r w:rsidRPr="00A26BF1">
        <w:rPr>
          <w:sz w:val="22"/>
          <w:szCs w:val="22"/>
        </w:rPr>
        <w:t xml:space="preserve"> </w:t>
      </w:r>
    </w:p>
    <w:p w14:paraId="04BCD2E6" w14:textId="0325A89B" w:rsidR="003C78A9" w:rsidRPr="00A26BF1" w:rsidRDefault="003C78A9" w:rsidP="003C78A9">
      <w:pPr>
        <w:numPr>
          <w:ilvl w:val="0"/>
          <w:numId w:val="1"/>
        </w:numPr>
        <w:rPr>
          <w:sz w:val="22"/>
          <w:szCs w:val="22"/>
        </w:rPr>
      </w:pPr>
      <w:r w:rsidRPr="00A26BF1">
        <w:rPr>
          <w:b/>
          <w:bCs/>
          <w:sz w:val="22"/>
          <w:szCs w:val="22"/>
        </w:rPr>
        <w:t xml:space="preserve">Young Carers Voice </w:t>
      </w:r>
      <w:hyperlink r:id="rId15" w:history="1">
        <w:r w:rsidRPr="00A26BF1">
          <w:rPr>
            <w:rStyle w:val="Hyperlink"/>
            <w:b/>
            <w:bCs/>
            <w:sz w:val="22"/>
            <w:szCs w:val="22"/>
          </w:rPr>
          <w:t>Young carers voice - Caring Together Warwickshire</w:t>
        </w:r>
      </w:hyperlink>
    </w:p>
    <w:p w14:paraId="204C322E" w14:textId="40B64C02" w:rsidR="003C78A9" w:rsidRPr="003C78A9" w:rsidRDefault="003C78A9" w:rsidP="003C78A9">
      <w:pPr>
        <w:numPr>
          <w:ilvl w:val="0"/>
          <w:numId w:val="1"/>
        </w:numPr>
        <w:rPr>
          <w:sz w:val="22"/>
          <w:szCs w:val="22"/>
        </w:rPr>
      </w:pPr>
      <w:r w:rsidRPr="00A26BF1">
        <w:rPr>
          <w:b/>
          <w:bCs/>
          <w:sz w:val="22"/>
          <w:szCs w:val="22"/>
        </w:rPr>
        <w:t xml:space="preserve">School support </w:t>
      </w:r>
      <w:hyperlink r:id="rId16" w:history="1">
        <w:r w:rsidRPr="00A26BF1">
          <w:rPr>
            <w:rStyle w:val="Hyperlink"/>
            <w:b/>
            <w:bCs/>
            <w:sz w:val="22"/>
            <w:szCs w:val="22"/>
          </w:rPr>
          <w:t>Resources For School's - Caring Together Warwickshire</w:t>
        </w:r>
      </w:hyperlink>
    </w:p>
    <w:p w14:paraId="498FD272" w14:textId="77777777" w:rsidR="004E677A" w:rsidRDefault="004E677A" w:rsidP="003C78A9">
      <w:pPr>
        <w:rPr>
          <w:b/>
          <w:bCs/>
          <w:sz w:val="22"/>
          <w:szCs w:val="22"/>
        </w:rPr>
      </w:pPr>
    </w:p>
    <w:p w14:paraId="10A724D2" w14:textId="7C9A6133" w:rsidR="003C78A9" w:rsidRPr="003C78A9" w:rsidRDefault="003C78A9" w:rsidP="003C78A9">
      <w:pPr>
        <w:rPr>
          <w:b/>
          <w:bCs/>
          <w:sz w:val="22"/>
          <w:szCs w:val="22"/>
        </w:rPr>
      </w:pPr>
      <w:r w:rsidRPr="003C78A9">
        <w:rPr>
          <w:b/>
          <w:bCs/>
          <w:sz w:val="22"/>
          <w:szCs w:val="22"/>
        </w:rPr>
        <w:lastRenderedPageBreak/>
        <w:t>How to refer to us (assessments and our groups)</w:t>
      </w:r>
    </w:p>
    <w:p w14:paraId="773C3785" w14:textId="77777777" w:rsidR="003C78A9" w:rsidRPr="003C78A9" w:rsidRDefault="003C78A9" w:rsidP="003C78A9">
      <w:pPr>
        <w:numPr>
          <w:ilvl w:val="0"/>
          <w:numId w:val="2"/>
        </w:numPr>
        <w:rPr>
          <w:sz w:val="22"/>
          <w:szCs w:val="22"/>
        </w:rPr>
      </w:pPr>
      <w:r w:rsidRPr="003C78A9">
        <w:rPr>
          <w:b/>
          <w:bCs/>
          <w:sz w:val="22"/>
          <w:szCs w:val="22"/>
        </w:rPr>
        <w:t>Online referral (Young Carers):</w:t>
      </w:r>
      <w:r w:rsidRPr="003C78A9">
        <w:rPr>
          <w:sz w:val="22"/>
          <w:szCs w:val="22"/>
        </w:rPr>
        <w:t xml:space="preserve"> </w:t>
      </w:r>
      <w:hyperlink r:id="rId17" w:tgtFrame="_new" w:history="1">
        <w:r w:rsidRPr="003C78A9">
          <w:rPr>
            <w:rStyle w:val="Hyperlink"/>
            <w:b/>
            <w:bCs/>
            <w:sz w:val="22"/>
            <w:szCs w:val="22"/>
          </w:rPr>
          <w:t>https://www.caringtogetherwarwickshire.org.uk/young-carers-referrals/</w:t>
        </w:r>
      </w:hyperlink>
      <w:r w:rsidRPr="003C78A9">
        <w:rPr>
          <w:sz w:val="22"/>
          <w:szCs w:val="22"/>
        </w:rPr>
        <w:t xml:space="preserve"> </w:t>
      </w:r>
      <w:hyperlink r:id="rId18" w:tgtFrame="_blank" w:history="1">
        <w:r w:rsidRPr="003C78A9">
          <w:rPr>
            <w:rStyle w:val="Hyperlink"/>
            <w:sz w:val="22"/>
            <w:szCs w:val="22"/>
          </w:rPr>
          <w:t>Caring Together Warwickshire</w:t>
        </w:r>
      </w:hyperlink>
    </w:p>
    <w:p w14:paraId="5C2AE219" w14:textId="38B1AF0E" w:rsidR="003C78A9" w:rsidRPr="003C78A9" w:rsidRDefault="003C78A9" w:rsidP="003C78A9">
      <w:pPr>
        <w:numPr>
          <w:ilvl w:val="0"/>
          <w:numId w:val="2"/>
        </w:numPr>
        <w:rPr>
          <w:sz w:val="22"/>
          <w:szCs w:val="22"/>
        </w:rPr>
      </w:pPr>
      <w:r w:rsidRPr="003C78A9">
        <w:rPr>
          <w:b/>
          <w:bCs/>
          <w:sz w:val="22"/>
          <w:szCs w:val="22"/>
        </w:rPr>
        <w:t>Helpline:</w:t>
      </w:r>
      <w:r w:rsidRPr="003C78A9">
        <w:rPr>
          <w:sz w:val="22"/>
          <w:szCs w:val="22"/>
        </w:rPr>
        <w:t xml:space="preserve"> </w:t>
      </w:r>
      <w:r w:rsidRPr="003C78A9">
        <w:rPr>
          <w:b/>
          <w:bCs/>
          <w:sz w:val="22"/>
          <w:szCs w:val="22"/>
        </w:rPr>
        <w:t>0800 197 5544</w:t>
      </w:r>
      <w:r w:rsidRPr="003C78A9">
        <w:rPr>
          <w:sz w:val="22"/>
          <w:szCs w:val="22"/>
        </w:rPr>
        <w:t xml:space="preserve"> (Mon/Wed/Fri 9am–5pm; Tue/Thu 9am–8pm; Sat 9am–2pm) </w:t>
      </w:r>
    </w:p>
    <w:p w14:paraId="7430D1CA" w14:textId="048AB872" w:rsidR="003C78A9" w:rsidRPr="003C78A9" w:rsidRDefault="003C78A9" w:rsidP="003C78A9">
      <w:pPr>
        <w:numPr>
          <w:ilvl w:val="0"/>
          <w:numId w:val="2"/>
        </w:numPr>
        <w:rPr>
          <w:sz w:val="22"/>
          <w:szCs w:val="22"/>
        </w:rPr>
      </w:pPr>
      <w:r w:rsidRPr="003C78A9">
        <w:rPr>
          <w:b/>
          <w:bCs/>
          <w:sz w:val="22"/>
          <w:szCs w:val="22"/>
        </w:rPr>
        <w:t>Email:</w:t>
      </w:r>
      <w:r w:rsidRPr="00A26BF1">
        <w:rPr>
          <w:sz w:val="22"/>
          <w:szCs w:val="22"/>
        </w:rPr>
        <w:t xml:space="preserve">youngcarers@carerstrusthofe.org.uk or </w:t>
      </w:r>
      <w:r w:rsidRPr="003C78A9">
        <w:rPr>
          <w:sz w:val="22"/>
          <w:szCs w:val="22"/>
        </w:rPr>
        <w:t>hello@caringtogetherwarwickshire.org.uk</w:t>
      </w:r>
      <w:r w:rsidRPr="00A26BF1">
        <w:rPr>
          <w:sz w:val="22"/>
          <w:szCs w:val="22"/>
        </w:rPr>
        <w:t xml:space="preserve"> </w:t>
      </w:r>
    </w:p>
    <w:p w14:paraId="0FED2421" w14:textId="14143721" w:rsidR="003C78A9" w:rsidRPr="003C78A9" w:rsidRDefault="003C78A9" w:rsidP="003C78A9">
      <w:pPr>
        <w:numPr>
          <w:ilvl w:val="0"/>
          <w:numId w:val="2"/>
        </w:numPr>
        <w:rPr>
          <w:sz w:val="22"/>
          <w:szCs w:val="22"/>
        </w:rPr>
      </w:pPr>
      <w:r w:rsidRPr="003C78A9">
        <w:rPr>
          <w:b/>
          <w:bCs/>
          <w:sz w:val="22"/>
          <w:szCs w:val="22"/>
        </w:rPr>
        <w:t>Web</w:t>
      </w:r>
      <w:r w:rsidR="006769DD" w:rsidRPr="00A26BF1">
        <w:rPr>
          <w:b/>
          <w:bCs/>
          <w:sz w:val="22"/>
          <w:szCs w:val="22"/>
        </w:rPr>
        <w:t>site</w:t>
      </w:r>
      <w:r w:rsidRPr="003C78A9">
        <w:rPr>
          <w:b/>
          <w:bCs/>
          <w:sz w:val="22"/>
          <w:szCs w:val="22"/>
        </w:rPr>
        <w:t>:</w:t>
      </w:r>
      <w:r w:rsidRPr="003C78A9">
        <w:rPr>
          <w:sz w:val="22"/>
          <w:szCs w:val="22"/>
        </w:rPr>
        <w:t xml:space="preserve"> </w:t>
      </w:r>
      <w:hyperlink r:id="rId19" w:history="1">
        <w:r w:rsidR="001751B3" w:rsidRPr="00A26BF1">
          <w:rPr>
            <w:rStyle w:val="Hyperlink"/>
            <w:sz w:val="22"/>
            <w:szCs w:val="22"/>
          </w:rPr>
          <w:t>Home - Caring Together Warwickshire</w:t>
        </w:r>
      </w:hyperlink>
      <w:r w:rsidR="001751B3" w:rsidRPr="00A26BF1">
        <w:rPr>
          <w:sz w:val="22"/>
          <w:szCs w:val="22"/>
        </w:rPr>
        <w:t xml:space="preserve"> or </w:t>
      </w:r>
      <w:hyperlink r:id="rId20" w:history="1">
        <w:r w:rsidR="001751B3" w:rsidRPr="00A26BF1">
          <w:rPr>
            <w:rStyle w:val="Hyperlink"/>
            <w:sz w:val="22"/>
            <w:szCs w:val="22"/>
          </w:rPr>
          <w:t>Home - Carers Trust Heart of England</w:t>
        </w:r>
      </w:hyperlink>
    </w:p>
    <w:p w14:paraId="178FAF47" w14:textId="77777777" w:rsidR="003C78A9" w:rsidRPr="003C78A9" w:rsidRDefault="003C78A9" w:rsidP="003C78A9">
      <w:pPr>
        <w:rPr>
          <w:sz w:val="22"/>
          <w:szCs w:val="22"/>
        </w:rPr>
      </w:pPr>
      <w:r w:rsidRPr="003C78A9">
        <w:rPr>
          <w:sz w:val="22"/>
          <w:szCs w:val="22"/>
        </w:rPr>
        <w:t>If you’re unsure where a previous referral went, or you haven’t had an acknowledgement within 5 working days, please contact us and we’ll check immediately. We’ll confirm whether we have it and, if not, help you redirect it quickly.</w:t>
      </w:r>
    </w:p>
    <w:p w14:paraId="7E43ED7D" w14:textId="77777777" w:rsidR="003C78A9" w:rsidRPr="003C78A9" w:rsidRDefault="003C78A9" w:rsidP="003C78A9">
      <w:pPr>
        <w:rPr>
          <w:b/>
          <w:bCs/>
          <w:sz w:val="22"/>
          <w:szCs w:val="22"/>
        </w:rPr>
      </w:pPr>
      <w:r w:rsidRPr="003C78A9">
        <w:rPr>
          <w:b/>
          <w:bCs/>
          <w:sz w:val="22"/>
          <w:szCs w:val="22"/>
        </w:rPr>
        <w:t>About our groups</w:t>
      </w:r>
    </w:p>
    <w:p w14:paraId="0EFAC52E" w14:textId="6B9D5304" w:rsidR="003C78A9" w:rsidRPr="003C78A9" w:rsidRDefault="003C78A9" w:rsidP="003C78A9">
      <w:pPr>
        <w:rPr>
          <w:sz w:val="22"/>
          <w:szCs w:val="22"/>
        </w:rPr>
      </w:pPr>
      <w:r w:rsidRPr="003C78A9">
        <w:rPr>
          <w:sz w:val="22"/>
          <w:szCs w:val="22"/>
        </w:rPr>
        <w:t>We run wellbeing &amp; respite groups countywide. We know other providers also run groups</w:t>
      </w:r>
      <w:r w:rsidR="001751B3" w:rsidRPr="00A26BF1">
        <w:rPr>
          <w:sz w:val="22"/>
          <w:szCs w:val="22"/>
        </w:rPr>
        <w:t xml:space="preserve">, </w:t>
      </w:r>
      <w:r w:rsidRPr="003C78A9">
        <w:rPr>
          <w:sz w:val="22"/>
          <w:szCs w:val="22"/>
        </w:rPr>
        <w:t>sometimes in similar locations</w:t>
      </w:r>
      <w:r w:rsidR="001751B3" w:rsidRPr="00A26BF1">
        <w:rPr>
          <w:sz w:val="22"/>
          <w:szCs w:val="22"/>
        </w:rPr>
        <w:t xml:space="preserve"> </w:t>
      </w:r>
      <w:r w:rsidRPr="003C78A9">
        <w:rPr>
          <w:sz w:val="22"/>
          <w:szCs w:val="22"/>
        </w:rPr>
        <w:t>which can add to the confusion. If you’re not sure whether a group is ours, just contact us</w:t>
      </w:r>
      <w:r w:rsidR="001751B3" w:rsidRPr="00A26BF1">
        <w:rPr>
          <w:sz w:val="22"/>
          <w:szCs w:val="22"/>
        </w:rPr>
        <w:t xml:space="preserve"> </w:t>
      </w:r>
      <w:r w:rsidRPr="003C78A9">
        <w:rPr>
          <w:sz w:val="22"/>
          <w:szCs w:val="22"/>
        </w:rPr>
        <w:t>we’ll happily confirm and advise on how to join.</w:t>
      </w:r>
      <w:r w:rsidR="006769DD" w:rsidRPr="00A26BF1">
        <w:rPr>
          <w:sz w:val="22"/>
          <w:szCs w:val="22"/>
        </w:rPr>
        <w:t xml:space="preserve"> Or you can find our monthly activities here:</w:t>
      </w:r>
      <w:r w:rsidRPr="003C78A9">
        <w:rPr>
          <w:sz w:val="22"/>
          <w:szCs w:val="22"/>
        </w:rPr>
        <w:t xml:space="preserve"> </w:t>
      </w:r>
      <w:hyperlink r:id="rId21" w:history="1">
        <w:r w:rsidR="001751B3" w:rsidRPr="00A26BF1">
          <w:rPr>
            <w:rStyle w:val="Hyperlink"/>
            <w:sz w:val="22"/>
            <w:szCs w:val="22"/>
          </w:rPr>
          <w:t>Activities - Caring Together Warwickshire</w:t>
        </w:r>
      </w:hyperlink>
    </w:p>
    <w:p w14:paraId="456B376C" w14:textId="77777777" w:rsidR="003C78A9" w:rsidRPr="00A26BF1" w:rsidRDefault="003C78A9" w:rsidP="003C78A9">
      <w:pPr>
        <w:rPr>
          <w:b/>
          <w:bCs/>
          <w:sz w:val="22"/>
          <w:szCs w:val="22"/>
        </w:rPr>
      </w:pPr>
      <w:r w:rsidRPr="003C78A9">
        <w:rPr>
          <w:b/>
          <w:bCs/>
          <w:sz w:val="22"/>
          <w:szCs w:val="22"/>
        </w:rPr>
        <w:t>Working respectfully across the system</w:t>
      </w:r>
    </w:p>
    <w:p w14:paraId="1EAA5C4B" w14:textId="1F25EEDB" w:rsidR="00A26BF1" w:rsidRPr="00A26BF1" w:rsidRDefault="00A26BF1" w:rsidP="00A26BF1">
      <w:pPr>
        <w:rPr>
          <w:sz w:val="22"/>
          <w:szCs w:val="22"/>
        </w:rPr>
      </w:pPr>
      <w:r w:rsidRPr="00A26BF1">
        <w:rPr>
          <w:sz w:val="22"/>
          <w:szCs w:val="22"/>
        </w:rPr>
        <w:t>We value the wider network of organisations supporting young carers, including Warwickshire Young Carers (WYC) and similar young carers support groups across Warwickshire . We also believe that families and young carers should be able to benefit from all appropriate services. To avoid any misinterpretation of service roles, please send statutory young carer assessment referrals and enquiries for our commissioned wellbeing/respite groups to Caring Together Warwickshire (Carers Trust Heart of England)</w:t>
      </w:r>
    </w:p>
    <w:p w14:paraId="7772EAC9" w14:textId="2C618F29" w:rsidR="003C78A9" w:rsidRPr="00A26BF1" w:rsidRDefault="003C78A9" w:rsidP="003C78A9">
      <w:pPr>
        <w:rPr>
          <w:sz w:val="22"/>
          <w:szCs w:val="22"/>
        </w:rPr>
      </w:pPr>
      <w:r w:rsidRPr="003C78A9">
        <w:rPr>
          <w:sz w:val="22"/>
          <w:szCs w:val="22"/>
        </w:rPr>
        <w:t xml:space="preserve">Thank you for everything you do to identify and champion young carers. If you’d like </w:t>
      </w:r>
      <w:r w:rsidR="001751B3" w:rsidRPr="00A26BF1">
        <w:rPr>
          <w:sz w:val="22"/>
          <w:szCs w:val="22"/>
        </w:rPr>
        <w:t xml:space="preserve">further information regarding our service and support for unpaid carers we can provide </w:t>
      </w:r>
      <w:r w:rsidRPr="003C78A9">
        <w:rPr>
          <w:sz w:val="22"/>
          <w:szCs w:val="22"/>
        </w:rPr>
        <w:t>posters with QR codes for corridors, bathrooms or staff rooms, email us</w:t>
      </w:r>
      <w:r w:rsidR="001751B3" w:rsidRPr="000F3B6B">
        <w:rPr>
          <w:sz w:val="22"/>
          <w:szCs w:val="22"/>
        </w:rPr>
        <w:t xml:space="preserve">, </w:t>
      </w:r>
      <w:r w:rsidRPr="003C78A9">
        <w:rPr>
          <w:sz w:val="22"/>
          <w:szCs w:val="22"/>
        </w:rPr>
        <w:t>we’ll send print-ready copies. You can also keep up with updates on our</w:t>
      </w:r>
      <w:r w:rsidR="001751B3" w:rsidRPr="00A26BF1">
        <w:rPr>
          <w:sz w:val="22"/>
          <w:szCs w:val="22"/>
        </w:rPr>
        <w:t xml:space="preserve"> Social media pages</w:t>
      </w:r>
      <w:r w:rsidRPr="003C78A9">
        <w:rPr>
          <w:sz w:val="22"/>
          <w:szCs w:val="22"/>
        </w:rPr>
        <w:t xml:space="preserve">: </w:t>
      </w:r>
    </w:p>
    <w:p w14:paraId="2CDF1043" w14:textId="5AC97679" w:rsidR="001751B3" w:rsidRPr="00A26BF1" w:rsidRDefault="001751B3" w:rsidP="000F3B6B">
      <w:pPr>
        <w:pStyle w:val="NoSpacing"/>
        <w:rPr>
          <w:u w:color="000000"/>
        </w:rPr>
      </w:pPr>
      <w:r w:rsidRPr="00A26BF1">
        <w:rPr>
          <w:u w:color="000000"/>
        </w:rPr>
        <w:t xml:space="preserve">Instagram </w:t>
      </w:r>
      <w:proofErr w:type="spellStart"/>
      <w:r w:rsidRPr="00A26BF1">
        <w:rPr>
          <w:u w:color="000000"/>
        </w:rPr>
        <w:t>caringtogetheryoungcarerswarks</w:t>
      </w:r>
      <w:proofErr w:type="spellEnd"/>
      <w:r w:rsidRPr="00A26BF1">
        <w:rPr>
          <w:u w:color="000000"/>
        </w:rPr>
        <w:t xml:space="preserve"> </w:t>
      </w:r>
    </w:p>
    <w:p w14:paraId="047FAE90" w14:textId="77777777" w:rsidR="001751B3" w:rsidRPr="00A26BF1" w:rsidRDefault="001751B3" w:rsidP="000F3B6B">
      <w:pPr>
        <w:pStyle w:val="NoSpacing"/>
      </w:pPr>
      <w:r w:rsidRPr="00A26BF1">
        <w:rPr>
          <w:u w:color="000000"/>
        </w:rPr>
        <w:t>Twitter @CarersTrustHofE</w:t>
      </w:r>
    </w:p>
    <w:p w14:paraId="605B6282" w14:textId="31588415" w:rsidR="001751B3" w:rsidRDefault="001751B3" w:rsidP="000F3B6B">
      <w:pPr>
        <w:pStyle w:val="NoSpacing"/>
      </w:pPr>
      <w:hyperlink r:id="rId22" w:history="1">
        <w:r w:rsidRPr="00A26BF1">
          <w:rPr>
            <w:rStyle w:val="Hyperlink"/>
            <w:b/>
            <w:bCs/>
            <w:color w:val="auto"/>
            <w:sz w:val="22"/>
            <w:szCs w:val="22"/>
          </w:rPr>
          <w:t>Referrals - Carers Trust Heart of England (carerstrusthofe.org.uk)</w:t>
        </w:r>
      </w:hyperlink>
    </w:p>
    <w:p w14:paraId="5BEE0857" w14:textId="77777777" w:rsidR="000F3B6B" w:rsidRPr="003C78A9" w:rsidRDefault="000F3B6B" w:rsidP="000F3B6B">
      <w:pPr>
        <w:pStyle w:val="NoSpacing"/>
      </w:pPr>
    </w:p>
    <w:p w14:paraId="0EA61011" w14:textId="1C4AE0AC" w:rsidR="003C78A9" w:rsidRPr="003C78A9" w:rsidRDefault="003C78A9" w:rsidP="003C78A9">
      <w:pPr>
        <w:rPr>
          <w:sz w:val="22"/>
          <w:szCs w:val="22"/>
        </w:rPr>
      </w:pPr>
      <w:r w:rsidRPr="003C78A9">
        <w:rPr>
          <w:sz w:val="22"/>
          <w:szCs w:val="22"/>
        </w:rPr>
        <w:t>Warm regards,</w:t>
      </w:r>
      <w:r w:rsidRPr="003C78A9">
        <w:rPr>
          <w:sz w:val="22"/>
          <w:szCs w:val="22"/>
        </w:rPr>
        <w:br/>
        <w:t>Young Carers Service Manager</w:t>
      </w:r>
      <w:r w:rsidRPr="003C78A9">
        <w:rPr>
          <w:sz w:val="22"/>
          <w:szCs w:val="22"/>
        </w:rPr>
        <w:br/>
        <w:t>Carers Trust Heart of England</w:t>
      </w:r>
      <w:r w:rsidRPr="003C78A9">
        <w:rPr>
          <w:sz w:val="22"/>
          <w:szCs w:val="22"/>
        </w:rPr>
        <w:br/>
      </w:r>
    </w:p>
    <w:sectPr w:rsidR="003C78A9" w:rsidRPr="003C78A9">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88CF" w14:textId="77777777" w:rsidR="00E943ED" w:rsidRDefault="00E943ED" w:rsidP="001751B3">
      <w:pPr>
        <w:spacing w:after="0" w:line="240" w:lineRule="auto"/>
      </w:pPr>
      <w:r>
        <w:separator/>
      </w:r>
    </w:p>
  </w:endnote>
  <w:endnote w:type="continuationSeparator" w:id="0">
    <w:p w14:paraId="3D791713" w14:textId="77777777" w:rsidR="00E943ED" w:rsidRDefault="00E943ED" w:rsidP="0017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157E" w14:textId="634A0CA4" w:rsidR="001751B3" w:rsidRDefault="001751B3">
    <w:pPr>
      <w:pStyle w:val="Footer"/>
    </w:pPr>
    <w:r>
      <w:rPr>
        <w:noProof/>
      </w:rPr>
      <w:drawing>
        <wp:anchor distT="36576" distB="36576" distL="36576" distR="36576" simplePos="0" relativeHeight="251659264" behindDoc="0" locked="0" layoutInCell="1" allowOverlap="1" wp14:anchorId="11CA901D" wp14:editId="2AD3D196">
          <wp:simplePos x="0" y="0"/>
          <wp:positionH relativeFrom="margin">
            <wp:align>left</wp:align>
          </wp:positionH>
          <wp:positionV relativeFrom="paragraph">
            <wp:posOffset>-116840</wp:posOffset>
          </wp:positionV>
          <wp:extent cx="5759450" cy="5111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11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FA0B521" w14:textId="77777777" w:rsidR="001751B3" w:rsidRDefault="001751B3">
    <w:pPr>
      <w:pStyle w:val="Footer"/>
    </w:pPr>
  </w:p>
  <w:p w14:paraId="1B1C3173" w14:textId="77777777" w:rsidR="001751B3" w:rsidRPr="007F49B5" w:rsidRDefault="001751B3" w:rsidP="001751B3">
    <w:pPr>
      <w:widowControl w:val="0"/>
      <w:tabs>
        <w:tab w:val="center" w:pos="4535"/>
        <w:tab w:val="right" w:pos="9070"/>
      </w:tabs>
      <w:rPr>
        <w:rFonts w:ascii="Arial Rounded MT Bold" w:hAnsi="Arial Rounded MT Bold"/>
        <w:color w:val="122F4D"/>
        <w:sz w:val="18"/>
        <w:szCs w:val="18"/>
      </w:rPr>
    </w:pPr>
    <w:r w:rsidRPr="007F49B5">
      <w:rPr>
        <w:rFonts w:ascii="Arial Rounded MT Bold" w:hAnsi="Arial Rounded MT Bold" w:cs="Arial"/>
        <w:b/>
        <w:bCs/>
        <w:color w:val="122F4D"/>
        <w:sz w:val="18"/>
        <w:szCs w:val="18"/>
      </w:rPr>
      <w:t>www.carerstrusthofe.org.uk</w:t>
    </w:r>
    <w:r w:rsidRPr="007F49B5">
      <w:rPr>
        <w:rFonts w:ascii="Arial Rounded MT Bold" w:hAnsi="Arial Rounded MT Bold" w:cs="Arial"/>
        <w:b/>
        <w:bCs/>
        <w:color w:val="122F4D"/>
        <w:sz w:val="18"/>
        <w:szCs w:val="18"/>
      </w:rPr>
      <w:tab/>
    </w:r>
  </w:p>
  <w:p w14:paraId="23A1C6F8" w14:textId="77777777" w:rsidR="001751B3" w:rsidRPr="007F49B5" w:rsidRDefault="001751B3" w:rsidP="001751B3">
    <w:pPr>
      <w:widowControl w:val="0"/>
      <w:spacing w:after="0"/>
      <w:jc w:val="center"/>
      <w:rPr>
        <w:rFonts w:cs="Arial"/>
        <w:b/>
        <w:bCs/>
        <w:color w:val="122F4D"/>
        <w:sz w:val="16"/>
        <w:szCs w:val="16"/>
      </w:rPr>
    </w:pPr>
    <w:r w:rsidRPr="007F49B5">
      <w:rPr>
        <w:rFonts w:cs="Arial"/>
        <w:b/>
        <w:bCs/>
        <w:color w:val="122F4D"/>
        <w:sz w:val="16"/>
        <w:szCs w:val="16"/>
      </w:rPr>
      <w:t>Charity registration number 1057024</w:t>
    </w:r>
  </w:p>
  <w:p w14:paraId="105AE8CB" w14:textId="77777777" w:rsidR="001751B3" w:rsidRPr="007F49B5" w:rsidRDefault="001751B3" w:rsidP="001751B3">
    <w:pPr>
      <w:widowControl w:val="0"/>
      <w:spacing w:after="0"/>
      <w:jc w:val="center"/>
      <w:rPr>
        <w:rFonts w:cs="Arial"/>
        <w:b/>
        <w:bCs/>
        <w:color w:val="122F4D"/>
        <w:sz w:val="16"/>
        <w:szCs w:val="16"/>
      </w:rPr>
    </w:pPr>
    <w:r w:rsidRPr="007F49B5">
      <w:rPr>
        <w:rFonts w:cs="Arial"/>
        <w:b/>
        <w:bCs/>
        <w:color w:val="122F4D"/>
        <w:sz w:val="16"/>
        <w:szCs w:val="16"/>
      </w:rPr>
      <w:t>Company limited by guarantee registered in England and Wales number 3206963</w:t>
    </w:r>
  </w:p>
  <w:p w14:paraId="15930D5B" w14:textId="0650C2B3" w:rsidR="001751B3" w:rsidRDefault="00175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2887" w14:textId="77777777" w:rsidR="00E943ED" w:rsidRDefault="00E943ED" w:rsidP="001751B3">
      <w:pPr>
        <w:spacing w:after="0" w:line="240" w:lineRule="auto"/>
      </w:pPr>
      <w:r>
        <w:separator/>
      </w:r>
    </w:p>
  </w:footnote>
  <w:footnote w:type="continuationSeparator" w:id="0">
    <w:p w14:paraId="73FEBB03" w14:textId="77777777" w:rsidR="00E943ED" w:rsidRDefault="00E943ED" w:rsidP="00175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03B"/>
    <w:multiLevelType w:val="multilevel"/>
    <w:tmpl w:val="9CA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35901"/>
    <w:multiLevelType w:val="multilevel"/>
    <w:tmpl w:val="9048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065773">
    <w:abstractNumId w:val="0"/>
  </w:num>
  <w:num w:numId="2" w16cid:durableId="39389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A9"/>
    <w:rsid w:val="000F3B6B"/>
    <w:rsid w:val="001751B3"/>
    <w:rsid w:val="003C78A9"/>
    <w:rsid w:val="004E677A"/>
    <w:rsid w:val="00566C5C"/>
    <w:rsid w:val="006769DD"/>
    <w:rsid w:val="007F1450"/>
    <w:rsid w:val="00952B81"/>
    <w:rsid w:val="00A26BF1"/>
    <w:rsid w:val="00B779FC"/>
    <w:rsid w:val="00D27094"/>
    <w:rsid w:val="00E9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CE01"/>
  <w15:chartTrackingRefBased/>
  <w15:docId w15:val="{3D684513-AFAA-4952-8D05-10C29462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8A9"/>
    <w:rPr>
      <w:rFonts w:eastAsiaTheme="majorEastAsia" w:cstheme="majorBidi"/>
      <w:color w:val="272727" w:themeColor="text1" w:themeTint="D8"/>
    </w:rPr>
  </w:style>
  <w:style w:type="paragraph" w:styleId="Title">
    <w:name w:val="Title"/>
    <w:basedOn w:val="Normal"/>
    <w:next w:val="Normal"/>
    <w:link w:val="TitleChar"/>
    <w:uiPriority w:val="10"/>
    <w:qFormat/>
    <w:rsid w:val="003C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8A9"/>
    <w:pPr>
      <w:spacing w:before="160"/>
      <w:jc w:val="center"/>
    </w:pPr>
    <w:rPr>
      <w:i/>
      <w:iCs/>
      <w:color w:val="404040" w:themeColor="text1" w:themeTint="BF"/>
    </w:rPr>
  </w:style>
  <w:style w:type="character" w:customStyle="1" w:styleId="QuoteChar">
    <w:name w:val="Quote Char"/>
    <w:basedOn w:val="DefaultParagraphFont"/>
    <w:link w:val="Quote"/>
    <w:uiPriority w:val="29"/>
    <w:rsid w:val="003C78A9"/>
    <w:rPr>
      <w:i/>
      <w:iCs/>
      <w:color w:val="404040" w:themeColor="text1" w:themeTint="BF"/>
    </w:rPr>
  </w:style>
  <w:style w:type="paragraph" w:styleId="ListParagraph">
    <w:name w:val="List Paragraph"/>
    <w:basedOn w:val="Normal"/>
    <w:uiPriority w:val="34"/>
    <w:qFormat/>
    <w:rsid w:val="003C78A9"/>
    <w:pPr>
      <w:ind w:left="720"/>
      <w:contextualSpacing/>
    </w:pPr>
  </w:style>
  <w:style w:type="character" w:styleId="IntenseEmphasis">
    <w:name w:val="Intense Emphasis"/>
    <w:basedOn w:val="DefaultParagraphFont"/>
    <w:uiPriority w:val="21"/>
    <w:qFormat/>
    <w:rsid w:val="003C78A9"/>
    <w:rPr>
      <w:i/>
      <w:iCs/>
      <w:color w:val="0F4761" w:themeColor="accent1" w:themeShade="BF"/>
    </w:rPr>
  </w:style>
  <w:style w:type="paragraph" w:styleId="IntenseQuote">
    <w:name w:val="Intense Quote"/>
    <w:basedOn w:val="Normal"/>
    <w:next w:val="Normal"/>
    <w:link w:val="IntenseQuoteChar"/>
    <w:uiPriority w:val="30"/>
    <w:qFormat/>
    <w:rsid w:val="003C7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8A9"/>
    <w:rPr>
      <w:i/>
      <w:iCs/>
      <w:color w:val="0F4761" w:themeColor="accent1" w:themeShade="BF"/>
    </w:rPr>
  </w:style>
  <w:style w:type="character" w:styleId="IntenseReference">
    <w:name w:val="Intense Reference"/>
    <w:basedOn w:val="DefaultParagraphFont"/>
    <w:uiPriority w:val="32"/>
    <w:qFormat/>
    <w:rsid w:val="003C78A9"/>
    <w:rPr>
      <w:b/>
      <w:bCs/>
      <w:smallCaps/>
      <w:color w:val="0F4761" w:themeColor="accent1" w:themeShade="BF"/>
      <w:spacing w:val="5"/>
    </w:rPr>
  </w:style>
  <w:style w:type="character" w:styleId="Hyperlink">
    <w:name w:val="Hyperlink"/>
    <w:basedOn w:val="DefaultParagraphFont"/>
    <w:uiPriority w:val="99"/>
    <w:unhideWhenUsed/>
    <w:rsid w:val="003C78A9"/>
    <w:rPr>
      <w:color w:val="467886" w:themeColor="hyperlink"/>
      <w:u w:val="single"/>
    </w:rPr>
  </w:style>
  <w:style w:type="character" w:styleId="UnresolvedMention">
    <w:name w:val="Unresolved Mention"/>
    <w:basedOn w:val="DefaultParagraphFont"/>
    <w:uiPriority w:val="99"/>
    <w:semiHidden/>
    <w:unhideWhenUsed/>
    <w:rsid w:val="003C78A9"/>
    <w:rPr>
      <w:color w:val="605E5C"/>
      <w:shd w:val="clear" w:color="auto" w:fill="E1DFDD"/>
    </w:rPr>
  </w:style>
  <w:style w:type="character" w:styleId="FollowedHyperlink">
    <w:name w:val="FollowedHyperlink"/>
    <w:basedOn w:val="DefaultParagraphFont"/>
    <w:uiPriority w:val="99"/>
    <w:semiHidden/>
    <w:unhideWhenUsed/>
    <w:rsid w:val="003C78A9"/>
    <w:rPr>
      <w:color w:val="96607D" w:themeColor="followedHyperlink"/>
      <w:u w:val="single"/>
    </w:rPr>
  </w:style>
  <w:style w:type="paragraph" w:styleId="Header">
    <w:name w:val="header"/>
    <w:basedOn w:val="Normal"/>
    <w:link w:val="HeaderChar"/>
    <w:uiPriority w:val="99"/>
    <w:unhideWhenUsed/>
    <w:rsid w:val="00175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1B3"/>
  </w:style>
  <w:style w:type="paragraph" w:styleId="Footer">
    <w:name w:val="footer"/>
    <w:basedOn w:val="Normal"/>
    <w:link w:val="FooterChar"/>
    <w:uiPriority w:val="99"/>
    <w:unhideWhenUsed/>
    <w:rsid w:val="00175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1B3"/>
  </w:style>
  <w:style w:type="paragraph" w:styleId="NoSpacing">
    <w:name w:val="No Spacing"/>
    <w:uiPriority w:val="1"/>
    <w:qFormat/>
    <w:rsid w:val="000F3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ringtogetherwarwickshire.org.uk/activities/" TargetMode="External"/><Relationship Id="rId18" Type="http://schemas.openxmlformats.org/officeDocument/2006/relationships/hyperlink" Target="https://www.caringtogetherwarwickshire.org.uk/young-carers-referrals/?utm_source=chatgpt.com" TargetMode="External"/><Relationship Id="rId3" Type="http://schemas.openxmlformats.org/officeDocument/2006/relationships/settings" Target="settings.xml"/><Relationship Id="rId21" Type="http://schemas.openxmlformats.org/officeDocument/2006/relationships/hyperlink" Target="https://www.caringtogetherwarwickshire.org.uk/activities/" TargetMode="External"/><Relationship Id="rId7" Type="http://schemas.openxmlformats.org/officeDocument/2006/relationships/image" Target="media/image1.png"/><Relationship Id="rId12" Type="http://schemas.openxmlformats.org/officeDocument/2006/relationships/hyperlink" Target="https://www.caringtogetherwarwickshire.org.uk/young-carers-wellbeing/" TargetMode="External"/><Relationship Id="rId17" Type="http://schemas.openxmlformats.org/officeDocument/2006/relationships/hyperlink" Target="https://www.caringtogetherwarwickshire.org.uk/young-carers-referrals/?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ringtogetherwarwickshire.org.uk/resources-for-schools/" TargetMode="External"/><Relationship Id="rId20" Type="http://schemas.openxmlformats.org/officeDocument/2006/relationships/hyperlink" Target="https://www.carerstrusthof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ingtogetherwarwickshire.org.uk/young-carers-assessme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ringtogetherwarwickshire.org.uk/young-carers-voice/" TargetMode="External"/><Relationship Id="rId23" Type="http://schemas.openxmlformats.org/officeDocument/2006/relationships/footer" Target="footer1.xml"/><Relationship Id="rId10" Type="http://schemas.openxmlformats.org/officeDocument/2006/relationships/hyperlink" Target="https://www.caringtogetherwarwickshire.org.uk/referral/" TargetMode="External"/><Relationship Id="rId19" Type="http://schemas.openxmlformats.org/officeDocument/2006/relationships/hyperlink" Target="https://www.caringtogetherwarwickshire.org.uk/" TargetMode="External"/><Relationship Id="rId4" Type="http://schemas.openxmlformats.org/officeDocument/2006/relationships/webSettings" Target="webSettings.xml"/><Relationship Id="rId9" Type="http://schemas.openxmlformats.org/officeDocument/2006/relationships/hyperlink" Target="https://www.caringtogetherwarwickshire.org.uk/young-carers/" TargetMode="External"/><Relationship Id="rId14" Type="http://schemas.openxmlformats.org/officeDocument/2006/relationships/hyperlink" Target="https://www.caringtogetherwarwickshire.org.uk/young-carers-wellbeing/" TargetMode="External"/><Relationship Id="rId22" Type="http://schemas.openxmlformats.org/officeDocument/2006/relationships/hyperlink" Target="https://www.carerstrusthofe.org.uk/young-carers/referr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Cotterrell</dc:creator>
  <cp:keywords/>
  <dc:description/>
  <cp:lastModifiedBy>Jodie Cotterrell</cp:lastModifiedBy>
  <cp:revision>3</cp:revision>
  <dcterms:created xsi:type="dcterms:W3CDTF">2025-09-19T12:58:00Z</dcterms:created>
  <dcterms:modified xsi:type="dcterms:W3CDTF">2025-10-01T15:34:00Z</dcterms:modified>
</cp:coreProperties>
</file>