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51096" w14:textId="725BB6BD" w:rsidR="003E68D2" w:rsidRDefault="003E68D2"/>
    <w:p w14:paraId="063A3EB6" w14:textId="7A031925" w:rsidR="00094829" w:rsidRPr="00094829" w:rsidRDefault="00784125" w:rsidP="00094829">
      <w:pPr>
        <w:shd w:val="clear" w:color="auto" w:fill="F3F3F3"/>
        <w:spacing w:before="225" w:after="100" w:afterAutospacing="1" w:line="240" w:lineRule="auto"/>
        <w:outlineLvl w:val="0"/>
        <w:rPr>
          <w:rFonts w:ascii="Segoe UI Semilight" w:eastAsia="Times New Roman" w:hAnsi="Segoe UI Semilight" w:cs="Segoe UI Semilight"/>
          <w:color w:val="037CC3"/>
          <w:kern w:val="36"/>
          <w:sz w:val="50"/>
          <w:szCs w:val="50"/>
          <w:lang w:eastAsia="en-GB"/>
        </w:rPr>
      </w:pPr>
      <w:r>
        <w:rPr>
          <w:noProof/>
        </w:rPr>
        <mc:AlternateContent>
          <mc:Choice Requires="wps">
            <w:drawing>
              <wp:anchor distT="45720" distB="45720" distL="114300" distR="114300" simplePos="0" relativeHeight="251659264" behindDoc="0" locked="0" layoutInCell="1" allowOverlap="1" wp14:anchorId="4F207C4B" wp14:editId="696CBD76">
                <wp:simplePos x="0" y="0"/>
                <wp:positionH relativeFrom="column">
                  <wp:posOffset>4712970</wp:posOffset>
                </wp:positionH>
                <wp:positionV relativeFrom="paragraph">
                  <wp:posOffset>589280</wp:posOffset>
                </wp:positionV>
                <wp:extent cx="1243330" cy="1404620"/>
                <wp:effectExtent l="0" t="0" r="139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404620"/>
                        </a:xfrm>
                        <a:prstGeom prst="rect">
                          <a:avLst/>
                        </a:prstGeom>
                        <a:solidFill>
                          <a:srgbClr val="FFFFFF"/>
                        </a:solidFill>
                        <a:ln w="9525">
                          <a:solidFill>
                            <a:srgbClr val="000000"/>
                          </a:solidFill>
                          <a:miter lim="800000"/>
                          <a:headEnd/>
                          <a:tailEnd/>
                        </a:ln>
                      </wps:spPr>
                      <wps:txbx>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38106" cy="219158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07C4B" id="_x0000_t202" coordsize="21600,21600" o:spt="202" path="m,l,21600r21600,l21600,xe">
                <v:stroke joinstyle="miter"/>
                <v:path gradientshapeok="t" o:connecttype="rect"/>
              </v:shapetype>
              <v:shape id="Text Box 2" o:spid="_x0000_s1026" type="#_x0000_t202" style="position:absolute;margin-left:371.1pt;margin-top:46.4pt;width:97.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">
                <v:textbox style="mso-fit-shape-to-text:t">
                  <w:txbxContent>
                    <w:p w14:paraId="7F4E032B" w14:textId="6708F4F0" w:rsidR="00784125" w:rsidRDefault="00F763C1">
                      <w:r w:rsidRPr="00F763C1">
                        <w:rPr>
                          <w:noProof/>
                        </w:rPr>
                        <w:drawing>
                          <wp:inline distT="0" distB="0" distL="0" distR="0" wp14:anchorId="5DA9964B" wp14:editId="6B7DA2E4">
                            <wp:extent cx="1064978" cy="2050769"/>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38106" cy="2191588"/>
                                    </a:xfrm>
                                    <a:prstGeom prst="rect">
                                      <a:avLst/>
                                    </a:prstGeom>
                                  </pic:spPr>
                                </pic:pic>
                              </a:graphicData>
                            </a:graphic>
                          </wp:inline>
                        </w:drawing>
                      </w:r>
                    </w:p>
                  </w:txbxContent>
                </v:textbox>
                <w10:wrap type="square"/>
              </v:shape>
            </w:pict>
          </mc:Fallback>
        </mc:AlternateContent>
      </w:r>
      <w:r w:rsidR="00B60F00" w:rsidRPr="00784125">
        <w:rPr>
          <w:rFonts w:ascii="Segoe UI Semilight" w:eastAsia="Times New Roman" w:hAnsi="Segoe UI Semilight" w:cs="Segoe UI Semilight"/>
          <w:b/>
          <w:bCs/>
          <w:color w:val="037CC3"/>
          <w:kern w:val="36"/>
          <w:sz w:val="50"/>
          <w:szCs w:val="50"/>
          <w:lang w:eastAsia="en-GB"/>
        </w:rPr>
        <w:t>Mandatory</w:t>
      </w:r>
      <w:r w:rsidR="00094829" w:rsidRPr="00094829">
        <w:rPr>
          <w:rFonts w:ascii="Segoe UI Semilight" w:eastAsia="Times New Roman" w:hAnsi="Segoe UI Semilight" w:cs="Segoe UI Semilight"/>
          <w:color w:val="037CC3"/>
          <w:kern w:val="36"/>
          <w:sz w:val="50"/>
          <w:szCs w:val="50"/>
          <w:lang w:eastAsia="en-GB"/>
        </w:rPr>
        <w:t xml:space="preserve"> </w:t>
      </w:r>
      <w:r w:rsidR="00DC10EC">
        <w:rPr>
          <w:rFonts w:ascii="Segoe UI Semilight" w:eastAsia="Times New Roman" w:hAnsi="Segoe UI Semilight" w:cs="Segoe UI Semilight"/>
          <w:color w:val="037CC3"/>
          <w:kern w:val="36"/>
          <w:sz w:val="50"/>
          <w:szCs w:val="50"/>
          <w:lang w:eastAsia="en-GB"/>
        </w:rPr>
        <w:t>Asbestos Awareness</w:t>
      </w:r>
      <w:r w:rsidR="00094829" w:rsidRPr="00094829">
        <w:rPr>
          <w:rFonts w:ascii="Segoe UI Semilight" w:eastAsia="Times New Roman" w:hAnsi="Segoe UI Semilight" w:cs="Segoe UI Semilight"/>
          <w:color w:val="037CC3"/>
          <w:kern w:val="36"/>
          <w:sz w:val="50"/>
          <w:szCs w:val="50"/>
          <w:lang w:eastAsia="en-GB"/>
        </w:rPr>
        <w:t xml:space="preserve"> Training Course for </w:t>
      </w:r>
      <w:r w:rsidR="00DC10EC">
        <w:rPr>
          <w:rFonts w:ascii="Segoe UI Semilight" w:eastAsia="Times New Roman" w:hAnsi="Segoe UI Semilight" w:cs="Segoe UI Semilight"/>
          <w:color w:val="037CC3"/>
          <w:kern w:val="36"/>
          <w:sz w:val="50"/>
          <w:szCs w:val="50"/>
          <w:lang w:eastAsia="en-GB"/>
        </w:rPr>
        <w:t>all relevant CCC employees, such as Site Service Officers and Maintenance Staff</w:t>
      </w:r>
    </w:p>
    <w:p w14:paraId="0384751B" w14:textId="4A80D7F9" w:rsidR="00094829" w:rsidRPr="00094829" w:rsidRDefault="00094829" w:rsidP="00094829">
      <w:pPr>
        <w:shd w:val="clear" w:color="auto" w:fill="F3F3F3"/>
        <w:spacing w:before="225" w:after="0" w:line="240" w:lineRule="auto"/>
        <w:rPr>
          <w:rFonts w:ascii="Segoe UI" w:eastAsia="Times New Roman" w:hAnsi="Segoe UI" w:cs="Segoe UI"/>
          <w:color w:val="037CC3"/>
          <w:sz w:val="20"/>
          <w:szCs w:val="20"/>
          <w:lang w:eastAsia="en-GB"/>
        </w:rPr>
      </w:pPr>
      <w:r w:rsidRPr="00094829">
        <w:rPr>
          <w:rFonts w:ascii="Segoe UI" w:eastAsia="Times New Roman" w:hAnsi="Segoe UI" w:cs="Segoe UI"/>
          <w:color w:val="037CC3"/>
          <w:sz w:val="20"/>
          <w:szCs w:val="20"/>
          <w:lang w:eastAsia="en-GB"/>
        </w:rPr>
        <w:t> </w:t>
      </w:r>
    </w:p>
    <w:p w14:paraId="732AE4D9"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Category A Asbestos Awareness Training is a </w:t>
      </w:r>
      <w:r w:rsidRPr="00DC10EC">
        <w:rPr>
          <w:rFonts w:ascii="Segoe UI" w:eastAsia="Times New Roman" w:hAnsi="Segoe UI" w:cs="Segoe UI"/>
          <w:i/>
          <w:iCs/>
          <w:color w:val="333333"/>
          <w:sz w:val="25"/>
          <w:szCs w:val="25"/>
          <w:lang w:eastAsia="en-GB"/>
        </w:rPr>
        <w:t>mandatory</w:t>
      </w:r>
      <w:r w:rsidRPr="00DC10EC">
        <w:rPr>
          <w:rFonts w:ascii="Segoe UI" w:eastAsia="Times New Roman" w:hAnsi="Segoe UI" w:cs="Segoe UI"/>
          <w:color w:val="333333"/>
          <w:sz w:val="25"/>
          <w:szCs w:val="25"/>
          <w:lang w:eastAsia="en-GB"/>
        </w:rPr>
        <w:t xml:space="preserve"> requirement for any employee of Coventry City Council who, by nature of their role, have ‘asbestos’ duties and/or may disturb the fabric of the building, e.g., Site Service Officers, Maintenance staff and other relevant employees. </w:t>
      </w:r>
    </w:p>
    <w:p w14:paraId="4F9A4361"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6C17C577" w14:textId="31A0887D"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This training is classroom based, and you must ensure attendance to these initially and as a refresher training course every 3 years; online asbestos awareness training can be undertaken in the interim.</w:t>
      </w:r>
    </w:p>
    <w:p w14:paraId="487BA734" w14:textId="77777777" w:rsid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424227DF" w14:textId="045B954F"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training will cover the following topics: </w:t>
      </w:r>
    </w:p>
    <w:p w14:paraId="7F00697A"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4DDB7ADC"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properties of asbestos and its effects on health, including the increased risk of lung cancer for asbestos workers who smoke. </w:t>
      </w:r>
    </w:p>
    <w:p w14:paraId="78052867"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types, uses and likely occurrence of asbestos and ACMs in buildings and plant. </w:t>
      </w:r>
    </w:p>
    <w:p w14:paraId="78EBF97E"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Information on system-built premises.</w:t>
      </w:r>
    </w:p>
    <w:p w14:paraId="0FCF3D34"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How to interpret the information from the different types of asbestos surveys.</w:t>
      </w:r>
    </w:p>
    <w:p w14:paraId="1C6BB30F"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The general procedures to be followed to deal with an emergency, e.g., an uncontrolled release of asbestos dust into the workplace; and </w:t>
      </w:r>
    </w:p>
    <w:p w14:paraId="6AC0FEA5" w14:textId="77777777" w:rsidR="00DC10EC" w:rsidRPr="00DC10EC" w:rsidRDefault="00DC10EC" w:rsidP="00DC10EC">
      <w:pPr>
        <w:numPr>
          <w:ilvl w:val="0"/>
          <w:numId w:val="4"/>
        </w:num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How to avoid the risks from asbestos, e.g., for building work, no employee should carry out work which disturbs the fabric of a building unless the employer has confirmed that ACMs are not present. </w:t>
      </w:r>
    </w:p>
    <w:p w14:paraId="08F5E2A0"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p>
    <w:p w14:paraId="5C03D011" w14:textId="77777777" w:rsidR="00DC10EC" w:rsidRPr="00DC10EC" w:rsidRDefault="00DC10EC" w:rsidP="00DC10EC">
      <w:pPr>
        <w:shd w:val="clear" w:color="auto" w:fill="FFFFFF"/>
        <w:spacing w:after="0" w:line="420" w:lineRule="atLeast"/>
        <w:rPr>
          <w:rFonts w:ascii="Segoe UI" w:eastAsia="Times New Roman" w:hAnsi="Segoe UI" w:cs="Segoe UI"/>
          <w:color w:val="333333"/>
          <w:sz w:val="25"/>
          <w:szCs w:val="25"/>
          <w:lang w:eastAsia="en-GB"/>
        </w:rPr>
      </w:pPr>
      <w:r w:rsidRPr="00DC10EC">
        <w:rPr>
          <w:rFonts w:ascii="Segoe UI" w:eastAsia="Times New Roman" w:hAnsi="Segoe UI" w:cs="Segoe UI"/>
          <w:color w:val="333333"/>
          <w:sz w:val="25"/>
          <w:szCs w:val="25"/>
          <w:lang w:eastAsia="en-GB"/>
        </w:rPr>
        <w:t xml:space="preserve">It must be noted that asbestos awareness </w:t>
      </w:r>
      <w:r w:rsidRPr="00DC10EC">
        <w:rPr>
          <w:rFonts w:ascii="Segoe UI" w:eastAsia="Times New Roman" w:hAnsi="Segoe UI" w:cs="Segoe UI"/>
          <w:b/>
          <w:bCs/>
          <w:color w:val="333333"/>
          <w:sz w:val="25"/>
          <w:szCs w:val="25"/>
          <w:lang w:eastAsia="en-GB"/>
        </w:rPr>
        <w:t>does not</w:t>
      </w:r>
      <w:r w:rsidRPr="00DC10EC">
        <w:rPr>
          <w:rFonts w:ascii="Segoe UI" w:eastAsia="Times New Roman" w:hAnsi="Segoe UI" w:cs="Segoe UI"/>
          <w:color w:val="333333"/>
          <w:sz w:val="25"/>
          <w:szCs w:val="25"/>
          <w:lang w:eastAsia="en-GB"/>
        </w:rPr>
        <w:t xml:space="preserve"> prepare an employee to carry out work with ACMs. Awareness training is only intended to help employees avoid carrying out work that will disturb asbestos or ACMs. If work is planned that will disturb ACMs, further information, instruction, and training appropriate to the work being done will be needed and the correct Risk Assessment undertaken prior to such works commencing.</w:t>
      </w:r>
    </w:p>
    <w:p w14:paraId="0B5766FB" w14:textId="77777777" w:rsidR="00DC10EC" w:rsidRDefault="00DC10EC" w:rsidP="00094829">
      <w:pPr>
        <w:shd w:val="clear" w:color="auto" w:fill="FFFFFF"/>
        <w:spacing w:after="0" w:line="420" w:lineRule="atLeast"/>
        <w:rPr>
          <w:rFonts w:ascii="Segoe UI" w:eastAsia="Times New Roman" w:hAnsi="Segoe UI" w:cs="Segoe UI"/>
          <w:color w:val="333333"/>
          <w:sz w:val="25"/>
          <w:szCs w:val="25"/>
          <w:lang w:eastAsia="en-GB"/>
        </w:rPr>
      </w:pPr>
    </w:p>
    <w:p w14:paraId="2EA0CFA7" w14:textId="426E1842"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The details of the next available courses are:</w:t>
      </w:r>
    </w:p>
    <w:p w14:paraId="6A4B0E42"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5C6EFCF3" w14:textId="41EB52C6" w:rsidR="00094829" w:rsidRPr="00DF03F2" w:rsidRDefault="00DC10EC" w:rsidP="00094829">
      <w:pPr>
        <w:shd w:val="clear" w:color="auto" w:fill="FFFFFF"/>
        <w:spacing w:after="0" w:line="420" w:lineRule="atLeast"/>
        <w:rPr>
          <w:rFonts w:ascii="Segoe UI" w:eastAsia="Times New Roman" w:hAnsi="Segoe UI" w:cs="Segoe UI"/>
          <w:b/>
          <w:bCs/>
          <w:color w:val="333333"/>
          <w:sz w:val="25"/>
          <w:szCs w:val="25"/>
          <w:lang w:eastAsia="en-GB"/>
        </w:rPr>
      </w:pPr>
      <w:r>
        <w:rPr>
          <w:rFonts w:ascii="Segoe UI" w:eastAsia="Times New Roman" w:hAnsi="Segoe UI" w:cs="Segoe UI"/>
          <w:b/>
          <w:bCs/>
          <w:color w:val="333333"/>
          <w:sz w:val="25"/>
          <w:szCs w:val="25"/>
          <w:lang w:eastAsia="en-GB"/>
        </w:rPr>
        <w:t>Asbestos Awareness Half</w:t>
      </w:r>
      <w:r w:rsidR="003E68D2">
        <w:rPr>
          <w:rFonts w:ascii="Segoe UI" w:eastAsia="Times New Roman" w:hAnsi="Segoe UI" w:cs="Segoe UI"/>
          <w:b/>
          <w:bCs/>
          <w:color w:val="333333"/>
          <w:sz w:val="25"/>
          <w:szCs w:val="25"/>
          <w:lang w:eastAsia="en-GB"/>
        </w:rPr>
        <w:t xml:space="preserve"> Day Training</w:t>
      </w:r>
      <w:r w:rsidR="00094829" w:rsidRPr="00DF03F2">
        <w:rPr>
          <w:rFonts w:ascii="Segoe UI" w:eastAsia="Times New Roman" w:hAnsi="Segoe UI" w:cs="Segoe UI"/>
          <w:b/>
          <w:bCs/>
          <w:color w:val="333333"/>
          <w:sz w:val="25"/>
          <w:szCs w:val="25"/>
          <w:lang w:eastAsia="en-GB"/>
        </w:rPr>
        <w:t>:</w:t>
      </w:r>
    </w:p>
    <w:p w14:paraId="28EAE399" w14:textId="4A23E261" w:rsidR="00094829" w:rsidRDefault="00DC10EC" w:rsidP="00094829">
      <w:pPr>
        <w:numPr>
          <w:ilvl w:val="0"/>
          <w:numId w:val="2"/>
        </w:numPr>
        <w:shd w:val="clear" w:color="auto" w:fill="FFFFFF"/>
        <w:spacing w:before="100" w:beforeAutospacing="1" w:after="100" w:afterAutospacing="1" w:line="420" w:lineRule="atLeast"/>
        <w:ind w:left="-225"/>
        <w:rPr>
          <w:rFonts w:ascii="Segoe UI" w:eastAsia="Times New Roman" w:hAnsi="Segoe UI" w:cs="Segoe UI"/>
          <w:color w:val="333333"/>
          <w:sz w:val="25"/>
          <w:szCs w:val="25"/>
          <w:lang w:eastAsia="en-GB"/>
        </w:rPr>
      </w:pPr>
      <w:r>
        <w:rPr>
          <w:rFonts w:ascii="Segoe UI" w:eastAsia="Times New Roman" w:hAnsi="Segoe UI" w:cs="Segoe UI"/>
          <w:color w:val="333333"/>
          <w:sz w:val="25"/>
          <w:szCs w:val="25"/>
          <w:lang w:eastAsia="en-GB"/>
        </w:rPr>
        <w:t>Friday 19th</w:t>
      </w:r>
      <w:r w:rsidR="003E68D2">
        <w:rPr>
          <w:rFonts w:ascii="Segoe UI" w:eastAsia="Times New Roman" w:hAnsi="Segoe UI" w:cs="Segoe UI"/>
          <w:color w:val="333333"/>
          <w:sz w:val="25"/>
          <w:szCs w:val="25"/>
          <w:lang w:eastAsia="en-GB"/>
        </w:rPr>
        <w:t xml:space="preserve"> September 2025</w:t>
      </w:r>
      <w:r w:rsidR="00DF03F2">
        <w:rPr>
          <w:rFonts w:ascii="Segoe UI" w:eastAsia="Times New Roman" w:hAnsi="Segoe UI" w:cs="Segoe UI"/>
          <w:color w:val="333333"/>
          <w:sz w:val="25"/>
          <w:szCs w:val="25"/>
          <w:lang w:eastAsia="en-GB"/>
        </w:rPr>
        <w:t xml:space="preserve"> 9.</w:t>
      </w:r>
      <w:r>
        <w:rPr>
          <w:rFonts w:ascii="Segoe UI" w:eastAsia="Times New Roman" w:hAnsi="Segoe UI" w:cs="Segoe UI"/>
          <w:color w:val="333333"/>
          <w:sz w:val="25"/>
          <w:szCs w:val="25"/>
          <w:lang w:eastAsia="en-GB"/>
        </w:rPr>
        <w:t>30</w:t>
      </w:r>
      <w:r w:rsidR="00DF03F2">
        <w:rPr>
          <w:rFonts w:ascii="Segoe UI" w:eastAsia="Times New Roman" w:hAnsi="Segoe UI" w:cs="Segoe UI"/>
          <w:color w:val="333333"/>
          <w:sz w:val="25"/>
          <w:szCs w:val="25"/>
          <w:lang w:eastAsia="en-GB"/>
        </w:rPr>
        <w:t xml:space="preserve"> </w:t>
      </w:r>
      <w:r w:rsidR="00094829" w:rsidRPr="00094829">
        <w:rPr>
          <w:rFonts w:ascii="Segoe UI" w:eastAsia="Times New Roman" w:hAnsi="Segoe UI" w:cs="Segoe UI"/>
          <w:color w:val="333333"/>
          <w:sz w:val="25"/>
          <w:szCs w:val="25"/>
          <w:lang w:eastAsia="en-GB"/>
        </w:rPr>
        <w:t xml:space="preserve">am – </w:t>
      </w:r>
      <w:r>
        <w:rPr>
          <w:rFonts w:ascii="Segoe UI" w:eastAsia="Times New Roman" w:hAnsi="Segoe UI" w:cs="Segoe UI"/>
          <w:color w:val="333333"/>
          <w:sz w:val="25"/>
          <w:szCs w:val="25"/>
          <w:lang w:eastAsia="en-GB"/>
        </w:rPr>
        <w:t>1</w:t>
      </w:r>
      <w:r w:rsidR="00094829" w:rsidRPr="00094829">
        <w:rPr>
          <w:rFonts w:ascii="Segoe UI" w:eastAsia="Times New Roman" w:hAnsi="Segoe UI" w:cs="Segoe UI"/>
          <w:color w:val="333333"/>
          <w:sz w:val="25"/>
          <w:szCs w:val="25"/>
          <w:lang w:eastAsia="en-GB"/>
        </w:rPr>
        <w:t xml:space="preserve">.30pm – course duration </w:t>
      </w:r>
      <w:r>
        <w:rPr>
          <w:rFonts w:ascii="Segoe UI" w:eastAsia="Times New Roman" w:hAnsi="Segoe UI" w:cs="Segoe UI"/>
          <w:color w:val="333333"/>
          <w:sz w:val="25"/>
          <w:szCs w:val="25"/>
          <w:lang w:eastAsia="en-GB"/>
        </w:rPr>
        <w:t>4</w:t>
      </w:r>
      <w:r w:rsidR="00094829" w:rsidRPr="00094829">
        <w:rPr>
          <w:rFonts w:ascii="Segoe UI" w:eastAsia="Times New Roman" w:hAnsi="Segoe UI" w:cs="Segoe UI"/>
          <w:color w:val="333333"/>
          <w:sz w:val="25"/>
          <w:szCs w:val="25"/>
          <w:lang w:eastAsia="en-GB"/>
        </w:rPr>
        <w:t xml:space="preserve"> hours</w:t>
      </w:r>
    </w:p>
    <w:p w14:paraId="49D49C74"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Please email </w:t>
      </w:r>
      <w:hyperlink r:id="rId7" w:history="1">
        <w:r w:rsidRPr="00094829">
          <w:rPr>
            <w:rFonts w:ascii="Segoe UI" w:eastAsia="Times New Roman" w:hAnsi="Segoe UI" w:cs="Segoe UI"/>
            <w:color w:val="03787C"/>
            <w:sz w:val="25"/>
            <w:szCs w:val="25"/>
            <w:u w:val="single"/>
            <w:lang w:eastAsia="en-GB"/>
          </w:rPr>
          <w:t>Chris.Taylor@coventry.gov.uk</w:t>
        </w:r>
      </w:hyperlink>
      <w:r w:rsidRPr="00094829">
        <w:rPr>
          <w:rFonts w:ascii="Segoe UI" w:eastAsia="Times New Roman" w:hAnsi="Segoe UI" w:cs="Segoe UI"/>
          <w:color w:val="333333"/>
          <w:sz w:val="25"/>
          <w:szCs w:val="25"/>
          <w:lang w:eastAsia="en-GB"/>
        </w:rPr>
        <w:t> if you wish to be booked onto one of these sessions or have any queries regarding booking.</w:t>
      </w:r>
    </w:p>
    <w:p w14:paraId="7C82E355"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p>
    <w:p w14:paraId="445821E0" w14:textId="77777777" w:rsidR="00094829" w:rsidRPr="00094829" w:rsidRDefault="00094829" w:rsidP="00094829">
      <w:pPr>
        <w:shd w:val="clear" w:color="auto" w:fill="FFFFFF"/>
        <w:spacing w:after="0" w:line="420" w:lineRule="atLeast"/>
        <w:rPr>
          <w:rFonts w:ascii="Segoe UI" w:eastAsia="Times New Roman" w:hAnsi="Segoe UI" w:cs="Segoe UI"/>
          <w:color w:val="333333"/>
          <w:sz w:val="25"/>
          <w:szCs w:val="25"/>
          <w:lang w:eastAsia="en-GB"/>
        </w:rPr>
      </w:pPr>
      <w:r w:rsidRPr="00094829">
        <w:rPr>
          <w:rFonts w:ascii="Segoe UI" w:eastAsia="Times New Roman" w:hAnsi="Segoe UI" w:cs="Segoe UI"/>
          <w:color w:val="333333"/>
          <w:sz w:val="25"/>
          <w:szCs w:val="25"/>
          <w:lang w:eastAsia="en-GB"/>
        </w:rPr>
        <w:t>If you have any general asbestos queries, please email </w:t>
      </w:r>
      <w:hyperlink r:id="rId8" w:history="1">
        <w:r w:rsidRPr="00094829">
          <w:rPr>
            <w:rFonts w:ascii="Segoe UI" w:eastAsia="Times New Roman" w:hAnsi="Segoe UI" w:cs="Segoe UI"/>
            <w:color w:val="03787C"/>
            <w:sz w:val="25"/>
            <w:szCs w:val="25"/>
            <w:u w:val="single"/>
            <w:lang w:eastAsia="en-GB"/>
          </w:rPr>
          <w:t>Yvette.Liening@coventry.gov.uk</w:t>
        </w:r>
      </w:hyperlink>
      <w:r w:rsidRPr="00094829">
        <w:rPr>
          <w:rFonts w:ascii="Segoe UI" w:eastAsia="Times New Roman" w:hAnsi="Segoe UI" w:cs="Segoe UI"/>
          <w:color w:val="333333"/>
          <w:sz w:val="25"/>
          <w:szCs w:val="25"/>
          <w:lang w:eastAsia="en-GB"/>
        </w:rPr>
        <w:t>.</w:t>
      </w:r>
    </w:p>
    <w:p w14:paraId="04185ABB" w14:textId="77777777" w:rsidR="00094829" w:rsidRDefault="00094829"/>
    <w:sectPr w:rsidR="000948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6ED6"/>
    <w:multiLevelType w:val="hybridMultilevel"/>
    <w:tmpl w:val="BE7AC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04434B"/>
    <w:multiLevelType w:val="multilevel"/>
    <w:tmpl w:val="A23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E4E4F"/>
    <w:multiLevelType w:val="multilevel"/>
    <w:tmpl w:val="C6704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F4609B"/>
    <w:multiLevelType w:val="multilevel"/>
    <w:tmpl w:val="BE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05598">
    <w:abstractNumId w:val="2"/>
  </w:num>
  <w:num w:numId="2" w16cid:durableId="312608113">
    <w:abstractNumId w:val="3"/>
  </w:num>
  <w:num w:numId="3" w16cid:durableId="673534969">
    <w:abstractNumId w:val="1"/>
  </w:num>
  <w:num w:numId="4" w16cid:durableId="585111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829"/>
    <w:rsid w:val="00084C2B"/>
    <w:rsid w:val="00094829"/>
    <w:rsid w:val="003519DC"/>
    <w:rsid w:val="00391B82"/>
    <w:rsid w:val="003E68D2"/>
    <w:rsid w:val="00784125"/>
    <w:rsid w:val="0085402D"/>
    <w:rsid w:val="009251DE"/>
    <w:rsid w:val="00970D5C"/>
    <w:rsid w:val="00B60F00"/>
    <w:rsid w:val="00B90721"/>
    <w:rsid w:val="00C00074"/>
    <w:rsid w:val="00DC10EC"/>
    <w:rsid w:val="00DF03F2"/>
    <w:rsid w:val="00F763C1"/>
    <w:rsid w:val="00FC4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696C"/>
  <w15:chartTrackingRefBased/>
  <w15:docId w15:val="{F42CC456-0414-4619-BFE3-7311AA71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4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61758">
      <w:bodyDiv w:val="1"/>
      <w:marLeft w:val="0"/>
      <w:marRight w:val="0"/>
      <w:marTop w:val="0"/>
      <w:marBottom w:val="0"/>
      <w:divBdr>
        <w:top w:val="none" w:sz="0" w:space="0" w:color="auto"/>
        <w:left w:val="none" w:sz="0" w:space="0" w:color="auto"/>
        <w:bottom w:val="none" w:sz="0" w:space="0" w:color="auto"/>
        <w:right w:val="none" w:sz="0" w:space="0" w:color="auto"/>
      </w:divBdr>
      <w:divsChild>
        <w:div w:id="1472598392">
          <w:marLeft w:val="0"/>
          <w:marRight w:val="0"/>
          <w:marTop w:val="0"/>
          <w:marBottom w:val="0"/>
          <w:divBdr>
            <w:top w:val="none" w:sz="0" w:space="0" w:color="auto"/>
            <w:left w:val="none" w:sz="0" w:space="0" w:color="auto"/>
            <w:bottom w:val="none" w:sz="0" w:space="0" w:color="auto"/>
            <w:right w:val="none" w:sz="0" w:space="0" w:color="auto"/>
          </w:divBdr>
          <w:divsChild>
            <w:div w:id="1334723261">
              <w:marLeft w:val="0"/>
              <w:marRight w:val="0"/>
              <w:marTop w:val="0"/>
              <w:marBottom w:val="0"/>
              <w:divBdr>
                <w:top w:val="none" w:sz="0" w:space="0" w:color="auto"/>
                <w:left w:val="none" w:sz="0" w:space="0" w:color="auto"/>
                <w:bottom w:val="none" w:sz="0" w:space="0" w:color="auto"/>
                <w:right w:val="none" w:sz="0" w:space="0" w:color="auto"/>
              </w:divBdr>
              <w:divsChild>
                <w:div w:id="739522569">
                  <w:marLeft w:val="-225"/>
                  <w:marRight w:val="-225"/>
                  <w:marTop w:val="0"/>
                  <w:marBottom w:val="0"/>
                  <w:divBdr>
                    <w:top w:val="none" w:sz="0" w:space="0" w:color="auto"/>
                    <w:left w:val="none" w:sz="0" w:space="0" w:color="auto"/>
                    <w:bottom w:val="none" w:sz="0" w:space="0" w:color="auto"/>
                    <w:right w:val="none" w:sz="0" w:space="0" w:color="auto"/>
                  </w:divBdr>
                  <w:divsChild>
                    <w:div w:id="1118792866">
                      <w:marLeft w:val="0"/>
                      <w:marRight w:val="0"/>
                      <w:marTop w:val="0"/>
                      <w:marBottom w:val="0"/>
                      <w:divBdr>
                        <w:top w:val="none" w:sz="0" w:space="0" w:color="auto"/>
                        <w:left w:val="none" w:sz="0" w:space="0" w:color="auto"/>
                        <w:bottom w:val="none" w:sz="0" w:space="0" w:color="auto"/>
                        <w:right w:val="none" w:sz="0" w:space="0" w:color="auto"/>
                      </w:divBdr>
                      <w:divsChild>
                        <w:div w:id="166527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6397">
          <w:marLeft w:val="0"/>
          <w:marRight w:val="0"/>
          <w:marTop w:val="0"/>
          <w:marBottom w:val="0"/>
          <w:divBdr>
            <w:top w:val="none" w:sz="0" w:space="0" w:color="auto"/>
            <w:left w:val="none" w:sz="0" w:space="0" w:color="auto"/>
            <w:bottom w:val="none" w:sz="0" w:space="0" w:color="auto"/>
            <w:right w:val="none" w:sz="0" w:space="0" w:color="auto"/>
          </w:divBdr>
          <w:divsChild>
            <w:div w:id="51394749">
              <w:marLeft w:val="-225"/>
              <w:marRight w:val="-225"/>
              <w:marTop w:val="0"/>
              <w:marBottom w:val="0"/>
              <w:divBdr>
                <w:top w:val="none" w:sz="0" w:space="0" w:color="auto"/>
                <w:left w:val="none" w:sz="0" w:space="0" w:color="auto"/>
                <w:bottom w:val="none" w:sz="0" w:space="0" w:color="auto"/>
                <w:right w:val="none" w:sz="0" w:space="0" w:color="auto"/>
              </w:divBdr>
              <w:divsChild>
                <w:div w:id="1965231585">
                  <w:marLeft w:val="0"/>
                  <w:marRight w:val="0"/>
                  <w:marTop w:val="0"/>
                  <w:marBottom w:val="0"/>
                  <w:divBdr>
                    <w:top w:val="none" w:sz="0" w:space="0" w:color="auto"/>
                    <w:left w:val="none" w:sz="0" w:space="0" w:color="auto"/>
                    <w:bottom w:val="none" w:sz="0" w:space="0" w:color="auto"/>
                    <w:right w:val="none" w:sz="0" w:space="0" w:color="auto"/>
                  </w:divBdr>
                  <w:divsChild>
                    <w:div w:id="538400607">
                      <w:marLeft w:val="0"/>
                      <w:marRight w:val="0"/>
                      <w:marTop w:val="450"/>
                      <w:marBottom w:val="0"/>
                      <w:divBdr>
                        <w:top w:val="none" w:sz="0" w:space="0" w:color="auto"/>
                        <w:left w:val="none" w:sz="0" w:space="0" w:color="auto"/>
                        <w:bottom w:val="none" w:sz="0" w:space="0" w:color="auto"/>
                        <w:right w:val="none" w:sz="0" w:space="0" w:color="auto"/>
                      </w:divBdr>
                      <w:divsChild>
                        <w:div w:id="256600693">
                          <w:marLeft w:val="0"/>
                          <w:marRight w:val="0"/>
                          <w:marTop w:val="0"/>
                          <w:marBottom w:val="0"/>
                          <w:divBdr>
                            <w:top w:val="none" w:sz="0" w:space="0" w:color="auto"/>
                            <w:left w:val="none" w:sz="0" w:space="0" w:color="auto"/>
                            <w:bottom w:val="none" w:sz="0" w:space="0" w:color="auto"/>
                            <w:right w:val="none" w:sz="0" w:space="0" w:color="auto"/>
                          </w:divBdr>
                          <w:divsChild>
                            <w:div w:id="7566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9460">
                      <w:marLeft w:val="0"/>
                      <w:marRight w:val="0"/>
                      <w:marTop w:val="450"/>
                      <w:marBottom w:val="0"/>
                      <w:divBdr>
                        <w:top w:val="none" w:sz="0" w:space="0" w:color="auto"/>
                        <w:left w:val="none" w:sz="0" w:space="0" w:color="auto"/>
                        <w:bottom w:val="none" w:sz="0" w:space="0" w:color="auto"/>
                        <w:right w:val="none" w:sz="0" w:space="0" w:color="auto"/>
                      </w:divBdr>
                      <w:divsChild>
                        <w:div w:id="153420631">
                          <w:marLeft w:val="0"/>
                          <w:marRight w:val="0"/>
                          <w:marTop w:val="0"/>
                          <w:marBottom w:val="0"/>
                          <w:divBdr>
                            <w:top w:val="none" w:sz="0" w:space="0" w:color="auto"/>
                            <w:left w:val="none" w:sz="0" w:space="0" w:color="auto"/>
                            <w:bottom w:val="none" w:sz="0" w:space="0" w:color="auto"/>
                            <w:right w:val="none" w:sz="0" w:space="0" w:color="auto"/>
                          </w:divBdr>
                          <w:divsChild>
                            <w:div w:id="1849325273">
                              <w:marLeft w:val="0"/>
                              <w:marRight w:val="0"/>
                              <w:marTop w:val="0"/>
                              <w:marBottom w:val="0"/>
                              <w:divBdr>
                                <w:top w:val="none" w:sz="0" w:space="0" w:color="auto"/>
                                <w:left w:val="none" w:sz="0" w:space="0" w:color="auto"/>
                                <w:bottom w:val="none" w:sz="0" w:space="0" w:color="auto"/>
                                <w:right w:val="none" w:sz="0" w:space="0" w:color="auto"/>
                              </w:divBdr>
                              <w:divsChild>
                                <w:div w:id="516845398">
                                  <w:marLeft w:val="0"/>
                                  <w:marRight w:val="0"/>
                                  <w:marTop w:val="0"/>
                                  <w:marBottom w:val="0"/>
                                  <w:divBdr>
                                    <w:top w:val="none" w:sz="0" w:space="0" w:color="auto"/>
                                    <w:left w:val="none" w:sz="0" w:space="0" w:color="auto"/>
                                    <w:bottom w:val="none" w:sz="0" w:space="0" w:color="auto"/>
                                    <w:right w:val="none" w:sz="0" w:space="0" w:color="auto"/>
                                  </w:divBdr>
                                  <w:divsChild>
                                    <w:div w:id="107433877">
                                      <w:marLeft w:val="0"/>
                                      <w:marRight w:val="0"/>
                                      <w:marTop w:val="0"/>
                                      <w:marBottom w:val="0"/>
                                      <w:divBdr>
                                        <w:top w:val="none" w:sz="0" w:space="0" w:color="auto"/>
                                        <w:left w:val="none" w:sz="0" w:space="0" w:color="auto"/>
                                        <w:bottom w:val="none" w:sz="0" w:space="0" w:color="auto"/>
                                        <w:right w:val="none" w:sz="0" w:space="0" w:color="auto"/>
                                      </w:divBdr>
                                    </w:div>
                                    <w:div w:id="649212004">
                                      <w:marLeft w:val="0"/>
                                      <w:marRight w:val="0"/>
                                      <w:marTop w:val="0"/>
                                      <w:marBottom w:val="0"/>
                                      <w:divBdr>
                                        <w:top w:val="none" w:sz="0" w:space="0" w:color="auto"/>
                                        <w:left w:val="none" w:sz="0" w:space="0" w:color="auto"/>
                                        <w:bottom w:val="none" w:sz="0" w:space="0" w:color="auto"/>
                                        <w:right w:val="none" w:sz="0" w:space="0" w:color="auto"/>
                                      </w:divBdr>
                                    </w:div>
                                    <w:div w:id="2134210690">
                                      <w:marLeft w:val="0"/>
                                      <w:marRight w:val="0"/>
                                      <w:marTop w:val="0"/>
                                      <w:marBottom w:val="0"/>
                                      <w:divBdr>
                                        <w:top w:val="none" w:sz="0" w:space="0" w:color="auto"/>
                                        <w:left w:val="none" w:sz="0" w:space="0" w:color="auto"/>
                                        <w:bottom w:val="none" w:sz="0" w:space="0" w:color="auto"/>
                                        <w:right w:val="none" w:sz="0" w:space="0" w:color="auto"/>
                                      </w:divBdr>
                                    </w:div>
                                    <w:div w:id="455607071">
                                      <w:marLeft w:val="0"/>
                                      <w:marRight w:val="0"/>
                                      <w:marTop w:val="0"/>
                                      <w:marBottom w:val="0"/>
                                      <w:divBdr>
                                        <w:top w:val="none" w:sz="0" w:space="0" w:color="auto"/>
                                        <w:left w:val="none" w:sz="0" w:space="0" w:color="auto"/>
                                        <w:bottom w:val="none" w:sz="0" w:space="0" w:color="auto"/>
                                        <w:right w:val="none" w:sz="0" w:space="0" w:color="auto"/>
                                      </w:divBdr>
                                    </w:div>
                                    <w:div w:id="1467044591">
                                      <w:marLeft w:val="0"/>
                                      <w:marRight w:val="0"/>
                                      <w:marTop w:val="0"/>
                                      <w:marBottom w:val="0"/>
                                      <w:divBdr>
                                        <w:top w:val="none" w:sz="0" w:space="0" w:color="auto"/>
                                        <w:left w:val="none" w:sz="0" w:space="0" w:color="auto"/>
                                        <w:bottom w:val="none" w:sz="0" w:space="0" w:color="auto"/>
                                        <w:right w:val="none" w:sz="0" w:space="0" w:color="auto"/>
                                      </w:divBdr>
                                    </w:div>
                                    <w:div w:id="1044137009">
                                      <w:marLeft w:val="0"/>
                                      <w:marRight w:val="0"/>
                                      <w:marTop w:val="0"/>
                                      <w:marBottom w:val="0"/>
                                      <w:divBdr>
                                        <w:top w:val="none" w:sz="0" w:space="0" w:color="auto"/>
                                        <w:left w:val="none" w:sz="0" w:space="0" w:color="auto"/>
                                        <w:bottom w:val="none" w:sz="0" w:space="0" w:color="auto"/>
                                        <w:right w:val="none" w:sz="0" w:space="0" w:color="auto"/>
                                      </w:divBdr>
                                    </w:div>
                                    <w:div w:id="846602742">
                                      <w:marLeft w:val="0"/>
                                      <w:marRight w:val="0"/>
                                      <w:marTop w:val="0"/>
                                      <w:marBottom w:val="0"/>
                                      <w:divBdr>
                                        <w:top w:val="none" w:sz="0" w:space="0" w:color="auto"/>
                                        <w:left w:val="none" w:sz="0" w:space="0" w:color="auto"/>
                                        <w:bottom w:val="none" w:sz="0" w:space="0" w:color="auto"/>
                                        <w:right w:val="none" w:sz="0" w:space="0" w:color="auto"/>
                                      </w:divBdr>
                                    </w:div>
                                    <w:div w:id="1733889738">
                                      <w:marLeft w:val="0"/>
                                      <w:marRight w:val="0"/>
                                      <w:marTop w:val="0"/>
                                      <w:marBottom w:val="0"/>
                                      <w:divBdr>
                                        <w:top w:val="none" w:sz="0" w:space="0" w:color="auto"/>
                                        <w:left w:val="none" w:sz="0" w:space="0" w:color="auto"/>
                                        <w:bottom w:val="none" w:sz="0" w:space="0" w:color="auto"/>
                                        <w:right w:val="none" w:sz="0" w:space="0" w:color="auto"/>
                                      </w:divBdr>
                                    </w:div>
                                    <w:div w:id="1909806256">
                                      <w:marLeft w:val="0"/>
                                      <w:marRight w:val="0"/>
                                      <w:marTop w:val="0"/>
                                      <w:marBottom w:val="0"/>
                                      <w:divBdr>
                                        <w:top w:val="none" w:sz="0" w:space="0" w:color="auto"/>
                                        <w:left w:val="none" w:sz="0" w:space="0" w:color="auto"/>
                                        <w:bottom w:val="none" w:sz="0" w:space="0" w:color="auto"/>
                                        <w:right w:val="none" w:sz="0" w:space="0" w:color="auto"/>
                                      </w:divBdr>
                                    </w:div>
                                    <w:div w:id="79108197">
                                      <w:marLeft w:val="0"/>
                                      <w:marRight w:val="0"/>
                                      <w:marTop w:val="0"/>
                                      <w:marBottom w:val="0"/>
                                      <w:divBdr>
                                        <w:top w:val="none" w:sz="0" w:space="0" w:color="auto"/>
                                        <w:left w:val="none" w:sz="0" w:space="0" w:color="auto"/>
                                        <w:bottom w:val="none" w:sz="0" w:space="0" w:color="auto"/>
                                        <w:right w:val="none" w:sz="0" w:space="0" w:color="auto"/>
                                      </w:divBdr>
                                    </w:div>
                                    <w:div w:id="1978610645">
                                      <w:marLeft w:val="0"/>
                                      <w:marRight w:val="0"/>
                                      <w:marTop w:val="0"/>
                                      <w:marBottom w:val="0"/>
                                      <w:divBdr>
                                        <w:top w:val="none" w:sz="0" w:space="0" w:color="auto"/>
                                        <w:left w:val="none" w:sz="0" w:space="0" w:color="auto"/>
                                        <w:bottom w:val="none" w:sz="0" w:space="0" w:color="auto"/>
                                        <w:right w:val="none" w:sz="0" w:space="0" w:color="auto"/>
                                      </w:divBdr>
                                    </w:div>
                                    <w:div w:id="1260723476">
                                      <w:marLeft w:val="0"/>
                                      <w:marRight w:val="0"/>
                                      <w:marTop w:val="0"/>
                                      <w:marBottom w:val="0"/>
                                      <w:divBdr>
                                        <w:top w:val="none" w:sz="0" w:space="0" w:color="auto"/>
                                        <w:left w:val="none" w:sz="0" w:space="0" w:color="auto"/>
                                        <w:bottom w:val="none" w:sz="0" w:space="0" w:color="auto"/>
                                        <w:right w:val="none" w:sz="0" w:space="0" w:color="auto"/>
                                      </w:divBdr>
                                    </w:div>
                                    <w:div w:id="695081646">
                                      <w:marLeft w:val="0"/>
                                      <w:marRight w:val="0"/>
                                      <w:marTop w:val="0"/>
                                      <w:marBottom w:val="0"/>
                                      <w:divBdr>
                                        <w:top w:val="none" w:sz="0" w:space="0" w:color="auto"/>
                                        <w:left w:val="none" w:sz="0" w:space="0" w:color="auto"/>
                                        <w:bottom w:val="none" w:sz="0" w:space="0" w:color="auto"/>
                                        <w:right w:val="none" w:sz="0" w:space="0" w:color="auto"/>
                                      </w:divBdr>
                                    </w:div>
                                    <w:div w:id="1567492051">
                                      <w:marLeft w:val="0"/>
                                      <w:marRight w:val="0"/>
                                      <w:marTop w:val="0"/>
                                      <w:marBottom w:val="0"/>
                                      <w:divBdr>
                                        <w:top w:val="none" w:sz="0" w:space="0" w:color="auto"/>
                                        <w:left w:val="none" w:sz="0" w:space="0" w:color="auto"/>
                                        <w:bottom w:val="none" w:sz="0" w:space="0" w:color="auto"/>
                                        <w:right w:val="none" w:sz="0" w:space="0" w:color="auto"/>
                                      </w:divBdr>
                                    </w:div>
                                    <w:div w:id="938759521">
                                      <w:marLeft w:val="0"/>
                                      <w:marRight w:val="0"/>
                                      <w:marTop w:val="0"/>
                                      <w:marBottom w:val="0"/>
                                      <w:divBdr>
                                        <w:top w:val="none" w:sz="0" w:space="0" w:color="auto"/>
                                        <w:left w:val="none" w:sz="0" w:space="0" w:color="auto"/>
                                        <w:bottom w:val="none" w:sz="0" w:space="0" w:color="auto"/>
                                        <w:right w:val="none" w:sz="0" w:space="0" w:color="auto"/>
                                      </w:divBdr>
                                    </w:div>
                                    <w:div w:id="514149942">
                                      <w:marLeft w:val="0"/>
                                      <w:marRight w:val="0"/>
                                      <w:marTop w:val="0"/>
                                      <w:marBottom w:val="0"/>
                                      <w:divBdr>
                                        <w:top w:val="none" w:sz="0" w:space="0" w:color="auto"/>
                                        <w:left w:val="none" w:sz="0" w:space="0" w:color="auto"/>
                                        <w:bottom w:val="none" w:sz="0" w:space="0" w:color="auto"/>
                                        <w:right w:val="none" w:sz="0" w:space="0" w:color="auto"/>
                                      </w:divBdr>
                                    </w:div>
                                    <w:div w:id="5074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6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ette.Liening@coventry.gov.uk" TargetMode="External"/><Relationship Id="rId3" Type="http://schemas.openxmlformats.org/officeDocument/2006/relationships/settings" Target="settings.xml"/><Relationship Id="rId7" Type="http://schemas.openxmlformats.org/officeDocument/2006/relationships/hyperlink" Target="mailto:Chris.Taylor@coventr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Liening, Yvette</dc:creator>
  <cp:keywords/>
  <dc:description/>
  <cp:lastModifiedBy>Liening, Yvette</cp:lastModifiedBy>
  <cp:revision>2</cp:revision>
  <dcterms:created xsi:type="dcterms:W3CDTF">2025-06-23T10:46:00Z</dcterms:created>
  <dcterms:modified xsi:type="dcterms:W3CDTF">2025-06-23T10:46:00Z</dcterms:modified>
</cp:coreProperties>
</file>