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84F14" w14:textId="77777777" w:rsidR="007F006A" w:rsidRDefault="007F006A" w:rsidP="007F006A">
      <w:pPr>
        <w:pStyle w:val="NormalWeb"/>
        <w:spacing w:before="0" w:beforeAutospacing="0" w:after="150" w:afterAutospacing="0"/>
        <w:rPr>
          <w:rFonts w:ascii="Helvetica" w:hAnsi="Helvetica" w:cs="Helvetica"/>
          <w:color w:val="222222"/>
        </w:rPr>
      </w:pPr>
      <w:r>
        <w:rPr>
          <w:rFonts w:ascii="Helvetica" w:hAnsi="Helvetica" w:cs="Helvetica"/>
          <w:b/>
          <w:bCs/>
          <w:color w:val="222222"/>
        </w:rPr>
        <w:t xml:space="preserve">Award-winning online music resources and technology to support your </w:t>
      </w:r>
      <w:proofErr w:type="gramStart"/>
      <w:r>
        <w:rPr>
          <w:rFonts w:ascii="Helvetica" w:hAnsi="Helvetica" w:cs="Helvetica"/>
          <w:b/>
          <w:bCs/>
          <w:color w:val="222222"/>
        </w:rPr>
        <w:t>teaching</w:t>
      </w:r>
      <w:proofErr w:type="gramEnd"/>
    </w:p>
    <w:p w14:paraId="2E4EAD99" w14:textId="77777777" w:rsidR="007F006A" w:rsidRDefault="007F006A" w:rsidP="007F006A">
      <w:pPr>
        <w:pStyle w:val="NormalWeb"/>
        <w:spacing w:before="0" w:beforeAutospacing="0" w:after="0" w:afterAutospacing="0"/>
        <w:rPr>
          <w:rFonts w:ascii="Helvetica" w:hAnsi="Helvetica" w:cs="Helvetica"/>
          <w:color w:val="222222"/>
        </w:rPr>
      </w:pPr>
      <w:r>
        <w:rPr>
          <w:rFonts w:ascii="Helvetica" w:hAnsi="Helvetica" w:cs="Helvetica"/>
          <w:color w:val="222222"/>
        </w:rPr>
        <w:t>Charanga and your Music Hub Partner warmly invite you to the following free workshops as part of our continued support for music education in your area.</w:t>
      </w:r>
    </w:p>
    <w:p w14:paraId="72993317" w14:textId="77777777" w:rsidR="007F006A" w:rsidRDefault="007F006A" w:rsidP="007F006A">
      <w:pPr>
        <w:pStyle w:val="NormalWeb"/>
        <w:spacing w:before="0" w:beforeAutospacing="0" w:after="0" w:afterAutospacing="0"/>
        <w:rPr>
          <w:rFonts w:ascii="Helvetica" w:hAnsi="Helvetica" w:cs="Helvetica"/>
          <w:color w:val="222222"/>
        </w:rPr>
      </w:pPr>
    </w:p>
    <w:p w14:paraId="1B669FAD" w14:textId="77777777" w:rsidR="007F006A" w:rsidRDefault="007F006A" w:rsidP="007F006A">
      <w:pPr>
        <w:shd w:val="clear" w:color="auto" w:fill="EFEFEF"/>
        <w:rPr>
          <w:rFonts w:ascii="Helvetica" w:hAnsi="Helvetica" w:cs="Helvetica"/>
          <w:color w:val="222222"/>
          <w:sz w:val="24"/>
          <w:szCs w:val="24"/>
        </w:rPr>
      </w:pPr>
      <w:r>
        <w:rPr>
          <w:rStyle w:val="Strong"/>
          <w:rFonts w:ascii="Helvetica" w:hAnsi="Helvetica"/>
          <w:color w:val="222222"/>
          <w:sz w:val="24"/>
          <w:szCs w:val="24"/>
        </w:rPr>
        <w:t>Event Title:</w:t>
      </w:r>
      <w:r>
        <w:rPr>
          <w:rFonts w:ascii="Helvetica" w:hAnsi="Helvetica" w:cs="Helvetica"/>
          <w:color w:val="222222"/>
          <w:sz w:val="24"/>
          <w:szCs w:val="24"/>
        </w:rPr>
        <w:t xml:space="preserve"> Charanga Musical School CPD and Training - Introduction to Original Scheme</w:t>
      </w:r>
      <w:r>
        <w:rPr>
          <w:rFonts w:ascii="Helvetica" w:hAnsi="Helvetica" w:cs="Helvetica"/>
          <w:color w:val="222222"/>
          <w:sz w:val="24"/>
          <w:szCs w:val="24"/>
        </w:rPr>
        <w:br/>
      </w:r>
      <w:r>
        <w:rPr>
          <w:rStyle w:val="Strong"/>
          <w:rFonts w:ascii="Helvetica" w:hAnsi="Helvetica"/>
          <w:color w:val="222222"/>
          <w:sz w:val="24"/>
          <w:szCs w:val="24"/>
        </w:rPr>
        <w:t>Venue:</w:t>
      </w:r>
      <w:r>
        <w:rPr>
          <w:rFonts w:ascii="Helvetica" w:hAnsi="Helvetica" w:cs="Helvetica"/>
          <w:color w:val="222222"/>
          <w:sz w:val="24"/>
          <w:szCs w:val="24"/>
        </w:rPr>
        <w:t xml:space="preserve"> Park Hill Primary School, Lower Eastern Green Lane, Eastern Green, Coventry, CV5 7LR</w:t>
      </w:r>
      <w:r>
        <w:rPr>
          <w:rFonts w:ascii="Helvetica" w:hAnsi="Helvetica" w:cs="Helvetica"/>
          <w:color w:val="222222"/>
          <w:sz w:val="24"/>
          <w:szCs w:val="24"/>
        </w:rPr>
        <w:br/>
      </w:r>
      <w:r>
        <w:rPr>
          <w:rStyle w:val="Strong"/>
          <w:rFonts w:ascii="Helvetica" w:hAnsi="Helvetica"/>
          <w:color w:val="222222"/>
          <w:sz w:val="24"/>
          <w:szCs w:val="24"/>
        </w:rPr>
        <w:t>Date &amp; Time:</w:t>
      </w:r>
      <w:r>
        <w:rPr>
          <w:rFonts w:ascii="Helvetica" w:hAnsi="Helvetica" w:cs="Helvetica"/>
          <w:color w:val="222222"/>
          <w:sz w:val="24"/>
          <w:szCs w:val="24"/>
        </w:rPr>
        <w:t xml:space="preserve"> Thu 18th Apr, 16:00-17:30 GMT</w:t>
      </w:r>
      <w:r>
        <w:rPr>
          <w:rFonts w:ascii="Helvetica" w:hAnsi="Helvetica" w:cs="Helvetica"/>
          <w:color w:val="222222"/>
          <w:sz w:val="24"/>
          <w:szCs w:val="24"/>
        </w:rPr>
        <w:br/>
      </w:r>
      <w:hyperlink r:id="rId4" w:tgtFrame="_blank" w:history="1">
        <w:r>
          <w:rPr>
            <w:rStyle w:val="Hyperlink"/>
            <w:rFonts w:ascii="Helvetica" w:hAnsi="Helvetica" w:cs="Helvetica"/>
            <w:color w:val="00B2A5"/>
            <w:sz w:val="24"/>
            <w:szCs w:val="24"/>
          </w:rPr>
          <w:t>Please re</w:t>
        </w:r>
        <w:r>
          <w:rPr>
            <w:rStyle w:val="Hyperlink"/>
            <w:rFonts w:ascii="Helvetica" w:hAnsi="Helvetica" w:cs="Helvetica"/>
            <w:color w:val="00B2A5"/>
            <w:sz w:val="24"/>
            <w:szCs w:val="24"/>
          </w:rPr>
          <w:t>g</w:t>
        </w:r>
        <w:r>
          <w:rPr>
            <w:rStyle w:val="Hyperlink"/>
            <w:rFonts w:ascii="Helvetica" w:hAnsi="Helvetica" w:cs="Helvetica"/>
            <w:color w:val="00B2A5"/>
            <w:sz w:val="24"/>
            <w:szCs w:val="24"/>
          </w:rPr>
          <w:t>ister here</w:t>
        </w:r>
      </w:hyperlink>
      <w:r>
        <w:rPr>
          <w:rFonts w:ascii="Helvetica" w:hAnsi="Helvetica" w:cs="Helvetica"/>
          <w:color w:val="222222"/>
          <w:sz w:val="24"/>
          <w:szCs w:val="24"/>
        </w:rPr>
        <w:t xml:space="preserve"> </w:t>
      </w:r>
    </w:p>
    <w:p w14:paraId="04C5FB51" w14:textId="77777777" w:rsidR="007F006A" w:rsidRDefault="007F006A" w:rsidP="007F006A">
      <w:pPr>
        <w:shd w:val="clear" w:color="auto" w:fill="EFEFEF"/>
        <w:rPr>
          <w:rFonts w:ascii="Helvetica" w:hAnsi="Helvetica" w:cs="Helvetica"/>
          <w:color w:val="222222"/>
          <w:sz w:val="24"/>
          <w:szCs w:val="24"/>
        </w:rPr>
      </w:pPr>
    </w:p>
    <w:p w14:paraId="4B086233" w14:textId="77777777" w:rsidR="007F006A" w:rsidRDefault="007F006A" w:rsidP="007F006A">
      <w:pPr>
        <w:shd w:val="clear" w:color="auto" w:fill="EFEFEF"/>
        <w:rPr>
          <w:rFonts w:ascii="Helvetica" w:hAnsi="Helvetica" w:cs="Helvetica"/>
          <w:color w:val="222222"/>
          <w:sz w:val="24"/>
          <w:szCs w:val="24"/>
        </w:rPr>
      </w:pPr>
      <w:r>
        <w:rPr>
          <w:rStyle w:val="Strong"/>
          <w:rFonts w:ascii="Helvetica" w:hAnsi="Helvetica"/>
          <w:color w:val="222222"/>
          <w:sz w:val="24"/>
          <w:szCs w:val="24"/>
        </w:rPr>
        <w:t>Event Title:</w:t>
      </w:r>
      <w:r>
        <w:rPr>
          <w:rFonts w:ascii="Helvetica" w:hAnsi="Helvetica" w:cs="Helvetica"/>
          <w:color w:val="222222"/>
          <w:sz w:val="24"/>
          <w:szCs w:val="24"/>
        </w:rPr>
        <w:t xml:space="preserve"> Getting More From Charanga Musical School </w:t>
      </w:r>
      <w:r>
        <w:rPr>
          <w:rFonts w:ascii="Helvetica" w:hAnsi="Helvetica" w:cs="Helvetica"/>
          <w:color w:val="222222"/>
          <w:sz w:val="24"/>
          <w:szCs w:val="24"/>
        </w:rPr>
        <w:br/>
      </w:r>
      <w:r>
        <w:rPr>
          <w:rStyle w:val="Strong"/>
          <w:rFonts w:ascii="Helvetica" w:hAnsi="Helvetica"/>
          <w:color w:val="222222"/>
          <w:sz w:val="24"/>
          <w:szCs w:val="24"/>
        </w:rPr>
        <w:t>Venue:</w:t>
      </w:r>
      <w:r>
        <w:rPr>
          <w:rFonts w:ascii="Helvetica" w:hAnsi="Helvetica" w:cs="Helvetica"/>
          <w:color w:val="222222"/>
          <w:sz w:val="24"/>
          <w:szCs w:val="24"/>
        </w:rPr>
        <w:t xml:space="preserve"> John Gulson Primary School, George Street, Coventry, CV1 4HB</w:t>
      </w:r>
      <w:r>
        <w:rPr>
          <w:rFonts w:ascii="Helvetica" w:hAnsi="Helvetica" w:cs="Helvetica"/>
          <w:color w:val="222222"/>
          <w:sz w:val="24"/>
          <w:szCs w:val="24"/>
        </w:rPr>
        <w:br/>
      </w:r>
      <w:r>
        <w:rPr>
          <w:rStyle w:val="Strong"/>
          <w:rFonts w:ascii="Helvetica" w:hAnsi="Helvetica"/>
          <w:color w:val="222222"/>
          <w:sz w:val="24"/>
          <w:szCs w:val="24"/>
        </w:rPr>
        <w:t>Date &amp; Time:</w:t>
      </w:r>
      <w:r>
        <w:rPr>
          <w:rFonts w:ascii="Helvetica" w:hAnsi="Helvetica" w:cs="Helvetica"/>
          <w:color w:val="222222"/>
          <w:sz w:val="24"/>
          <w:szCs w:val="24"/>
        </w:rPr>
        <w:t xml:space="preserve"> Tue 23rd Apr, 16:00-17:30 GMT</w:t>
      </w:r>
      <w:r>
        <w:rPr>
          <w:rFonts w:ascii="Helvetica" w:hAnsi="Helvetica" w:cs="Helvetica"/>
          <w:color w:val="222222"/>
          <w:sz w:val="24"/>
          <w:szCs w:val="24"/>
        </w:rPr>
        <w:br/>
      </w:r>
      <w:hyperlink r:id="rId5" w:tgtFrame="_blank" w:history="1">
        <w:r>
          <w:rPr>
            <w:rStyle w:val="Hyperlink"/>
            <w:rFonts w:ascii="Helvetica" w:hAnsi="Helvetica" w:cs="Helvetica"/>
            <w:color w:val="00B2A5"/>
            <w:sz w:val="24"/>
            <w:szCs w:val="24"/>
          </w:rPr>
          <w:t>Pleas</w:t>
        </w:r>
        <w:r>
          <w:rPr>
            <w:rStyle w:val="Hyperlink"/>
            <w:rFonts w:ascii="Helvetica" w:hAnsi="Helvetica" w:cs="Helvetica"/>
            <w:color w:val="00B2A5"/>
            <w:sz w:val="24"/>
            <w:szCs w:val="24"/>
          </w:rPr>
          <w:t>e</w:t>
        </w:r>
        <w:r>
          <w:rPr>
            <w:rStyle w:val="Hyperlink"/>
            <w:rFonts w:ascii="Helvetica" w:hAnsi="Helvetica" w:cs="Helvetica"/>
            <w:color w:val="00B2A5"/>
            <w:sz w:val="24"/>
            <w:szCs w:val="24"/>
          </w:rPr>
          <w:t xml:space="preserve"> register here</w:t>
        </w:r>
      </w:hyperlink>
      <w:r>
        <w:rPr>
          <w:rFonts w:ascii="Helvetica" w:hAnsi="Helvetica" w:cs="Helvetica"/>
          <w:color w:val="222222"/>
          <w:sz w:val="24"/>
          <w:szCs w:val="24"/>
        </w:rPr>
        <w:t xml:space="preserve"> </w:t>
      </w:r>
    </w:p>
    <w:p w14:paraId="52107CB6" w14:textId="77777777" w:rsidR="007F006A" w:rsidRDefault="007F006A" w:rsidP="007F006A">
      <w:pPr>
        <w:shd w:val="clear" w:color="auto" w:fill="EFEFEF"/>
        <w:rPr>
          <w:rFonts w:ascii="Helvetica" w:hAnsi="Helvetica" w:cs="Helvetica"/>
          <w:color w:val="222222"/>
          <w:sz w:val="24"/>
          <w:szCs w:val="24"/>
        </w:rPr>
      </w:pPr>
    </w:p>
    <w:p w14:paraId="1BAC1AC4" w14:textId="77777777" w:rsidR="007F006A" w:rsidRDefault="007F006A" w:rsidP="007F006A">
      <w:pPr>
        <w:shd w:val="clear" w:color="auto" w:fill="EFEFEF"/>
        <w:rPr>
          <w:rFonts w:ascii="Helvetica" w:hAnsi="Helvetica" w:cs="Helvetica"/>
          <w:color w:val="222222"/>
          <w:sz w:val="24"/>
          <w:szCs w:val="24"/>
        </w:rPr>
      </w:pPr>
      <w:r>
        <w:rPr>
          <w:rStyle w:val="Strong"/>
          <w:rFonts w:ascii="Helvetica" w:hAnsi="Helvetica"/>
          <w:color w:val="222222"/>
          <w:sz w:val="24"/>
          <w:szCs w:val="24"/>
        </w:rPr>
        <w:t>Event Title:</w:t>
      </w:r>
      <w:r>
        <w:rPr>
          <w:rFonts w:ascii="Helvetica" w:hAnsi="Helvetica" w:cs="Helvetica"/>
          <w:color w:val="222222"/>
          <w:sz w:val="24"/>
          <w:szCs w:val="24"/>
        </w:rPr>
        <w:t xml:space="preserve"> Charanga Musical School CPD and Training - Introduction to Original Scheme</w:t>
      </w:r>
      <w:r>
        <w:rPr>
          <w:rFonts w:ascii="Helvetica" w:hAnsi="Helvetica" w:cs="Helvetica"/>
          <w:color w:val="222222"/>
          <w:sz w:val="24"/>
          <w:szCs w:val="24"/>
        </w:rPr>
        <w:br/>
      </w:r>
      <w:r>
        <w:rPr>
          <w:rStyle w:val="Strong"/>
          <w:rFonts w:ascii="Helvetica" w:hAnsi="Helvetica"/>
          <w:color w:val="222222"/>
          <w:sz w:val="24"/>
          <w:szCs w:val="24"/>
        </w:rPr>
        <w:t>Venue:</w:t>
      </w:r>
      <w:r>
        <w:rPr>
          <w:rFonts w:ascii="Helvetica" w:hAnsi="Helvetica" w:cs="Helvetica"/>
          <w:color w:val="222222"/>
          <w:sz w:val="24"/>
          <w:szCs w:val="24"/>
        </w:rPr>
        <w:t xml:space="preserve"> Water Orton Primary School, Plank Lane, Water Orton, Birmingham, B46 1SG</w:t>
      </w:r>
      <w:r>
        <w:rPr>
          <w:rFonts w:ascii="Helvetica" w:hAnsi="Helvetica" w:cs="Helvetica"/>
          <w:color w:val="222222"/>
          <w:sz w:val="24"/>
          <w:szCs w:val="24"/>
        </w:rPr>
        <w:br/>
      </w:r>
      <w:r>
        <w:rPr>
          <w:rStyle w:val="Strong"/>
          <w:rFonts w:ascii="Helvetica" w:hAnsi="Helvetica"/>
          <w:color w:val="222222"/>
          <w:sz w:val="24"/>
          <w:szCs w:val="24"/>
        </w:rPr>
        <w:t>Date &amp; Time:</w:t>
      </w:r>
      <w:r>
        <w:rPr>
          <w:rFonts w:ascii="Helvetica" w:hAnsi="Helvetica" w:cs="Helvetica"/>
          <w:color w:val="222222"/>
          <w:sz w:val="24"/>
          <w:szCs w:val="24"/>
        </w:rPr>
        <w:t xml:space="preserve"> Tue 7th May, 16:00-17:30 GMT</w:t>
      </w:r>
      <w:r>
        <w:rPr>
          <w:rFonts w:ascii="Helvetica" w:hAnsi="Helvetica" w:cs="Helvetica"/>
          <w:color w:val="222222"/>
          <w:sz w:val="24"/>
          <w:szCs w:val="24"/>
        </w:rPr>
        <w:br/>
      </w:r>
      <w:hyperlink r:id="rId6" w:tgtFrame="_blank" w:history="1">
        <w:r>
          <w:rPr>
            <w:rStyle w:val="Hyperlink"/>
            <w:rFonts w:ascii="Helvetica" w:hAnsi="Helvetica" w:cs="Helvetica"/>
            <w:color w:val="00B2A5"/>
            <w:sz w:val="24"/>
            <w:szCs w:val="24"/>
          </w:rPr>
          <w:t>Please reg</w:t>
        </w:r>
        <w:r>
          <w:rPr>
            <w:rStyle w:val="Hyperlink"/>
            <w:rFonts w:ascii="Helvetica" w:hAnsi="Helvetica" w:cs="Helvetica"/>
            <w:color w:val="00B2A5"/>
            <w:sz w:val="24"/>
            <w:szCs w:val="24"/>
          </w:rPr>
          <w:t>i</w:t>
        </w:r>
        <w:r>
          <w:rPr>
            <w:rStyle w:val="Hyperlink"/>
            <w:rFonts w:ascii="Helvetica" w:hAnsi="Helvetica" w:cs="Helvetica"/>
            <w:color w:val="00B2A5"/>
            <w:sz w:val="24"/>
            <w:szCs w:val="24"/>
          </w:rPr>
          <w:t>ster here</w:t>
        </w:r>
      </w:hyperlink>
      <w:r>
        <w:rPr>
          <w:rFonts w:ascii="Helvetica" w:hAnsi="Helvetica" w:cs="Helvetica"/>
          <w:color w:val="222222"/>
          <w:sz w:val="24"/>
          <w:szCs w:val="24"/>
        </w:rPr>
        <w:t xml:space="preserve"> </w:t>
      </w:r>
    </w:p>
    <w:p w14:paraId="0A833733" w14:textId="77777777" w:rsidR="007F006A" w:rsidRDefault="007F006A" w:rsidP="007F006A">
      <w:pPr>
        <w:shd w:val="clear" w:color="auto" w:fill="EFEFEF"/>
        <w:rPr>
          <w:rFonts w:ascii="Helvetica" w:hAnsi="Helvetica" w:cs="Helvetica"/>
          <w:color w:val="222222"/>
          <w:sz w:val="24"/>
          <w:szCs w:val="24"/>
        </w:rPr>
      </w:pPr>
    </w:p>
    <w:p w14:paraId="348B9BAF" w14:textId="77777777" w:rsidR="007F006A" w:rsidRDefault="007F006A" w:rsidP="007F006A">
      <w:pPr>
        <w:shd w:val="clear" w:color="auto" w:fill="EFEFEF"/>
        <w:rPr>
          <w:rFonts w:ascii="Helvetica" w:hAnsi="Helvetica" w:cs="Helvetica"/>
          <w:color w:val="222222"/>
          <w:sz w:val="24"/>
          <w:szCs w:val="24"/>
        </w:rPr>
      </w:pPr>
      <w:r>
        <w:rPr>
          <w:rStyle w:val="Strong"/>
          <w:rFonts w:ascii="Helvetica" w:hAnsi="Helvetica"/>
          <w:color w:val="222222"/>
          <w:sz w:val="24"/>
          <w:szCs w:val="24"/>
        </w:rPr>
        <w:t>Event Title:</w:t>
      </w:r>
      <w:r>
        <w:rPr>
          <w:rFonts w:ascii="Helvetica" w:hAnsi="Helvetica" w:cs="Helvetica"/>
          <w:color w:val="222222"/>
          <w:sz w:val="24"/>
          <w:szCs w:val="24"/>
        </w:rPr>
        <w:t xml:space="preserve"> Composing with Charanga Musical School </w:t>
      </w:r>
      <w:r>
        <w:rPr>
          <w:rFonts w:ascii="Helvetica" w:hAnsi="Helvetica" w:cs="Helvetica"/>
          <w:color w:val="222222"/>
          <w:sz w:val="24"/>
          <w:szCs w:val="24"/>
        </w:rPr>
        <w:br/>
      </w:r>
      <w:r>
        <w:rPr>
          <w:rStyle w:val="Strong"/>
          <w:rFonts w:ascii="Helvetica" w:hAnsi="Helvetica"/>
          <w:color w:val="222222"/>
          <w:sz w:val="24"/>
          <w:szCs w:val="24"/>
        </w:rPr>
        <w:t>Venue:</w:t>
      </w:r>
      <w:r>
        <w:rPr>
          <w:rFonts w:ascii="Helvetica" w:hAnsi="Helvetica" w:cs="Helvetica"/>
          <w:color w:val="222222"/>
          <w:sz w:val="24"/>
          <w:szCs w:val="24"/>
        </w:rPr>
        <w:t xml:space="preserve"> Hill Farm Academy, Foster Road, Radford, Coventry, CV6 3BL</w:t>
      </w:r>
      <w:r>
        <w:rPr>
          <w:rFonts w:ascii="Helvetica" w:hAnsi="Helvetica" w:cs="Helvetica"/>
          <w:color w:val="222222"/>
          <w:sz w:val="24"/>
          <w:szCs w:val="24"/>
        </w:rPr>
        <w:br/>
      </w:r>
      <w:r>
        <w:rPr>
          <w:rStyle w:val="Strong"/>
          <w:rFonts w:ascii="Helvetica" w:hAnsi="Helvetica"/>
          <w:color w:val="222222"/>
          <w:sz w:val="24"/>
          <w:szCs w:val="24"/>
        </w:rPr>
        <w:t>Date &amp; Time:</w:t>
      </w:r>
      <w:r>
        <w:rPr>
          <w:rFonts w:ascii="Helvetica" w:hAnsi="Helvetica" w:cs="Helvetica"/>
          <w:color w:val="222222"/>
          <w:sz w:val="24"/>
          <w:szCs w:val="24"/>
        </w:rPr>
        <w:t xml:space="preserve"> Mon 13th May, 16:00-17:30 GMT</w:t>
      </w:r>
      <w:r>
        <w:rPr>
          <w:rFonts w:ascii="Helvetica" w:hAnsi="Helvetica" w:cs="Helvetica"/>
          <w:color w:val="222222"/>
          <w:sz w:val="24"/>
          <w:szCs w:val="24"/>
        </w:rPr>
        <w:br/>
      </w:r>
      <w:hyperlink r:id="rId7" w:tgtFrame="_blank" w:history="1">
        <w:r>
          <w:rPr>
            <w:rStyle w:val="Hyperlink"/>
            <w:rFonts w:ascii="Helvetica" w:hAnsi="Helvetica" w:cs="Helvetica"/>
            <w:color w:val="00B2A5"/>
            <w:sz w:val="24"/>
            <w:szCs w:val="24"/>
          </w:rPr>
          <w:t>Please regis</w:t>
        </w:r>
        <w:r>
          <w:rPr>
            <w:rStyle w:val="Hyperlink"/>
            <w:rFonts w:ascii="Helvetica" w:hAnsi="Helvetica" w:cs="Helvetica"/>
            <w:color w:val="00B2A5"/>
            <w:sz w:val="24"/>
            <w:szCs w:val="24"/>
          </w:rPr>
          <w:t>t</w:t>
        </w:r>
        <w:r>
          <w:rPr>
            <w:rStyle w:val="Hyperlink"/>
            <w:rFonts w:ascii="Helvetica" w:hAnsi="Helvetica" w:cs="Helvetica"/>
            <w:color w:val="00B2A5"/>
            <w:sz w:val="24"/>
            <w:szCs w:val="24"/>
          </w:rPr>
          <w:t>er here</w:t>
        </w:r>
      </w:hyperlink>
      <w:r>
        <w:rPr>
          <w:rFonts w:ascii="Helvetica" w:hAnsi="Helvetica" w:cs="Helvetica"/>
          <w:color w:val="222222"/>
          <w:sz w:val="24"/>
          <w:szCs w:val="24"/>
        </w:rPr>
        <w:t xml:space="preserve"> </w:t>
      </w:r>
    </w:p>
    <w:p w14:paraId="1F6FE70E" w14:textId="77777777" w:rsidR="007F006A" w:rsidRDefault="007F006A" w:rsidP="007F006A">
      <w:pPr>
        <w:shd w:val="clear" w:color="auto" w:fill="EFEFEF"/>
        <w:rPr>
          <w:rFonts w:ascii="Helvetica" w:hAnsi="Helvetica" w:cs="Helvetica"/>
          <w:color w:val="222222"/>
          <w:sz w:val="24"/>
          <w:szCs w:val="24"/>
        </w:rPr>
      </w:pPr>
    </w:p>
    <w:p w14:paraId="6AE0512D" w14:textId="77777777" w:rsidR="007F006A" w:rsidRDefault="007F006A" w:rsidP="007F006A">
      <w:pPr>
        <w:shd w:val="clear" w:color="auto" w:fill="EFEFEF"/>
        <w:rPr>
          <w:rFonts w:ascii="Helvetica" w:hAnsi="Helvetica" w:cs="Helvetica"/>
          <w:color w:val="222222"/>
          <w:sz w:val="24"/>
          <w:szCs w:val="24"/>
        </w:rPr>
      </w:pPr>
      <w:r>
        <w:rPr>
          <w:rStyle w:val="Strong"/>
          <w:rFonts w:ascii="Helvetica" w:hAnsi="Helvetica"/>
          <w:color w:val="222222"/>
          <w:sz w:val="24"/>
          <w:szCs w:val="24"/>
        </w:rPr>
        <w:t>Event Title:</w:t>
      </w:r>
      <w:r>
        <w:rPr>
          <w:rFonts w:ascii="Helvetica" w:hAnsi="Helvetica" w:cs="Helvetica"/>
          <w:color w:val="222222"/>
          <w:sz w:val="24"/>
          <w:szCs w:val="24"/>
        </w:rPr>
        <w:t xml:space="preserve"> Getting More From Charanga Musical School </w:t>
      </w:r>
      <w:r>
        <w:rPr>
          <w:rFonts w:ascii="Helvetica" w:hAnsi="Helvetica" w:cs="Helvetica"/>
          <w:color w:val="222222"/>
          <w:sz w:val="24"/>
          <w:szCs w:val="24"/>
        </w:rPr>
        <w:br/>
      </w:r>
      <w:r>
        <w:rPr>
          <w:rStyle w:val="Strong"/>
          <w:rFonts w:ascii="Helvetica" w:hAnsi="Helvetica"/>
          <w:color w:val="222222"/>
          <w:sz w:val="24"/>
          <w:szCs w:val="24"/>
        </w:rPr>
        <w:t>Venue:</w:t>
      </w:r>
      <w:r>
        <w:rPr>
          <w:rFonts w:ascii="Helvetica" w:hAnsi="Helvetica" w:cs="Helvetica"/>
          <w:color w:val="222222"/>
          <w:sz w:val="24"/>
          <w:szCs w:val="24"/>
        </w:rPr>
        <w:t xml:space="preserve"> Whitestone Infant School, Magyar Crescent, Nuneaton, CV11 4SQ</w:t>
      </w:r>
      <w:r>
        <w:rPr>
          <w:rFonts w:ascii="Helvetica" w:hAnsi="Helvetica" w:cs="Helvetica"/>
          <w:color w:val="222222"/>
          <w:sz w:val="24"/>
          <w:szCs w:val="24"/>
        </w:rPr>
        <w:br/>
      </w:r>
      <w:r>
        <w:rPr>
          <w:rStyle w:val="Strong"/>
          <w:rFonts w:ascii="Helvetica" w:hAnsi="Helvetica"/>
          <w:color w:val="222222"/>
          <w:sz w:val="24"/>
          <w:szCs w:val="24"/>
        </w:rPr>
        <w:t>Date &amp; Time:</w:t>
      </w:r>
      <w:r>
        <w:rPr>
          <w:rFonts w:ascii="Helvetica" w:hAnsi="Helvetica" w:cs="Helvetica"/>
          <w:color w:val="222222"/>
          <w:sz w:val="24"/>
          <w:szCs w:val="24"/>
        </w:rPr>
        <w:t xml:space="preserve"> Tue 11th Jun, 16:00-17:30 GMT</w:t>
      </w:r>
      <w:r>
        <w:rPr>
          <w:rFonts w:ascii="Helvetica" w:hAnsi="Helvetica" w:cs="Helvetica"/>
          <w:color w:val="222222"/>
          <w:sz w:val="24"/>
          <w:szCs w:val="24"/>
        </w:rPr>
        <w:br/>
      </w:r>
      <w:hyperlink r:id="rId8" w:tgtFrame="_blank" w:history="1">
        <w:r>
          <w:rPr>
            <w:rStyle w:val="Hyperlink"/>
            <w:rFonts w:ascii="Helvetica" w:hAnsi="Helvetica" w:cs="Helvetica"/>
            <w:color w:val="00B2A5"/>
            <w:sz w:val="24"/>
            <w:szCs w:val="24"/>
          </w:rPr>
          <w:t>Please regis</w:t>
        </w:r>
        <w:r>
          <w:rPr>
            <w:rStyle w:val="Hyperlink"/>
            <w:rFonts w:ascii="Helvetica" w:hAnsi="Helvetica" w:cs="Helvetica"/>
            <w:color w:val="00B2A5"/>
            <w:sz w:val="24"/>
            <w:szCs w:val="24"/>
          </w:rPr>
          <w:t>t</w:t>
        </w:r>
        <w:r>
          <w:rPr>
            <w:rStyle w:val="Hyperlink"/>
            <w:rFonts w:ascii="Helvetica" w:hAnsi="Helvetica" w:cs="Helvetica"/>
            <w:color w:val="00B2A5"/>
            <w:sz w:val="24"/>
            <w:szCs w:val="24"/>
          </w:rPr>
          <w:t>er here</w:t>
        </w:r>
      </w:hyperlink>
      <w:r>
        <w:rPr>
          <w:rFonts w:ascii="Helvetica" w:hAnsi="Helvetica" w:cs="Helvetica"/>
          <w:color w:val="222222"/>
          <w:sz w:val="24"/>
          <w:szCs w:val="24"/>
        </w:rPr>
        <w:t xml:space="preserve"> </w:t>
      </w:r>
    </w:p>
    <w:p w14:paraId="4AEC360C" w14:textId="77777777" w:rsidR="007F006A" w:rsidRDefault="007F006A" w:rsidP="007F006A">
      <w:pPr>
        <w:shd w:val="clear" w:color="auto" w:fill="EFEFEF"/>
        <w:rPr>
          <w:rFonts w:ascii="Helvetica" w:hAnsi="Helvetica" w:cs="Helvetica"/>
          <w:color w:val="222222"/>
          <w:sz w:val="24"/>
          <w:szCs w:val="24"/>
        </w:rPr>
      </w:pPr>
    </w:p>
    <w:p w14:paraId="3A972BED" w14:textId="77777777" w:rsidR="007F006A" w:rsidRDefault="007F006A" w:rsidP="007F006A">
      <w:pPr>
        <w:shd w:val="clear" w:color="auto" w:fill="EFEFEF"/>
        <w:rPr>
          <w:rFonts w:ascii="Helvetica" w:hAnsi="Helvetica" w:cs="Helvetica"/>
          <w:color w:val="222222"/>
          <w:sz w:val="24"/>
          <w:szCs w:val="24"/>
        </w:rPr>
      </w:pPr>
      <w:r>
        <w:rPr>
          <w:rStyle w:val="Strong"/>
          <w:rFonts w:ascii="Helvetica" w:hAnsi="Helvetica"/>
          <w:color w:val="222222"/>
          <w:sz w:val="24"/>
          <w:szCs w:val="24"/>
        </w:rPr>
        <w:t>Event Title:</w:t>
      </w:r>
      <w:r>
        <w:rPr>
          <w:rFonts w:ascii="Helvetica" w:hAnsi="Helvetica" w:cs="Helvetica"/>
          <w:color w:val="222222"/>
          <w:sz w:val="24"/>
          <w:szCs w:val="24"/>
        </w:rPr>
        <w:t xml:space="preserve"> </w:t>
      </w:r>
      <w:proofErr w:type="spellStart"/>
      <w:r>
        <w:rPr>
          <w:rFonts w:ascii="Helvetica" w:hAnsi="Helvetica" w:cs="Helvetica"/>
          <w:color w:val="222222"/>
          <w:sz w:val="24"/>
          <w:szCs w:val="24"/>
        </w:rPr>
        <w:t>YuStudio</w:t>
      </w:r>
      <w:proofErr w:type="spellEnd"/>
      <w:r>
        <w:rPr>
          <w:rFonts w:ascii="Helvetica" w:hAnsi="Helvetica" w:cs="Helvetica"/>
          <w:color w:val="222222"/>
          <w:sz w:val="24"/>
          <w:szCs w:val="24"/>
        </w:rPr>
        <w:t xml:space="preserve"> CPD &amp; Training - Primary </w:t>
      </w:r>
      <w:r>
        <w:rPr>
          <w:rFonts w:ascii="Helvetica" w:hAnsi="Helvetica" w:cs="Helvetica"/>
          <w:color w:val="222222"/>
          <w:sz w:val="24"/>
          <w:szCs w:val="24"/>
        </w:rPr>
        <w:br/>
      </w:r>
      <w:r>
        <w:rPr>
          <w:rStyle w:val="Strong"/>
          <w:rFonts w:ascii="Helvetica" w:hAnsi="Helvetica"/>
          <w:color w:val="222222"/>
          <w:sz w:val="24"/>
          <w:szCs w:val="24"/>
        </w:rPr>
        <w:t>Venue:</w:t>
      </w:r>
      <w:r>
        <w:rPr>
          <w:rFonts w:ascii="Helvetica" w:hAnsi="Helvetica" w:cs="Helvetica"/>
          <w:color w:val="222222"/>
          <w:sz w:val="24"/>
          <w:szCs w:val="24"/>
        </w:rPr>
        <w:t xml:space="preserve"> Drapers Hall, Bayley Lane, Coventry, CV1 5RN</w:t>
      </w:r>
      <w:r>
        <w:rPr>
          <w:rFonts w:ascii="Helvetica" w:hAnsi="Helvetica" w:cs="Helvetica"/>
          <w:color w:val="222222"/>
          <w:sz w:val="24"/>
          <w:szCs w:val="24"/>
        </w:rPr>
        <w:br/>
      </w:r>
      <w:r>
        <w:rPr>
          <w:rStyle w:val="Strong"/>
          <w:rFonts w:ascii="Helvetica" w:hAnsi="Helvetica"/>
          <w:color w:val="222222"/>
          <w:sz w:val="24"/>
          <w:szCs w:val="24"/>
        </w:rPr>
        <w:t>Date &amp; Time:</w:t>
      </w:r>
      <w:r>
        <w:rPr>
          <w:rFonts w:ascii="Helvetica" w:hAnsi="Helvetica" w:cs="Helvetica"/>
          <w:color w:val="222222"/>
          <w:sz w:val="24"/>
          <w:szCs w:val="24"/>
        </w:rPr>
        <w:t xml:space="preserve"> Thu 20th Jun, 16:00-17:30 GMT</w:t>
      </w:r>
      <w:r>
        <w:rPr>
          <w:rFonts w:ascii="Helvetica" w:hAnsi="Helvetica" w:cs="Helvetica"/>
          <w:color w:val="222222"/>
          <w:sz w:val="24"/>
          <w:szCs w:val="24"/>
        </w:rPr>
        <w:br/>
      </w:r>
      <w:hyperlink r:id="rId9" w:tgtFrame="_blank" w:history="1">
        <w:r>
          <w:rPr>
            <w:rStyle w:val="Hyperlink"/>
            <w:rFonts w:ascii="Helvetica" w:hAnsi="Helvetica" w:cs="Helvetica"/>
            <w:color w:val="00B2A5"/>
            <w:sz w:val="24"/>
            <w:szCs w:val="24"/>
          </w:rPr>
          <w:t>Please regist</w:t>
        </w:r>
        <w:r>
          <w:rPr>
            <w:rStyle w:val="Hyperlink"/>
            <w:rFonts w:ascii="Helvetica" w:hAnsi="Helvetica" w:cs="Helvetica"/>
            <w:color w:val="00B2A5"/>
            <w:sz w:val="24"/>
            <w:szCs w:val="24"/>
          </w:rPr>
          <w:t>e</w:t>
        </w:r>
        <w:r>
          <w:rPr>
            <w:rStyle w:val="Hyperlink"/>
            <w:rFonts w:ascii="Helvetica" w:hAnsi="Helvetica" w:cs="Helvetica"/>
            <w:color w:val="00B2A5"/>
            <w:sz w:val="24"/>
            <w:szCs w:val="24"/>
          </w:rPr>
          <w:t>r here</w:t>
        </w:r>
      </w:hyperlink>
      <w:r>
        <w:rPr>
          <w:rFonts w:ascii="Helvetica" w:hAnsi="Helvetica" w:cs="Helvetica"/>
          <w:color w:val="222222"/>
          <w:sz w:val="24"/>
          <w:szCs w:val="24"/>
        </w:rPr>
        <w:t xml:space="preserve"> </w:t>
      </w:r>
    </w:p>
    <w:p w14:paraId="1F3C54BC" w14:textId="77777777" w:rsidR="007F006A" w:rsidRDefault="007F006A" w:rsidP="007F006A">
      <w:pPr>
        <w:shd w:val="clear" w:color="auto" w:fill="EFEFEF"/>
        <w:rPr>
          <w:rFonts w:ascii="Helvetica" w:hAnsi="Helvetica" w:cs="Helvetica"/>
          <w:color w:val="222222"/>
          <w:sz w:val="24"/>
          <w:szCs w:val="24"/>
        </w:rPr>
      </w:pPr>
    </w:p>
    <w:p w14:paraId="547CF13F" w14:textId="77777777" w:rsidR="007F006A" w:rsidRDefault="007F006A" w:rsidP="007F006A">
      <w:pPr>
        <w:shd w:val="clear" w:color="auto" w:fill="EFEFEF"/>
        <w:rPr>
          <w:rFonts w:ascii="Helvetica" w:hAnsi="Helvetica" w:cs="Helvetica"/>
          <w:color w:val="222222"/>
          <w:sz w:val="24"/>
          <w:szCs w:val="24"/>
        </w:rPr>
      </w:pPr>
      <w:r>
        <w:rPr>
          <w:rStyle w:val="Strong"/>
          <w:rFonts w:ascii="Helvetica" w:hAnsi="Helvetica"/>
          <w:color w:val="222222"/>
          <w:sz w:val="24"/>
          <w:szCs w:val="24"/>
        </w:rPr>
        <w:t>Event Title:</w:t>
      </w:r>
      <w:r>
        <w:rPr>
          <w:rFonts w:ascii="Helvetica" w:hAnsi="Helvetica" w:cs="Helvetica"/>
          <w:color w:val="222222"/>
          <w:sz w:val="24"/>
          <w:szCs w:val="24"/>
        </w:rPr>
        <w:t xml:space="preserve"> Getting More From Charanga Musical School </w:t>
      </w:r>
      <w:r>
        <w:rPr>
          <w:rFonts w:ascii="Helvetica" w:hAnsi="Helvetica" w:cs="Helvetica"/>
          <w:color w:val="222222"/>
          <w:sz w:val="24"/>
          <w:szCs w:val="24"/>
        </w:rPr>
        <w:br/>
      </w:r>
      <w:r>
        <w:rPr>
          <w:rStyle w:val="Strong"/>
          <w:rFonts w:ascii="Helvetica" w:hAnsi="Helvetica"/>
          <w:color w:val="222222"/>
          <w:sz w:val="24"/>
          <w:szCs w:val="24"/>
        </w:rPr>
        <w:t>Venue:</w:t>
      </w:r>
      <w:r>
        <w:rPr>
          <w:rFonts w:ascii="Helvetica" w:hAnsi="Helvetica" w:cs="Helvetica"/>
          <w:color w:val="222222"/>
          <w:sz w:val="24"/>
          <w:szCs w:val="24"/>
        </w:rPr>
        <w:t xml:space="preserve"> Quinton Primary School, Lower Quinton, Stratford Upon Avon, Warwickshire, CV37 8SA</w:t>
      </w:r>
      <w:r>
        <w:rPr>
          <w:rFonts w:ascii="Helvetica" w:hAnsi="Helvetica" w:cs="Helvetica"/>
          <w:color w:val="222222"/>
          <w:sz w:val="24"/>
          <w:szCs w:val="24"/>
        </w:rPr>
        <w:br/>
      </w:r>
      <w:r>
        <w:rPr>
          <w:rStyle w:val="Strong"/>
          <w:rFonts w:ascii="Helvetica" w:hAnsi="Helvetica"/>
          <w:color w:val="222222"/>
          <w:sz w:val="24"/>
          <w:szCs w:val="24"/>
        </w:rPr>
        <w:t>Date &amp; Time:</w:t>
      </w:r>
      <w:r>
        <w:rPr>
          <w:rFonts w:ascii="Helvetica" w:hAnsi="Helvetica" w:cs="Helvetica"/>
          <w:color w:val="222222"/>
          <w:sz w:val="24"/>
          <w:szCs w:val="24"/>
        </w:rPr>
        <w:t xml:space="preserve"> Mon 1st Jul, 16:00-17:30 GMT</w:t>
      </w:r>
      <w:r>
        <w:rPr>
          <w:rFonts w:ascii="Helvetica" w:hAnsi="Helvetica" w:cs="Helvetica"/>
          <w:color w:val="222222"/>
          <w:sz w:val="24"/>
          <w:szCs w:val="24"/>
        </w:rPr>
        <w:br/>
      </w:r>
      <w:hyperlink r:id="rId10" w:tgtFrame="_blank" w:history="1">
        <w:r>
          <w:rPr>
            <w:rStyle w:val="Hyperlink"/>
            <w:rFonts w:ascii="Helvetica" w:hAnsi="Helvetica" w:cs="Helvetica"/>
            <w:color w:val="00B2A5"/>
            <w:sz w:val="24"/>
            <w:szCs w:val="24"/>
          </w:rPr>
          <w:t>Please register</w:t>
        </w:r>
        <w:r>
          <w:rPr>
            <w:rStyle w:val="Hyperlink"/>
            <w:rFonts w:ascii="Helvetica" w:hAnsi="Helvetica" w:cs="Helvetica"/>
            <w:color w:val="00B2A5"/>
            <w:sz w:val="24"/>
            <w:szCs w:val="24"/>
          </w:rPr>
          <w:t xml:space="preserve"> </w:t>
        </w:r>
        <w:r>
          <w:rPr>
            <w:rStyle w:val="Hyperlink"/>
            <w:rFonts w:ascii="Helvetica" w:hAnsi="Helvetica" w:cs="Helvetica"/>
            <w:color w:val="00B2A5"/>
            <w:sz w:val="24"/>
            <w:szCs w:val="24"/>
          </w:rPr>
          <w:t>here</w:t>
        </w:r>
      </w:hyperlink>
      <w:r>
        <w:rPr>
          <w:rFonts w:ascii="Helvetica" w:hAnsi="Helvetica" w:cs="Helvetica"/>
          <w:color w:val="222222"/>
          <w:sz w:val="24"/>
          <w:szCs w:val="24"/>
        </w:rPr>
        <w:t xml:space="preserve"> </w:t>
      </w:r>
    </w:p>
    <w:p w14:paraId="47656A41" w14:textId="77777777" w:rsidR="007F006A" w:rsidRDefault="007F006A" w:rsidP="007F006A">
      <w:pPr>
        <w:shd w:val="clear" w:color="auto" w:fill="EFEFEF"/>
        <w:rPr>
          <w:rFonts w:ascii="Helvetica" w:hAnsi="Helvetica" w:cs="Helvetica"/>
          <w:color w:val="222222"/>
          <w:sz w:val="24"/>
          <w:szCs w:val="24"/>
        </w:rPr>
      </w:pPr>
    </w:p>
    <w:p w14:paraId="7F0F807E" w14:textId="77777777" w:rsidR="007F006A" w:rsidRDefault="007F006A" w:rsidP="007F006A">
      <w:pPr>
        <w:rPr>
          <w:rFonts w:ascii="Helvetica" w:hAnsi="Helvetica" w:cs="Helvetica"/>
          <w:b/>
          <w:bCs/>
          <w:color w:val="222222"/>
          <w:sz w:val="24"/>
          <w:szCs w:val="24"/>
        </w:rPr>
      </w:pPr>
    </w:p>
    <w:p w14:paraId="467A5E93" w14:textId="77777777" w:rsidR="007F006A" w:rsidRDefault="007F006A" w:rsidP="007F006A">
      <w:pPr>
        <w:rPr>
          <w:rFonts w:ascii="Helvetica" w:hAnsi="Helvetica" w:cs="Helvetica"/>
          <w:b/>
          <w:bCs/>
          <w:color w:val="222222"/>
          <w:sz w:val="24"/>
          <w:szCs w:val="24"/>
        </w:rPr>
      </w:pPr>
    </w:p>
    <w:p w14:paraId="583FE908" w14:textId="36DAB2F0" w:rsidR="007F006A" w:rsidRDefault="007F006A" w:rsidP="007F006A">
      <w:pPr>
        <w:spacing w:after="150"/>
        <w:rPr>
          <w:rFonts w:ascii="Helvetica" w:hAnsi="Helvetica" w:cs="Helvetica"/>
          <w:color w:val="222222"/>
          <w:sz w:val="24"/>
          <w:szCs w:val="24"/>
        </w:rPr>
      </w:pPr>
      <w:r>
        <w:rPr>
          <w:rFonts w:ascii="Helvetica" w:hAnsi="Helvetica" w:cs="Helvetica"/>
          <w:b/>
          <w:bCs/>
          <w:color w:val="222222"/>
          <w:sz w:val="24"/>
          <w:szCs w:val="24"/>
        </w:rPr>
        <w:t>Introduction to Original Scheme:</w:t>
      </w:r>
      <w:r>
        <w:rPr>
          <w:rFonts w:ascii="Helvetica" w:hAnsi="Helvetica" w:cs="Helvetica"/>
          <w:color w:val="222222"/>
          <w:sz w:val="24"/>
          <w:szCs w:val="24"/>
        </w:rPr>
        <w:t xml:space="preserve"> </w:t>
      </w:r>
    </w:p>
    <w:p w14:paraId="26DBCE5F" w14:textId="77777777" w:rsidR="007F006A" w:rsidRDefault="007F006A" w:rsidP="007F006A">
      <w:pPr>
        <w:pStyle w:val="NormalWeb"/>
        <w:spacing w:before="0" w:beforeAutospacing="0" w:after="150" w:afterAutospacing="0"/>
        <w:rPr>
          <w:rFonts w:ascii="Helvetica" w:hAnsi="Helvetica" w:cs="Helvetica"/>
          <w:color w:val="222222"/>
        </w:rPr>
      </w:pPr>
      <w:r>
        <w:rPr>
          <w:rFonts w:ascii="Helvetica" w:hAnsi="Helvetica" w:cs="Helvetica"/>
          <w:i/>
          <w:iCs/>
          <w:color w:val="222222"/>
        </w:rPr>
        <w:t>In this overview, you will discover how the learning is structured and progresses across the whole Scheme. We will look in detail at the learning activities in the Units of Work and the supporting documentation. This session is ideal for those who are new to Musical School or the Original Scheme.</w:t>
      </w:r>
    </w:p>
    <w:p w14:paraId="5988CCA8" w14:textId="77777777" w:rsidR="007F006A" w:rsidRDefault="007F006A" w:rsidP="007F006A">
      <w:pPr>
        <w:pStyle w:val="NormalWeb"/>
        <w:spacing w:before="0" w:beforeAutospacing="0" w:after="150" w:afterAutospacing="0"/>
        <w:rPr>
          <w:rFonts w:ascii="Helvetica" w:hAnsi="Helvetica" w:cs="Helvetica"/>
          <w:color w:val="222222"/>
        </w:rPr>
      </w:pPr>
      <w:r>
        <w:rPr>
          <w:rFonts w:ascii="Helvetica" w:hAnsi="Helvetica" w:cs="Helvetica"/>
          <w:b/>
          <w:bCs/>
          <w:color w:val="222222"/>
        </w:rPr>
        <w:t>Getting more from Charanga Musical School:</w:t>
      </w:r>
    </w:p>
    <w:p w14:paraId="70202112" w14:textId="77777777" w:rsidR="007F006A" w:rsidRDefault="007F006A" w:rsidP="007F006A">
      <w:pPr>
        <w:pStyle w:val="NormalWeb"/>
        <w:spacing w:before="0" w:beforeAutospacing="0" w:after="150" w:afterAutospacing="0"/>
        <w:rPr>
          <w:rFonts w:ascii="Helvetica" w:hAnsi="Helvetica" w:cs="Helvetica"/>
          <w:i/>
          <w:iCs/>
          <w:color w:val="222222"/>
        </w:rPr>
      </w:pPr>
      <w:r>
        <w:rPr>
          <w:rFonts w:ascii="Helvetica" w:hAnsi="Helvetica" w:cs="Helvetica"/>
          <w:i/>
          <w:iCs/>
          <w:color w:val="222222"/>
        </w:rPr>
        <w:t>The session caters for those already familiar with Musical School but looking to extend their use and knowledge of the award-winning programme. We will explore the range of interactive resources it provides, how to create and share lessons with your classes, its Assessment Framework, Song Centre, and more.</w:t>
      </w:r>
    </w:p>
    <w:p w14:paraId="661D8276" w14:textId="77777777" w:rsidR="007F006A" w:rsidRDefault="007F006A" w:rsidP="007F006A">
      <w:pPr>
        <w:pStyle w:val="NormalWeb"/>
        <w:spacing w:before="0" w:beforeAutospacing="0" w:after="150" w:afterAutospacing="0"/>
        <w:rPr>
          <w:rFonts w:ascii="Helvetica" w:hAnsi="Helvetica" w:cs="Helvetica"/>
          <w:i/>
          <w:iCs/>
          <w:color w:val="222222"/>
        </w:rPr>
      </w:pPr>
    </w:p>
    <w:p w14:paraId="1BA199CA" w14:textId="77777777" w:rsidR="007F006A" w:rsidRDefault="007F006A" w:rsidP="007F006A">
      <w:pPr>
        <w:pStyle w:val="NormalWeb"/>
        <w:spacing w:before="0" w:beforeAutospacing="0" w:after="150" w:afterAutospacing="0"/>
        <w:rPr>
          <w:rFonts w:ascii="Helvetica" w:hAnsi="Helvetica" w:cs="Helvetica"/>
          <w:color w:val="222222"/>
        </w:rPr>
      </w:pPr>
      <w:r>
        <w:rPr>
          <w:rFonts w:ascii="Helvetica" w:hAnsi="Helvetica" w:cs="Helvetica"/>
          <w:b/>
          <w:bCs/>
          <w:color w:val="222222"/>
        </w:rPr>
        <w:lastRenderedPageBreak/>
        <w:t>Composing with Charanga Musical School:</w:t>
      </w:r>
    </w:p>
    <w:p w14:paraId="2195A3BD" w14:textId="77777777" w:rsidR="007F006A" w:rsidRDefault="007F006A" w:rsidP="007F006A">
      <w:pPr>
        <w:pStyle w:val="NormalWeb"/>
        <w:spacing w:before="0" w:beforeAutospacing="0" w:after="150" w:afterAutospacing="0"/>
        <w:rPr>
          <w:rFonts w:ascii="Helvetica" w:hAnsi="Helvetica" w:cs="Helvetica"/>
          <w:color w:val="222222"/>
        </w:rPr>
      </w:pPr>
      <w:r>
        <w:rPr>
          <w:rFonts w:ascii="Helvetica" w:hAnsi="Helvetica" w:cs="Helvetica"/>
          <w:i/>
          <w:iCs/>
          <w:color w:val="222222"/>
        </w:rPr>
        <w:t>Want to know more about the composing tools? We'll focus on the composition activities from many of the Scheme units and how they can also be used to support a range of musical activities including pulse games, listening skills and the introduction of notations.</w:t>
      </w:r>
    </w:p>
    <w:p w14:paraId="04B75CD6" w14:textId="77777777" w:rsidR="007F006A" w:rsidRDefault="007F006A" w:rsidP="007F006A">
      <w:pPr>
        <w:pStyle w:val="NormalWeb"/>
        <w:spacing w:before="0" w:beforeAutospacing="0" w:after="150" w:afterAutospacing="0"/>
        <w:rPr>
          <w:rFonts w:ascii="Helvetica" w:hAnsi="Helvetica" w:cs="Helvetica"/>
          <w:color w:val="222222"/>
        </w:rPr>
      </w:pPr>
      <w:proofErr w:type="spellStart"/>
      <w:r>
        <w:rPr>
          <w:rFonts w:ascii="Helvetica" w:hAnsi="Helvetica" w:cs="Helvetica"/>
          <w:b/>
          <w:bCs/>
          <w:color w:val="222222"/>
        </w:rPr>
        <w:t>YuStudio</w:t>
      </w:r>
      <w:proofErr w:type="spellEnd"/>
      <w:r>
        <w:rPr>
          <w:rFonts w:ascii="Helvetica" w:hAnsi="Helvetica" w:cs="Helvetica"/>
          <w:b/>
          <w:bCs/>
          <w:color w:val="222222"/>
        </w:rPr>
        <w:t xml:space="preserve"> - Primary</w:t>
      </w:r>
    </w:p>
    <w:p w14:paraId="097122AF" w14:textId="77777777" w:rsidR="007F006A" w:rsidRDefault="007F006A" w:rsidP="007F006A">
      <w:pPr>
        <w:pStyle w:val="NormalWeb"/>
        <w:spacing w:before="0" w:beforeAutospacing="0" w:after="150" w:afterAutospacing="0"/>
        <w:rPr>
          <w:rFonts w:ascii="Helvetica" w:hAnsi="Helvetica" w:cs="Helvetica"/>
          <w:color w:val="222222"/>
        </w:rPr>
      </w:pPr>
      <w:r>
        <w:rPr>
          <w:rFonts w:ascii="Helvetica" w:hAnsi="Helvetica" w:cs="Helvetica"/>
          <w:i/>
          <w:iCs/>
          <w:color w:val="222222"/>
        </w:rPr>
        <w:t xml:space="preserve">A session on how to use Charanga </w:t>
      </w:r>
      <w:proofErr w:type="spellStart"/>
      <w:r>
        <w:rPr>
          <w:rFonts w:ascii="Helvetica" w:hAnsi="Helvetica" w:cs="Helvetica"/>
          <w:i/>
          <w:iCs/>
          <w:color w:val="222222"/>
        </w:rPr>
        <w:t>YuStudio</w:t>
      </w:r>
      <w:proofErr w:type="spellEnd"/>
      <w:r>
        <w:rPr>
          <w:rFonts w:ascii="Helvetica" w:hAnsi="Helvetica" w:cs="Helvetica"/>
          <w:i/>
          <w:iCs/>
          <w:color w:val="222222"/>
        </w:rPr>
        <w:t xml:space="preserve"> to take your First Steps in Music Technology. Use the Create Resources included in Musical School to support your class in creating beats, adding melodies and layers, even </w:t>
      </w:r>
      <w:proofErr w:type="gramStart"/>
      <w:r>
        <w:rPr>
          <w:rFonts w:ascii="Helvetica" w:hAnsi="Helvetica" w:cs="Helvetica"/>
          <w:i/>
          <w:iCs/>
          <w:color w:val="222222"/>
        </w:rPr>
        <w:t>recording</w:t>
      </w:r>
      <w:proofErr w:type="gramEnd"/>
      <w:r>
        <w:rPr>
          <w:rFonts w:ascii="Helvetica" w:hAnsi="Helvetica" w:cs="Helvetica"/>
          <w:i/>
          <w:iCs/>
          <w:color w:val="222222"/>
        </w:rPr>
        <w:t xml:space="preserve"> and using effects, all for </w:t>
      </w:r>
      <w:proofErr w:type="spellStart"/>
      <w:r>
        <w:rPr>
          <w:rFonts w:ascii="Helvetica" w:hAnsi="Helvetica" w:cs="Helvetica"/>
          <w:i/>
          <w:iCs/>
          <w:color w:val="222222"/>
        </w:rPr>
        <w:t>non specialists</w:t>
      </w:r>
      <w:proofErr w:type="spellEnd"/>
      <w:r>
        <w:rPr>
          <w:rFonts w:ascii="Helvetica" w:hAnsi="Helvetica" w:cs="Helvetica"/>
          <w:i/>
          <w:iCs/>
          <w:color w:val="222222"/>
        </w:rPr>
        <w:t xml:space="preserve"> and </w:t>
      </w:r>
      <w:proofErr w:type="spellStart"/>
      <w:r>
        <w:rPr>
          <w:rFonts w:ascii="Helvetica" w:hAnsi="Helvetica" w:cs="Helvetica"/>
          <w:i/>
          <w:iCs/>
          <w:color w:val="222222"/>
        </w:rPr>
        <w:t>non musicians</w:t>
      </w:r>
      <w:proofErr w:type="spellEnd"/>
      <w:r>
        <w:rPr>
          <w:rFonts w:ascii="Helvetica" w:hAnsi="Helvetica" w:cs="Helvetica"/>
          <w:i/>
          <w:iCs/>
          <w:color w:val="222222"/>
        </w:rPr>
        <w:t xml:space="preserve"> with zero tech experience! Use whatever technology is available in your school to create cool music!</w:t>
      </w:r>
    </w:p>
    <w:p w14:paraId="544C5C1B" w14:textId="77777777" w:rsidR="007F006A" w:rsidRDefault="007F006A" w:rsidP="007F006A">
      <w:pPr>
        <w:pStyle w:val="NormalWeb"/>
        <w:spacing w:before="0" w:beforeAutospacing="0" w:after="150" w:afterAutospacing="0"/>
        <w:rPr>
          <w:rFonts w:ascii="Helvetica" w:hAnsi="Helvetica" w:cs="Helvetica"/>
          <w:color w:val="222222"/>
        </w:rPr>
      </w:pPr>
      <w:r>
        <w:rPr>
          <w:rFonts w:ascii="Helvetica" w:hAnsi="Helvetica" w:cs="Helvetica"/>
          <w:i/>
          <w:iCs/>
          <w:color w:val="222222"/>
        </w:rPr>
        <w:t xml:space="preserve">Practical and hands on tips and reassurance on how you can get started creating the kind of music your students are listening to today… </w:t>
      </w:r>
      <w:r>
        <w:rPr>
          <w:rFonts w:ascii="Helvetica" w:hAnsi="Helvetica" w:cs="Helvetica"/>
          <w:b/>
          <w:bCs/>
          <w:i/>
          <w:iCs/>
          <w:color w:val="222222"/>
        </w:rPr>
        <w:t>Please bring a laptop with you.</w:t>
      </w:r>
    </w:p>
    <w:p w14:paraId="0239FD3C" w14:textId="77777777" w:rsidR="007F006A" w:rsidRDefault="007F006A" w:rsidP="007F006A">
      <w:pPr>
        <w:pStyle w:val="NormalWeb"/>
        <w:spacing w:before="0" w:beforeAutospacing="0" w:after="150" w:afterAutospacing="0"/>
        <w:rPr>
          <w:rFonts w:ascii="Helvetica" w:hAnsi="Helvetica" w:cs="Helvetica"/>
          <w:color w:val="222222"/>
        </w:rPr>
      </w:pPr>
    </w:p>
    <w:p w14:paraId="10764B0F" w14:textId="7A49F49C" w:rsidR="007F006A" w:rsidRDefault="007F006A" w:rsidP="007F006A">
      <w:pPr>
        <w:pStyle w:val="NormalWeb"/>
        <w:spacing w:before="0" w:beforeAutospacing="0" w:after="150" w:afterAutospacing="0"/>
        <w:rPr>
          <w:rFonts w:ascii="Helvetica" w:hAnsi="Helvetica" w:cs="Helvetica"/>
          <w:color w:val="222222"/>
        </w:rPr>
      </w:pPr>
      <w:r>
        <w:rPr>
          <w:rFonts w:ascii="Helvetica" w:hAnsi="Helvetica" w:cs="Helvetica"/>
          <w:color w:val="222222"/>
        </w:rPr>
        <w:t>Used by specialist music teachers and non-specialists alike, Musical School provides week-by-week lessons for all primary year groups, with clear progression and assessment, and exciting whiteboard resources for every lesson.</w:t>
      </w:r>
    </w:p>
    <w:p w14:paraId="252A2A5C" w14:textId="77777777" w:rsidR="007F006A" w:rsidRDefault="007F006A" w:rsidP="007F006A">
      <w:pPr>
        <w:pStyle w:val="NormalWeb"/>
        <w:spacing w:before="0" w:beforeAutospacing="0" w:after="150" w:afterAutospacing="0"/>
        <w:rPr>
          <w:rFonts w:ascii="Helvetica" w:hAnsi="Helvetica" w:cs="Helvetica"/>
          <w:color w:val="222222"/>
        </w:rPr>
      </w:pPr>
      <w:r>
        <w:rPr>
          <w:rFonts w:ascii="Helvetica" w:hAnsi="Helvetica" w:cs="Helvetica"/>
          <w:color w:val="222222"/>
        </w:rPr>
        <w:t>Teachers in 65% of UK primary schools use Musical School to teach music. To find out why, each workshop will introduce you to the interactive resources and curricula our award-winning programme provides.</w:t>
      </w:r>
    </w:p>
    <w:p w14:paraId="5DA7CFD4" w14:textId="77777777" w:rsidR="007F006A" w:rsidRDefault="007F006A" w:rsidP="007F006A">
      <w:pPr>
        <w:pStyle w:val="NormalWeb"/>
        <w:spacing w:before="0" w:beforeAutospacing="0" w:after="150" w:afterAutospacing="0"/>
        <w:rPr>
          <w:rFonts w:ascii="Helvetica" w:hAnsi="Helvetica" w:cs="Helvetica"/>
          <w:color w:val="222222"/>
        </w:rPr>
      </w:pPr>
      <w:r>
        <w:rPr>
          <w:rFonts w:ascii="Helvetica" w:hAnsi="Helvetica" w:cs="Helvetica"/>
          <w:color w:val="222222"/>
        </w:rPr>
        <w:t xml:space="preserve">If you would like to attend one of the events, click the 'Register Here' link next to that event. You can also explore the platform with a </w:t>
      </w:r>
      <w:hyperlink r:id="rId11" w:tgtFrame="_blank" w:history="1">
        <w:r>
          <w:rPr>
            <w:rStyle w:val="Hyperlink"/>
            <w:rFonts w:ascii="Helvetica" w:hAnsi="Helvetica" w:cs="Helvetica"/>
            <w:color w:val="00B2A5"/>
          </w:rPr>
          <w:t>free 30-day trial</w:t>
        </w:r>
      </w:hyperlink>
      <w:r>
        <w:rPr>
          <w:rFonts w:ascii="Helvetica" w:hAnsi="Helvetica" w:cs="Helvetica"/>
          <w:color w:val="222222"/>
        </w:rPr>
        <w:t xml:space="preserve"> beforehand.</w:t>
      </w:r>
    </w:p>
    <w:p w14:paraId="09DCF201" w14:textId="77777777" w:rsidR="007F006A" w:rsidRDefault="007F006A" w:rsidP="007F006A">
      <w:pPr>
        <w:pStyle w:val="NormalWeb"/>
        <w:spacing w:before="0" w:beforeAutospacing="0" w:after="150" w:afterAutospacing="0"/>
        <w:rPr>
          <w:rFonts w:ascii="Helvetica" w:hAnsi="Helvetica" w:cs="Helvetica"/>
          <w:color w:val="222222"/>
        </w:rPr>
      </w:pPr>
      <w:r>
        <w:rPr>
          <w:rFonts w:ascii="Helvetica" w:hAnsi="Helvetica" w:cs="Helvetica"/>
          <w:color w:val="222222"/>
        </w:rPr>
        <w:t>If you have any questions whatsoever, please email me. I'd be happy to help you.</w:t>
      </w:r>
      <w:r>
        <w:rPr>
          <w:rFonts w:ascii="Helvetica" w:hAnsi="Helvetica" w:cs="Helvetica"/>
          <w:color w:val="222222"/>
        </w:rPr>
        <w:br/>
      </w:r>
      <w:r>
        <w:rPr>
          <w:rFonts w:ascii="Helvetica" w:hAnsi="Helvetica" w:cs="Helvetica"/>
          <w:color w:val="222222"/>
        </w:rPr>
        <w:br/>
        <w:t>With best wishes,</w:t>
      </w:r>
    </w:p>
    <w:p w14:paraId="7C3CB8BF" w14:textId="77777777" w:rsidR="007F006A" w:rsidRDefault="007F006A" w:rsidP="007F006A">
      <w:pPr>
        <w:pStyle w:val="NormalWeb"/>
        <w:spacing w:before="0" w:beforeAutospacing="0" w:after="150" w:afterAutospacing="0"/>
        <w:rPr>
          <w:rFonts w:ascii="Helvetica" w:hAnsi="Helvetica" w:cs="Helvetica"/>
          <w:color w:val="222222"/>
        </w:rPr>
      </w:pPr>
      <w:r>
        <w:rPr>
          <w:rFonts w:ascii="Helvetica" w:hAnsi="Helvetica" w:cs="Helvetica"/>
          <w:color w:val="222222"/>
        </w:rPr>
        <w:t xml:space="preserve">Tim </w:t>
      </w:r>
    </w:p>
    <w:p w14:paraId="408873EB" w14:textId="77777777" w:rsidR="007F006A" w:rsidRDefault="007F006A" w:rsidP="007F006A">
      <w:pPr>
        <w:rPr>
          <w:rFonts w:ascii="Helvetica" w:hAnsi="Helvetica" w:cs="Helvetica"/>
          <w:color w:val="222222"/>
          <w:sz w:val="24"/>
          <w:szCs w:val="24"/>
        </w:rPr>
      </w:pPr>
      <w:r>
        <w:rPr>
          <w:rStyle w:val="Strong"/>
          <w:rFonts w:ascii="Helvetica" w:hAnsi="Helvetica"/>
          <w:color w:val="000000"/>
          <w:sz w:val="24"/>
          <w:szCs w:val="24"/>
        </w:rPr>
        <w:t>Timothy Bond</w:t>
      </w:r>
    </w:p>
    <w:p w14:paraId="4DD3D403" w14:textId="77777777" w:rsidR="007F006A" w:rsidRDefault="007F006A" w:rsidP="007F006A">
      <w:pPr>
        <w:rPr>
          <w:rFonts w:ascii="Helvetica" w:hAnsi="Helvetica" w:cs="Helvetica"/>
          <w:color w:val="222222"/>
          <w:sz w:val="24"/>
          <w:szCs w:val="24"/>
        </w:rPr>
      </w:pPr>
      <w:r>
        <w:rPr>
          <w:rStyle w:val="Strong"/>
          <w:rFonts w:ascii="Helvetica" w:hAnsi="Helvetica"/>
          <w:color w:val="000000"/>
          <w:sz w:val="24"/>
          <w:szCs w:val="24"/>
        </w:rPr>
        <w:t>Regional CPD &amp; Training Manager</w:t>
      </w:r>
    </w:p>
    <w:p w14:paraId="52796888" w14:textId="77777777" w:rsidR="007F006A" w:rsidRDefault="007F006A" w:rsidP="007F006A">
      <w:pPr>
        <w:rPr>
          <w:rFonts w:ascii="Helvetica" w:hAnsi="Helvetica" w:cs="Helvetica"/>
          <w:color w:val="222222"/>
          <w:sz w:val="24"/>
          <w:szCs w:val="24"/>
        </w:rPr>
      </w:pPr>
      <w:r>
        <w:rPr>
          <w:rFonts w:ascii="Helvetica" w:hAnsi="Helvetica" w:cs="Helvetica"/>
          <w:b/>
          <w:bCs/>
          <w:color w:val="999999"/>
          <w:sz w:val="24"/>
          <w:szCs w:val="24"/>
        </w:rPr>
        <w:t>NB: My normal days of working are Monday - Thursday</w:t>
      </w:r>
    </w:p>
    <w:p w14:paraId="16AC0366" w14:textId="77777777" w:rsidR="007F006A" w:rsidRDefault="007F006A" w:rsidP="007F006A">
      <w:pPr>
        <w:rPr>
          <w:rFonts w:ascii="Helvetica" w:hAnsi="Helvetica" w:cs="Helvetica"/>
          <w:color w:val="222222"/>
          <w:sz w:val="24"/>
          <w:szCs w:val="24"/>
        </w:rPr>
      </w:pPr>
      <w:r>
        <w:rPr>
          <w:rFonts w:ascii="Helvetica" w:hAnsi="Helvetica" w:cs="Helvetica"/>
          <w:color w:val="000000"/>
          <w:sz w:val="24"/>
          <w:szCs w:val="24"/>
        </w:rPr>
        <w:br/>
        <w:t>Charanga</w:t>
      </w:r>
    </w:p>
    <w:p w14:paraId="600B194C" w14:textId="77777777" w:rsidR="007F006A" w:rsidRDefault="007F006A" w:rsidP="007F006A">
      <w:pPr>
        <w:rPr>
          <w:rFonts w:ascii="Helvetica" w:hAnsi="Helvetica" w:cs="Helvetica"/>
          <w:color w:val="222222"/>
          <w:sz w:val="24"/>
          <w:szCs w:val="24"/>
        </w:rPr>
      </w:pPr>
    </w:p>
    <w:p w14:paraId="24D6701F" w14:textId="77777777" w:rsidR="007F006A" w:rsidRDefault="007F006A" w:rsidP="007F006A">
      <w:pPr>
        <w:rPr>
          <w:rFonts w:ascii="Helvetica" w:hAnsi="Helvetica" w:cs="Helvetica"/>
          <w:color w:val="222222"/>
          <w:sz w:val="24"/>
          <w:szCs w:val="24"/>
        </w:rPr>
      </w:pPr>
      <w:r>
        <w:rPr>
          <w:rFonts w:ascii="Helvetica" w:hAnsi="Helvetica" w:cs="Helvetica"/>
          <w:color w:val="000000"/>
          <w:sz w:val="24"/>
          <w:szCs w:val="24"/>
        </w:rPr>
        <w:t>To reach me directly - 07739 965358</w:t>
      </w:r>
      <w:r>
        <w:rPr>
          <w:rFonts w:ascii="Helvetica" w:hAnsi="Helvetica" w:cs="Helvetica"/>
          <w:color w:val="000000"/>
          <w:sz w:val="24"/>
          <w:szCs w:val="24"/>
        </w:rPr>
        <w:br/>
        <w:t xml:space="preserve">To reach the office - 01273 </w:t>
      </w:r>
      <w:proofErr w:type="gramStart"/>
      <w:r>
        <w:rPr>
          <w:rFonts w:ascii="Helvetica" w:hAnsi="Helvetica" w:cs="Helvetica"/>
          <w:color w:val="000000"/>
          <w:sz w:val="24"/>
          <w:szCs w:val="24"/>
        </w:rPr>
        <w:t>823900</w:t>
      </w:r>
      <w:proofErr w:type="gramEnd"/>
    </w:p>
    <w:p w14:paraId="5198243C" w14:textId="77777777" w:rsidR="007F006A" w:rsidRDefault="007F006A" w:rsidP="007F006A">
      <w:pPr>
        <w:rPr>
          <w:rFonts w:ascii="Helvetica" w:hAnsi="Helvetica" w:cs="Helvetica"/>
          <w:color w:val="222222"/>
          <w:sz w:val="24"/>
          <w:szCs w:val="24"/>
        </w:rPr>
      </w:pPr>
      <w:hyperlink r:id="rId12" w:tgtFrame="_blank" w:history="1">
        <w:r>
          <w:rPr>
            <w:rStyle w:val="Hyperlink"/>
            <w:rFonts w:ascii="Helvetica" w:hAnsi="Helvetica" w:cs="Helvetica"/>
            <w:color w:val="00B2A5"/>
            <w:sz w:val="24"/>
            <w:szCs w:val="24"/>
          </w:rPr>
          <w:t>timothybond@charanga.com</w:t>
        </w:r>
      </w:hyperlink>
    </w:p>
    <w:p w14:paraId="54B2FCDE" w14:textId="77777777" w:rsidR="007F006A" w:rsidRDefault="007F006A" w:rsidP="007F006A">
      <w:pPr>
        <w:rPr>
          <w:rFonts w:ascii="Helvetica" w:hAnsi="Helvetica" w:cs="Helvetica"/>
          <w:color w:val="222222"/>
          <w:sz w:val="24"/>
          <w:szCs w:val="24"/>
        </w:rPr>
      </w:pPr>
    </w:p>
    <w:p w14:paraId="719BC024" w14:textId="77777777" w:rsidR="007F006A" w:rsidRDefault="007F006A" w:rsidP="007F006A">
      <w:pPr>
        <w:rPr>
          <w:rFonts w:ascii="Helvetica" w:hAnsi="Helvetica" w:cs="Helvetica"/>
          <w:color w:val="222222"/>
          <w:sz w:val="24"/>
          <w:szCs w:val="24"/>
        </w:rPr>
      </w:pPr>
      <w:hyperlink r:id="rId13" w:tgtFrame="_blank" w:history="1">
        <w:r>
          <w:rPr>
            <w:rStyle w:val="Hyperlink"/>
            <w:rFonts w:ascii="Helvetica" w:hAnsi="Helvetica" w:cs="Helvetica"/>
            <w:color w:val="00B2A5"/>
            <w:sz w:val="24"/>
            <w:szCs w:val="24"/>
          </w:rPr>
          <w:t>https://charanga.com</w:t>
        </w:r>
      </w:hyperlink>
    </w:p>
    <w:p w14:paraId="7F2709B4" w14:textId="77777777" w:rsidR="007F006A" w:rsidRDefault="007F006A" w:rsidP="007F006A">
      <w:pPr>
        <w:rPr>
          <w:rFonts w:ascii="Helvetica" w:hAnsi="Helvetica" w:cs="Helvetica"/>
          <w:color w:val="222222"/>
          <w:sz w:val="24"/>
          <w:szCs w:val="24"/>
        </w:rPr>
      </w:pPr>
      <w:hyperlink r:id="rId14" w:tgtFrame="_blank" w:history="1">
        <w:r>
          <w:rPr>
            <w:rStyle w:val="Hyperlink"/>
            <w:rFonts w:ascii="Helvetica" w:hAnsi="Helvetica" w:cs="Helvetica"/>
            <w:color w:val="00B2A5"/>
            <w:sz w:val="24"/>
            <w:szCs w:val="24"/>
          </w:rPr>
          <w:t>https://twitter.com/charangamusic</w:t>
        </w:r>
      </w:hyperlink>
    </w:p>
    <w:p w14:paraId="17AC3C7F" w14:textId="77777777" w:rsidR="007F006A" w:rsidRDefault="007F006A" w:rsidP="007F006A">
      <w:pPr>
        <w:rPr>
          <w:rFonts w:ascii="Helvetica" w:hAnsi="Helvetica" w:cs="Helvetica"/>
          <w:color w:val="222222"/>
          <w:sz w:val="24"/>
          <w:szCs w:val="24"/>
        </w:rPr>
      </w:pPr>
    </w:p>
    <w:p w14:paraId="4599A296" w14:textId="6599E3AB" w:rsidR="007F006A" w:rsidRDefault="007F006A" w:rsidP="007F006A">
      <w:pPr>
        <w:rPr>
          <w:rFonts w:ascii="Helvetica" w:hAnsi="Helvetica" w:cs="Helvetica"/>
          <w:color w:val="222222"/>
          <w:sz w:val="24"/>
          <w:szCs w:val="24"/>
        </w:rPr>
      </w:pPr>
      <w:r>
        <w:rPr>
          <w:rFonts w:ascii="Helvetica" w:hAnsi="Helvetica" w:cs="Helvetica"/>
          <w:noProof/>
          <w:color w:val="222222"/>
          <w:sz w:val="24"/>
          <w:szCs w:val="24"/>
        </w:rPr>
        <w:drawing>
          <wp:inline distT="0" distB="0" distL="0" distR="0" wp14:anchorId="5A112369" wp14:editId="293DAD62">
            <wp:extent cx="2676525" cy="581025"/>
            <wp:effectExtent l="0" t="0" r="9525" b="9525"/>
            <wp:docPr id="102750980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09808" name="Picture 1" descr="A close-up of a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6525" cy="581025"/>
                    </a:xfrm>
                    <a:prstGeom prst="rect">
                      <a:avLst/>
                    </a:prstGeom>
                    <a:noFill/>
                    <a:ln>
                      <a:noFill/>
                    </a:ln>
                  </pic:spPr>
                </pic:pic>
              </a:graphicData>
            </a:graphic>
          </wp:inline>
        </w:drawing>
      </w:r>
    </w:p>
    <w:p w14:paraId="4ED7F6E1" w14:textId="77777777" w:rsidR="00084C90" w:rsidRDefault="00084C90"/>
    <w:sectPr w:rsidR="00084C90" w:rsidSect="007F00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6A"/>
    <w:rsid w:val="00084C90"/>
    <w:rsid w:val="0037589F"/>
    <w:rsid w:val="007F0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9E11"/>
  <w15:chartTrackingRefBased/>
  <w15:docId w15:val="{2C303D4F-3A5E-4AAE-BE45-0EF3416A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06A"/>
    <w:pPr>
      <w:spacing w:after="0" w:line="240" w:lineRule="auto"/>
    </w:pPr>
    <w:rPr>
      <w:rFonts w:ascii="Calibri" w:hAnsi="Calibri" w:cs="Calibri"/>
      <w:kern w:val="0"/>
      <w:lang w:eastAsia="en-GB"/>
      <w14:ligatures w14:val="none"/>
    </w:rPr>
  </w:style>
  <w:style w:type="paragraph" w:styleId="Heading1">
    <w:name w:val="heading 1"/>
    <w:basedOn w:val="Normal"/>
    <w:next w:val="Normal"/>
    <w:link w:val="Heading1Char"/>
    <w:uiPriority w:val="9"/>
    <w:qFormat/>
    <w:rsid w:val="007F006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F006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F006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F006A"/>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F006A"/>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F006A"/>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F006A"/>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F006A"/>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F006A"/>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06A"/>
    <w:rPr>
      <w:rFonts w:eastAsiaTheme="majorEastAsia" w:cstheme="majorBidi"/>
      <w:color w:val="272727" w:themeColor="text1" w:themeTint="D8"/>
    </w:rPr>
  </w:style>
  <w:style w:type="paragraph" w:styleId="Title">
    <w:name w:val="Title"/>
    <w:basedOn w:val="Normal"/>
    <w:next w:val="Normal"/>
    <w:link w:val="TitleChar"/>
    <w:uiPriority w:val="10"/>
    <w:qFormat/>
    <w:rsid w:val="007F006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F0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06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F0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06A"/>
    <w:pPr>
      <w:spacing w:before="160" w:after="160" w:line="259"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F006A"/>
    <w:rPr>
      <w:i/>
      <w:iCs/>
      <w:color w:val="404040" w:themeColor="text1" w:themeTint="BF"/>
    </w:rPr>
  </w:style>
  <w:style w:type="paragraph" w:styleId="ListParagraph">
    <w:name w:val="List Paragraph"/>
    <w:basedOn w:val="Normal"/>
    <w:uiPriority w:val="34"/>
    <w:qFormat/>
    <w:rsid w:val="007F006A"/>
    <w:pPr>
      <w:spacing w:after="160" w:line="259"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F006A"/>
    <w:rPr>
      <w:i/>
      <w:iCs/>
      <w:color w:val="0F4761" w:themeColor="accent1" w:themeShade="BF"/>
    </w:rPr>
  </w:style>
  <w:style w:type="paragraph" w:styleId="IntenseQuote">
    <w:name w:val="Intense Quote"/>
    <w:basedOn w:val="Normal"/>
    <w:next w:val="Normal"/>
    <w:link w:val="IntenseQuoteChar"/>
    <w:uiPriority w:val="30"/>
    <w:qFormat/>
    <w:rsid w:val="007F006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F006A"/>
    <w:rPr>
      <w:i/>
      <w:iCs/>
      <w:color w:val="0F4761" w:themeColor="accent1" w:themeShade="BF"/>
    </w:rPr>
  </w:style>
  <w:style w:type="character" w:styleId="IntenseReference">
    <w:name w:val="Intense Reference"/>
    <w:basedOn w:val="DefaultParagraphFont"/>
    <w:uiPriority w:val="32"/>
    <w:qFormat/>
    <w:rsid w:val="007F006A"/>
    <w:rPr>
      <w:b/>
      <w:bCs/>
      <w:smallCaps/>
      <w:color w:val="0F4761" w:themeColor="accent1" w:themeShade="BF"/>
      <w:spacing w:val="5"/>
    </w:rPr>
  </w:style>
  <w:style w:type="character" w:styleId="Hyperlink">
    <w:name w:val="Hyperlink"/>
    <w:basedOn w:val="DefaultParagraphFont"/>
    <w:uiPriority w:val="99"/>
    <w:semiHidden/>
    <w:unhideWhenUsed/>
    <w:rsid w:val="007F006A"/>
    <w:rPr>
      <w:color w:val="0000FF"/>
      <w:u w:val="single"/>
    </w:rPr>
  </w:style>
  <w:style w:type="paragraph" w:styleId="NormalWeb">
    <w:name w:val="Normal (Web)"/>
    <w:basedOn w:val="Normal"/>
    <w:uiPriority w:val="99"/>
    <w:semiHidden/>
    <w:unhideWhenUsed/>
    <w:rsid w:val="007F006A"/>
    <w:pPr>
      <w:spacing w:before="100" w:beforeAutospacing="1" w:after="100" w:afterAutospacing="1"/>
    </w:pPr>
    <w:rPr>
      <w:rFonts w:ascii="Aptos" w:hAnsi="Aptos" w:cs="Aptos"/>
      <w:sz w:val="24"/>
      <w:szCs w:val="24"/>
    </w:rPr>
  </w:style>
  <w:style w:type="character" w:styleId="Strong">
    <w:name w:val="Strong"/>
    <w:basedOn w:val="DefaultParagraphFont"/>
    <w:uiPriority w:val="22"/>
    <w:qFormat/>
    <w:rsid w:val="007F006A"/>
    <w:rPr>
      <w:b/>
      <w:bCs/>
    </w:rPr>
  </w:style>
  <w:style w:type="character" w:styleId="FollowedHyperlink">
    <w:name w:val="FollowedHyperlink"/>
    <w:basedOn w:val="DefaultParagraphFont"/>
    <w:uiPriority w:val="99"/>
    <w:semiHidden/>
    <w:unhideWhenUsed/>
    <w:rsid w:val="007F006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40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k.m.mimecastprotect.com/s/hx3NCg5Axs5M3qNt4x1IX?domain=charanga.com" TargetMode="External"/><Relationship Id="rId13" Type="http://schemas.openxmlformats.org/officeDocument/2006/relationships/hyperlink" Target="https://url.uk.m.mimecastprotect.com/s/ymbcCnZLYip8EXxcg86aG?domain=charanga.com" TargetMode="External"/><Relationship Id="rId3" Type="http://schemas.openxmlformats.org/officeDocument/2006/relationships/webSettings" Target="webSettings.xml"/><Relationship Id="rId7" Type="http://schemas.openxmlformats.org/officeDocument/2006/relationships/hyperlink" Target="https://url.uk.m.mimecastprotect.com/s/rObTC0g52C01xk4SJzLpX?domain=charanga.com" TargetMode="External"/><Relationship Id="rId12" Type="http://schemas.openxmlformats.org/officeDocument/2006/relationships/hyperlink" Target="https://url.uk.m.mimecastprotect.com/s/Yh5uCmwK2sLOxp6SKHOCk?domain=charanga.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rl.uk.m.mimecastprotect.com/s/aeDiC98qpSVG0zxUwc8Ux?domain=charanga.com" TargetMode="External"/><Relationship Id="rId11" Type="http://schemas.openxmlformats.org/officeDocument/2006/relationships/hyperlink" Target="https://url.uk.m.mimecastprotect.com/s/MxcWClOJvSqQr1kHA_XXY?domain=charanga.com" TargetMode="External"/><Relationship Id="rId5" Type="http://schemas.openxmlformats.org/officeDocument/2006/relationships/hyperlink" Target="https://url.uk.m.mimecastprotect.com/s/El_NC8qpos8oGXQHVpFH7?domain=charanga.com" TargetMode="External"/><Relationship Id="rId15" Type="http://schemas.openxmlformats.org/officeDocument/2006/relationships/image" Target="media/image1.png"/><Relationship Id="rId10" Type="http://schemas.openxmlformats.org/officeDocument/2006/relationships/hyperlink" Target="https://url.uk.m.mimecastprotect.com/s/CcjFCk5Gws3xEk4t6aA0Q?domain=charanga.com" TargetMode="External"/><Relationship Id="rId4" Type="http://schemas.openxmlformats.org/officeDocument/2006/relationships/hyperlink" Target="https://url.uk.m.mimecastprotect.com/s/j_gAC76onCjDgzyS4DcI9?domain=charanga.com" TargetMode="External"/><Relationship Id="rId9" Type="http://schemas.openxmlformats.org/officeDocument/2006/relationships/hyperlink" Target="https://url.uk.m.mimecastprotect.com/s/ranNCj2Evt1WrYASOHDTl?domain=charanga.com" TargetMode="External"/><Relationship Id="rId14" Type="http://schemas.openxmlformats.org/officeDocument/2006/relationships/hyperlink" Target="https://url.uk.m.mimecastprotect.com/s/KJGdCoYMvHpOnD8cp2LPc?domain=charan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1</cp:revision>
  <dcterms:created xsi:type="dcterms:W3CDTF">2024-05-03T10:12:00Z</dcterms:created>
  <dcterms:modified xsi:type="dcterms:W3CDTF">2024-05-03T10:15:00Z</dcterms:modified>
</cp:coreProperties>
</file>