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13AD1" w14:textId="02223506" w:rsidR="009927E8" w:rsidRPr="00B26DCE" w:rsidRDefault="00B26DCE" w:rsidP="009927E8">
      <w:pPr>
        <w:rPr>
          <w:u w:val="single"/>
        </w:rPr>
      </w:pPr>
      <w:r w:rsidRPr="00B26DCE">
        <w:rPr>
          <w:u w:val="single"/>
        </w:rPr>
        <w:t>Asbestos Awareness Training</w:t>
      </w:r>
    </w:p>
    <w:p w14:paraId="2F1A5285" w14:textId="77777777" w:rsidR="009927E8" w:rsidRDefault="009927E8" w:rsidP="009927E8"/>
    <w:p w14:paraId="1FDC960E" w14:textId="1DE5402F" w:rsidR="009927E8" w:rsidRDefault="00B26DCE" w:rsidP="009927E8">
      <w:r>
        <w:t xml:space="preserve">Category A Asbestos Awareness Training is a </w:t>
      </w:r>
      <w:r w:rsidRPr="001534EA">
        <w:rPr>
          <w:i/>
          <w:iCs/>
        </w:rPr>
        <w:t>mandatory</w:t>
      </w:r>
      <w:r>
        <w:t xml:space="preserve"> requirement </w:t>
      </w:r>
      <w:r w:rsidR="009927E8">
        <w:t xml:space="preserve">for any employee of </w:t>
      </w:r>
      <w:r>
        <w:t xml:space="preserve">Coventry City Council </w:t>
      </w:r>
      <w:r w:rsidR="009927E8">
        <w:t>who, by nature of their role, have ‘asbestos’ duties and/or may disturb the fabric of the building, e.g.</w:t>
      </w:r>
      <w:r>
        <w:t>,</w:t>
      </w:r>
      <w:r w:rsidR="009927E8">
        <w:t xml:space="preserve"> Site Service Officers, Maintenance staff</w:t>
      </w:r>
      <w:r>
        <w:t xml:space="preserve"> and other relevant</w:t>
      </w:r>
      <w:r w:rsidR="009927E8">
        <w:t xml:space="preserve"> employees. </w:t>
      </w:r>
    </w:p>
    <w:p w14:paraId="7EDC17B9" w14:textId="5C870D71" w:rsidR="008D4CC0" w:rsidRDefault="008D4CC0" w:rsidP="009927E8"/>
    <w:p w14:paraId="441B7DFE" w14:textId="2366EE2E" w:rsidR="008D4CC0" w:rsidRDefault="008D4CC0" w:rsidP="009927E8">
      <w:r>
        <w:t>This training is classroom based and you must ensure attendance to these initially and as a refresher training course every 3 years; online asbestos awareness training can be undertaken in the interim.</w:t>
      </w:r>
    </w:p>
    <w:p w14:paraId="3ECC117C" w14:textId="35C7936C" w:rsidR="008D4CC0" w:rsidRDefault="008D4CC0" w:rsidP="009927E8"/>
    <w:p w14:paraId="446F53C0" w14:textId="7584E369" w:rsidR="008D4CC0" w:rsidRDefault="008D4CC0" w:rsidP="009927E8">
      <w:r>
        <w:t>Training will also be provided where there are significant changes to the regulations or following the occurrence of an incidence at a premise.</w:t>
      </w:r>
    </w:p>
    <w:p w14:paraId="06153BE4" w14:textId="77A76055" w:rsidR="008D4CC0" w:rsidRDefault="008D4CC0" w:rsidP="009927E8"/>
    <w:p w14:paraId="1E2C7609" w14:textId="77777777" w:rsidR="008D4CC0" w:rsidRDefault="008D4CC0" w:rsidP="008D4CC0">
      <w:r>
        <w:t xml:space="preserve">There is </w:t>
      </w:r>
      <w:r w:rsidRPr="002C3AB8">
        <w:t>no charge</w:t>
      </w:r>
      <w:r>
        <w:t xml:space="preserve"> for this training; the only cost incurred will be due to non-attendance without </w:t>
      </w:r>
      <w:proofErr w:type="gramStart"/>
      <w:r>
        <w:t>sufficient</w:t>
      </w:r>
      <w:proofErr w:type="gramEnd"/>
      <w:r>
        <w:t xml:space="preserve"> notice given. The training will cover the following topics: </w:t>
      </w:r>
    </w:p>
    <w:p w14:paraId="2AB904D2" w14:textId="77777777" w:rsidR="008D4CC0" w:rsidRDefault="008D4CC0" w:rsidP="008D4CC0"/>
    <w:p w14:paraId="16FAC60E" w14:textId="77777777" w:rsidR="008D4CC0" w:rsidRDefault="008D4CC0" w:rsidP="008D4CC0">
      <w:pPr>
        <w:pStyle w:val="BodyText"/>
        <w:numPr>
          <w:ilvl w:val="0"/>
          <w:numId w:val="1"/>
        </w:numPr>
        <w:spacing w:after="0" w:line="276" w:lineRule="auto"/>
        <w:ind w:left="584" w:hanging="357"/>
        <w:rPr>
          <w:rFonts w:ascii="Calibri" w:hAnsi="Calibri" w:cs="Calibri"/>
        </w:rPr>
      </w:pPr>
      <w:r>
        <w:rPr>
          <w:rFonts w:ascii="Calibri" w:hAnsi="Calibri" w:cs="Calibri"/>
        </w:rPr>
        <w:t xml:space="preserve">The properties of asbestos and its effects on health, including the increased risk of lung cancer for asbestos workers who smoke; </w:t>
      </w:r>
    </w:p>
    <w:p w14:paraId="2D8CD1CA" w14:textId="30C588DA" w:rsidR="008D4CC0" w:rsidRDefault="008D4CC0" w:rsidP="008D4CC0">
      <w:pPr>
        <w:pStyle w:val="BodyText"/>
        <w:numPr>
          <w:ilvl w:val="0"/>
          <w:numId w:val="1"/>
        </w:numPr>
        <w:spacing w:after="0" w:line="276" w:lineRule="auto"/>
        <w:ind w:left="584" w:hanging="357"/>
        <w:rPr>
          <w:rFonts w:ascii="Calibri" w:hAnsi="Calibri" w:cs="Calibri"/>
        </w:rPr>
      </w:pPr>
      <w:r>
        <w:rPr>
          <w:rFonts w:ascii="Calibri" w:hAnsi="Calibri" w:cs="Calibri"/>
        </w:rPr>
        <w:t xml:space="preserve">The types, uses and likely occurrence of asbestos and ACMs in buildings and plants; </w:t>
      </w:r>
    </w:p>
    <w:p w14:paraId="251FD49C" w14:textId="1BAA0586" w:rsidR="001534EA" w:rsidRDefault="001534EA" w:rsidP="008D4CC0">
      <w:pPr>
        <w:pStyle w:val="BodyText"/>
        <w:numPr>
          <w:ilvl w:val="0"/>
          <w:numId w:val="1"/>
        </w:numPr>
        <w:spacing w:after="0" w:line="276" w:lineRule="auto"/>
        <w:ind w:left="584" w:hanging="357"/>
        <w:rPr>
          <w:rFonts w:ascii="Calibri" w:hAnsi="Calibri" w:cs="Calibri"/>
        </w:rPr>
      </w:pPr>
      <w:r>
        <w:rPr>
          <w:rFonts w:ascii="Calibri" w:hAnsi="Calibri" w:cs="Calibri"/>
        </w:rPr>
        <w:t>Information on system-built premises;</w:t>
      </w:r>
    </w:p>
    <w:p w14:paraId="64A2ACDC" w14:textId="7D8879C2" w:rsidR="001534EA" w:rsidRDefault="001534EA" w:rsidP="008D4CC0">
      <w:pPr>
        <w:pStyle w:val="BodyText"/>
        <w:numPr>
          <w:ilvl w:val="0"/>
          <w:numId w:val="1"/>
        </w:numPr>
        <w:spacing w:after="0" w:line="276" w:lineRule="auto"/>
        <w:ind w:left="584" w:hanging="357"/>
        <w:rPr>
          <w:rFonts w:ascii="Calibri" w:hAnsi="Calibri" w:cs="Calibri"/>
        </w:rPr>
      </w:pPr>
      <w:r>
        <w:rPr>
          <w:rFonts w:ascii="Calibri" w:hAnsi="Calibri" w:cs="Calibri"/>
        </w:rPr>
        <w:t>How to interpret the information from the different types of asbestos surveys;</w:t>
      </w:r>
    </w:p>
    <w:p w14:paraId="0E590FE6" w14:textId="77777777" w:rsidR="008D4CC0" w:rsidRDefault="008D4CC0" w:rsidP="008D4CC0">
      <w:pPr>
        <w:pStyle w:val="BodyText"/>
        <w:numPr>
          <w:ilvl w:val="0"/>
          <w:numId w:val="1"/>
        </w:numPr>
        <w:spacing w:after="0" w:line="276" w:lineRule="auto"/>
        <w:ind w:left="584" w:hanging="357"/>
        <w:rPr>
          <w:rFonts w:ascii="Calibri" w:hAnsi="Calibri" w:cs="Calibri"/>
        </w:rPr>
      </w:pPr>
      <w:r>
        <w:rPr>
          <w:rFonts w:ascii="Calibri" w:hAnsi="Calibri" w:cs="Calibri"/>
        </w:rPr>
        <w:t xml:space="preserve">The general procedures to be followed to deal with an emergency, e.g. an uncontrolled release of asbestos dust into the workplace; and </w:t>
      </w:r>
    </w:p>
    <w:p w14:paraId="09C3920C" w14:textId="77777777" w:rsidR="008D4CC0" w:rsidRDefault="008D4CC0" w:rsidP="008D4CC0">
      <w:pPr>
        <w:pStyle w:val="BodyText"/>
        <w:numPr>
          <w:ilvl w:val="0"/>
          <w:numId w:val="1"/>
        </w:numPr>
        <w:spacing w:after="0" w:line="276" w:lineRule="auto"/>
        <w:ind w:left="584" w:hanging="357"/>
        <w:rPr>
          <w:rFonts w:ascii="Calibri" w:hAnsi="Calibri" w:cs="Calibri"/>
        </w:rPr>
      </w:pPr>
      <w:r>
        <w:rPr>
          <w:rFonts w:ascii="Calibri" w:hAnsi="Calibri" w:cs="Calibri"/>
        </w:rPr>
        <w:t xml:space="preserve">How to avoid the risks from asbestos, e.g. for building work, no employee should carry out work which disturbs the fabric of a building unless the employer has confirmed that ACMs are not present. </w:t>
      </w:r>
    </w:p>
    <w:p w14:paraId="100D5AA7" w14:textId="6B5B7150" w:rsidR="008D4CC0" w:rsidRDefault="008D4CC0" w:rsidP="009927E8"/>
    <w:p w14:paraId="40125DE9" w14:textId="2B687815" w:rsidR="008D4CC0" w:rsidRDefault="008D4CC0" w:rsidP="008D4CC0">
      <w:pPr>
        <w:pStyle w:val="BodyText"/>
        <w:spacing w:after="0"/>
        <w:rPr>
          <w:rFonts w:ascii="Calibri" w:hAnsi="Calibri" w:cs="Calibri"/>
        </w:rPr>
      </w:pPr>
      <w:r>
        <w:rPr>
          <w:rFonts w:ascii="Calibri" w:hAnsi="Calibri" w:cs="Calibri"/>
        </w:rPr>
        <w:t xml:space="preserve">It must be noted that asbestos awareness </w:t>
      </w:r>
      <w:r w:rsidRPr="008D4CC0">
        <w:rPr>
          <w:rFonts w:ascii="Calibri" w:hAnsi="Calibri" w:cs="Calibri"/>
          <w:b/>
          <w:bCs/>
        </w:rPr>
        <w:t>does not</w:t>
      </w:r>
      <w:r>
        <w:rPr>
          <w:rFonts w:ascii="Calibri" w:hAnsi="Calibri" w:cs="Calibri"/>
        </w:rPr>
        <w:t xml:space="preserve"> prepare an employee to carry out work with ACMs. Awareness training is only intended to help employees avoid carrying out work that will disturb asbestos or ACMs. If work is planned that will disturb ACMs, further information, instruction and training appropriate to the work being done will be needed and the correct Risk Assessment undertaken prior to such works commencing.</w:t>
      </w:r>
    </w:p>
    <w:p w14:paraId="1BA99162" w14:textId="77777777" w:rsidR="008D4CC0" w:rsidRDefault="008D4CC0" w:rsidP="008D4CC0"/>
    <w:p w14:paraId="533B18FE" w14:textId="61D388DB" w:rsidR="008D4CC0" w:rsidRDefault="008D4CC0" w:rsidP="008D4CC0">
      <w:r>
        <w:t>The details of the next available sessions are below:</w:t>
      </w:r>
    </w:p>
    <w:p w14:paraId="0B36217D" w14:textId="36AF696A" w:rsidR="008D4CC0" w:rsidRDefault="008D4CC0" w:rsidP="008D4CC0"/>
    <w:p w14:paraId="1D3AB18D" w14:textId="02BE20BC" w:rsidR="008D4CC0" w:rsidRPr="007412DC" w:rsidRDefault="007412DC" w:rsidP="00BF1268">
      <w:pPr>
        <w:pStyle w:val="ListParagraph"/>
        <w:numPr>
          <w:ilvl w:val="0"/>
          <w:numId w:val="4"/>
        </w:numPr>
        <w:rPr>
          <w:b/>
          <w:bCs/>
        </w:rPr>
      </w:pPr>
      <w:r w:rsidRPr="007412DC">
        <w:rPr>
          <w:b/>
          <w:bCs/>
        </w:rPr>
        <w:t>Thursday 11th</w:t>
      </w:r>
      <w:r w:rsidR="00901D0A" w:rsidRPr="007412DC">
        <w:rPr>
          <w:b/>
          <w:bCs/>
        </w:rPr>
        <w:t xml:space="preserve"> November </w:t>
      </w:r>
      <w:r w:rsidR="009D6BE2">
        <w:rPr>
          <w:b/>
          <w:bCs/>
        </w:rPr>
        <w:t xml:space="preserve">2021 </w:t>
      </w:r>
      <w:r w:rsidR="00901D0A" w:rsidRPr="007412DC">
        <w:rPr>
          <w:b/>
          <w:bCs/>
        </w:rPr>
        <w:t>9am – 1pm – course duration 3-4 hours</w:t>
      </w:r>
    </w:p>
    <w:p w14:paraId="4BDCC249" w14:textId="5ACDADEC" w:rsidR="00901D0A" w:rsidRDefault="00901D0A" w:rsidP="00901D0A">
      <w:pPr>
        <w:pStyle w:val="ListParagraph"/>
        <w:rPr>
          <w:b/>
          <w:bCs/>
        </w:rPr>
      </w:pPr>
      <w:r w:rsidRPr="007412DC">
        <w:rPr>
          <w:b/>
          <w:bCs/>
        </w:rPr>
        <w:t>Address: RSK, Abbey Park, Humber Road, Coventry. CV3 4AQ</w:t>
      </w:r>
    </w:p>
    <w:p w14:paraId="0706FCC7" w14:textId="49C32D37" w:rsidR="009D6BE2" w:rsidRPr="007412DC" w:rsidRDefault="009D6BE2" w:rsidP="009D6BE2">
      <w:pPr>
        <w:pStyle w:val="ListParagraph"/>
        <w:numPr>
          <w:ilvl w:val="0"/>
          <w:numId w:val="4"/>
        </w:numPr>
        <w:rPr>
          <w:b/>
          <w:bCs/>
        </w:rPr>
      </w:pPr>
      <w:r w:rsidRPr="007412DC">
        <w:rPr>
          <w:b/>
          <w:bCs/>
        </w:rPr>
        <w:t xml:space="preserve">Thursday </w:t>
      </w:r>
      <w:r>
        <w:rPr>
          <w:b/>
          <w:bCs/>
        </w:rPr>
        <w:t>27</w:t>
      </w:r>
      <w:r w:rsidRPr="007412DC">
        <w:rPr>
          <w:b/>
          <w:bCs/>
        </w:rPr>
        <w:t xml:space="preserve">th </w:t>
      </w:r>
      <w:r>
        <w:rPr>
          <w:b/>
          <w:bCs/>
        </w:rPr>
        <w:t>January 2022</w:t>
      </w:r>
      <w:r w:rsidRPr="007412DC">
        <w:rPr>
          <w:b/>
          <w:bCs/>
        </w:rPr>
        <w:t xml:space="preserve"> 9am – 1pm – course duration 3-4 hours</w:t>
      </w:r>
    </w:p>
    <w:p w14:paraId="321C24CD" w14:textId="77777777" w:rsidR="009D6BE2" w:rsidRDefault="009D6BE2" w:rsidP="009D6BE2">
      <w:pPr>
        <w:pStyle w:val="ListParagraph"/>
        <w:rPr>
          <w:b/>
          <w:bCs/>
        </w:rPr>
      </w:pPr>
      <w:r w:rsidRPr="007412DC">
        <w:rPr>
          <w:b/>
          <w:bCs/>
        </w:rPr>
        <w:t>Address: RSK, Abbey Park, Humber Road, Coventry. CV3 4AQ</w:t>
      </w:r>
    </w:p>
    <w:p w14:paraId="1F962721" w14:textId="77777777" w:rsidR="009D6BE2" w:rsidRDefault="009D6BE2" w:rsidP="00901D0A">
      <w:pPr>
        <w:pStyle w:val="ListParagraph"/>
        <w:rPr>
          <w:b/>
          <w:bCs/>
        </w:rPr>
      </w:pPr>
    </w:p>
    <w:p w14:paraId="5079C813" w14:textId="77777777" w:rsidR="009D6BE2" w:rsidRPr="007412DC" w:rsidRDefault="009D6BE2" w:rsidP="00901D0A">
      <w:pPr>
        <w:pStyle w:val="ListParagraph"/>
        <w:rPr>
          <w:b/>
          <w:bCs/>
        </w:rPr>
      </w:pPr>
    </w:p>
    <w:p w14:paraId="58489803" w14:textId="77777777" w:rsidR="008D4CC0" w:rsidRDefault="008D4CC0" w:rsidP="008D4CC0"/>
    <w:p w14:paraId="73FC8141" w14:textId="77777777" w:rsidR="008D4CC0" w:rsidRDefault="008D4CC0" w:rsidP="008D4CC0">
      <w:r>
        <w:t>If you can attend one of the above sessions, or have any queries around further session dates, please contact Chris Taylor (</w:t>
      </w:r>
      <w:hyperlink r:id="rId5" w:history="1">
        <w:r>
          <w:rPr>
            <w:rStyle w:val="Hyperlink"/>
          </w:rPr>
          <w:t>Chris.Taylor@coventry.gov.uk</w:t>
        </w:r>
      </w:hyperlink>
      <w:r>
        <w:t>) or Yvette Liening (</w:t>
      </w:r>
      <w:hyperlink r:id="rId6" w:history="1">
        <w:r>
          <w:rPr>
            <w:rStyle w:val="Hyperlink"/>
          </w:rPr>
          <w:t>Yvette.Liening@coventry.gov.uk</w:t>
        </w:r>
      </w:hyperlink>
      <w:r>
        <w:t>).</w:t>
      </w:r>
    </w:p>
    <w:p w14:paraId="38F79678" w14:textId="77777777" w:rsidR="008D4CC0" w:rsidRDefault="008D4CC0" w:rsidP="008D4CC0"/>
    <w:p w14:paraId="2E16F031" w14:textId="41095175" w:rsidR="008D4CC0" w:rsidRDefault="008D4CC0" w:rsidP="009927E8"/>
    <w:p w14:paraId="1D86BE30" w14:textId="553AF241" w:rsidR="008D4CC0" w:rsidRDefault="008D4CC0" w:rsidP="009927E8"/>
    <w:p w14:paraId="516C9801" w14:textId="4E1049E3" w:rsidR="008D4CC0" w:rsidRDefault="008D4CC0" w:rsidP="009927E8"/>
    <w:p w14:paraId="61EF560A" w14:textId="35C4AFE6" w:rsidR="008D4CC0" w:rsidRDefault="008D4CC0" w:rsidP="009927E8"/>
    <w:p w14:paraId="559CE478" w14:textId="7EF5A83B" w:rsidR="008D4CC0" w:rsidRDefault="008D4CC0" w:rsidP="009927E8"/>
    <w:p w14:paraId="3143DB11" w14:textId="1337E9EE" w:rsidR="008D4CC0" w:rsidRDefault="008D4CC0" w:rsidP="009927E8"/>
    <w:p w14:paraId="7313A11D" w14:textId="5318DA28" w:rsidR="008D4CC0" w:rsidRDefault="008D4CC0" w:rsidP="009927E8"/>
    <w:p w14:paraId="6FDF4BE8" w14:textId="66BB5AF7" w:rsidR="008D4CC0" w:rsidRPr="002E7F59" w:rsidRDefault="002E7F59" w:rsidP="009927E8">
      <w:pPr>
        <w:rPr>
          <w:u w:val="single"/>
        </w:rPr>
      </w:pPr>
      <w:r w:rsidRPr="002E7F59">
        <w:rPr>
          <w:u w:val="single"/>
        </w:rPr>
        <w:t>‘Duty to Manage’ Training</w:t>
      </w:r>
    </w:p>
    <w:p w14:paraId="37C6FA5C" w14:textId="77777777" w:rsidR="008D4CC0" w:rsidRDefault="008D4CC0" w:rsidP="009927E8"/>
    <w:p w14:paraId="686DE9DA" w14:textId="21F8A4BE" w:rsidR="00317720" w:rsidRDefault="009927E8" w:rsidP="009927E8">
      <w:r>
        <w:t xml:space="preserve">As </w:t>
      </w:r>
      <w:r w:rsidR="00317720">
        <w:t xml:space="preserve">a </w:t>
      </w:r>
      <w:r w:rsidR="000A6436">
        <w:t xml:space="preserve">Corporate Operational property </w:t>
      </w:r>
      <w:r w:rsidR="00317720">
        <w:t xml:space="preserve">Building Manager or </w:t>
      </w:r>
      <w:r>
        <w:t>Headteacher</w:t>
      </w:r>
      <w:r w:rsidR="000A6436">
        <w:t xml:space="preserve"> of a Local Educational Authority School,</w:t>
      </w:r>
      <w:r>
        <w:t xml:space="preserve"> you have </w:t>
      </w:r>
      <w:r>
        <w:rPr>
          <w:b/>
          <w:bCs/>
          <w:u w:val="single"/>
        </w:rPr>
        <w:t>specific duties under the Control of Asbestos Regulations (CAR) 2012</w:t>
      </w:r>
      <w:r>
        <w:t xml:space="preserve">, which include the ‘Duty to Manage’ asbestos within your premise(s). As part of the successful management of asbestos materials within your premise(s), </w:t>
      </w:r>
      <w:r w:rsidR="00317720">
        <w:t xml:space="preserve">it is mandatory that </w:t>
      </w:r>
      <w:r>
        <w:t xml:space="preserve">you attend </w:t>
      </w:r>
      <w:r w:rsidR="00317720">
        <w:t>the ‘Duty to Manage’ training</w:t>
      </w:r>
      <w:r>
        <w:t xml:space="preserve"> and </w:t>
      </w:r>
      <w:r w:rsidR="00317720">
        <w:t xml:space="preserve">also </w:t>
      </w:r>
      <w:r>
        <w:t xml:space="preserve">ensure that </w:t>
      </w:r>
      <w:r w:rsidR="00317720">
        <w:t xml:space="preserve">other </w:t>
      </w:r>
      <w:r>
        <w:t xml:space="preserve">relevant staff members (such </w:t>
      </w:r>
      <w:r w:rsidR="00317720">
        <w:t xml:space="preserve">Maintenance employees and </w:t>
      </w:r>
      <w:r>
        <w:t xml:space="preserve">SSOs) </w:t>
      </w:r>
      <w:r w:rsidR="00317720">
        <w:t xml:space="preserve">attend the Category A Asbestos Awareness Training (offered separately).  </w:t>
      </w:r>
    </w:p>
    <w:p w14:paraId="370DE849" w14:textId="77777777" w:rsidR="00317720" w:rsidRDefault="00317720" w:rsidP="009927E8"/>
    <w:p w14:paraId="53E4587D" w14:textId="1D07A5B7" w:rsidR="009927E8" w:rsidRDefault="009927E8" w:rsidP="009927E8">
      <w:r>
        <w:t>This training will be classroom-</w:t>
      </w:r>
      <w:r w:rsidR="00D07079">
        <w:t xml:space="preserve">based within a training facility in Coventry.  </w:t>
      </w:r>
      <w:r>
        <w:t xml:space="preserve">Training will also be provided when there are significant changes to the regulations or following the occurrence of an incidence at a premise. There is </w:t>
      </w:r>
      <w:r w:rsidRPr="00D07079">
        <w:t>no charge</w:t>
      </w:r>
      <w:r>
        <w:t xml:space="preserve"> for this training; the only cost incurred will be due to non-attendance without </w:t>
      </w:r>
      <w:proofErr w:type="gramStart"/>
      <w:r>
        <w:t>sufficient</w:t>
      </w:r>
      <w:proofErr w:type="gramEnd"/>
      <w:r>
        <w:t xml:space="preserve"> notice given. The training will cover the following topics: </w:t>
      </w:r>
    </w:p>
    <w:p w14:paraId="7A2384EE" w14:textId="77777777" w:rsidR="009927E8" w:rsidRDefault="009927E8" w:rsidP="009927E8"/>
    <w:p w14:paraId="6C7606EA" w14:textId="065B861B" w:rsidR="009927E8" w:rsidRDefault="00CC7B64" w:rsidP="007A4CD5">
      <w:pPr>
        <w:pStyle w:val="ListParagraph"/>
        <w:numPr>
          <w:ilvl w:val="0"/>
          <w:numId w:val="4"/>
        </w:numPr>
      </w:pPr>
      <w:r>
        <w:t>Legal aspects of the Duty to Manage and Regulation 4 of the Control of Asbestos Regulations;</w:t>
      </w:r>
    </w:p>
    <w:p w14:paraId="0078B3B0" w14:textId="77777777" w:rsidR="00CC7B64" w:rsidRDefault="00CC7B64" w:rsidP="007A4CD5">
      <w:pPr>
        <w:pStyle w:val="ListParagraph"/>
        <w:numPr>
          <w:ilvl w:val="0"/>
          <w:numId w:val="4"/>
        </w:numPr>
      </w:pPr>
      <w:r>
        <w:t xml:space="preserve">Requirements of the Asbestos Management Plan and how </w:t>
      </w:r>
      <w:proofErr w:type="spellStart"/>
      <w:r>
        <w:t>is</w:t>
      </w:r>
      <w:proofErr w:type="spellEnd"/>
      <w:r>
        <w:t xml:space="preserve"> should be implemented: including emergency procedures, contractor control and communication of the plan, ensuring the plan is updated with all relevant asbestos information and ongoing reviews;</w:t>
      </w:r>
    </w:p>
    <w:p w14:paraId="46ABCE4E" w14:textId="77777777" w:rsidR="00CC7B64" w:rsidRDefault="00CC7B64" w:rsidP="007A4CD5">
      <w:pPr>
        <w:pStyle w:val="ListParagraph"/>
        <w:numPr>
          <w:ilvl w:val="0"/>
          <w:numId w:val="4"/>
        </w:numPr>
      </w:pPr>
      <w:r>
        <w:t>Conducting Risk Assessments;</w:t>
      </w:r>
    </w:p>
    <w:p w14:paraId="210393C2" w14:textId="77777777" w:rsidR="00CC7B64" w:rsidRDefault="00CC7B64" w:rsidP="007A4CD5">
      <w:pPr>
        <w:pStyle w:val="ListParagraph"/>
        <w:numPr>
          <w:ilvl w:val="0"/>
          <w:numId w:val="4"/>
        </w:numPr>
      </w:pPr>
      <w:r>
        <w:t>Ensuring the asbestos register is current and kept up to date;</w:t>
      </w:r>
    </w:p>
    <w:p w14:paraId="00345BD5" w14:textId="29BF0710" w:rsidR="00CC7B64" w:rsidRDefault="00CC7B64" w:rsidP="007A4CD5">
      <w:pPr>
        <w:pStyle w:val="ListParagraph"/>
        <w:numPr>
          <w:ilvl w:val="0"/>
          <w:numId w:val="4"/>
        </w:numPr>
      </w:pPr>
      <w:r>
        <w:t>Contractor/Project management regarding work on asbestos; includes ensuring the procurement of the appropriate contractors, ensuring the review and retention of legally required documentation, 14 day notification to the HSE for higher risk ACMs, role of the analyst, correct waste requirements and the update of the asbestos management plan/register upon completion of works.</w:t>
      </w:r>
    </w:p>
    <w:p w14:paraId="625515EF" w14:textId="77777777" w:rsidR="009927E8" w:rsidRDefault="009927E8" w:rsidP="009927E8"/>
    <w:p w14:paraId="7537503B" w14:textId="77777777" w:rsidR="009927E8" w:rsidRDefault="009927E8" w:rsidP="009927E8">
      <w:r>
        <w:t>The details of the next available sessions are below:</w:t>
      </w:r>
    </w:p>
    <w:p w14:paraId="660DE28A" w14:textId="77777777" w:rsidR="009927E8" w:rsidRDefault="009927E8" w:rsidP="009927E8"/>
    <w:p w14:paraId="50C470D9" w14:textId="278F1329" w:rsidR="00047D00" w:rsidRPr="00A664B0" w:rsidRDefault="007412DC" w:rsidP="00047D00">
      <w:pPr>
        <w:pStyle w:val="ListParagraph"/>
        <w:numPr>
          <w:ilvl w:val="0"/>
          <w:numId w:val="4"/>
        </w:numPr>
        <w:rPr>
          <w:b/>
          <w:bCs/>
        </w:rPr>
      </w:pPr>
      <w:bookmarkStart w:id="0" w:name="_Hlk84233848"/>
      <w:bookmarkStart w:id="1" w:name="_GoBack"/>
      <w:r w:rsidRPr="00A664B0">
        <w:rPr>
          <w:b/>
          <w:bCs/>
        </w:rPr>
        <w:t>Friday 12th</w:t>
      </w:r>
      <w:r w:rsidR="00047D00" w:rsidRPr="00A664B0">
        <w:rPr>
          <w:b/>
          <w:bCs/>
        </w:rPr>
        <w:t xml:space="preserve"> November </w:t>
      </w:r>
      <w:r w:rsidR="00043DEF">
        <w:rPr>
          <w:b/>
          <w:bCs/>
        </w:rPr>
        <w:t xml:space="preserve">2021 </w:t>
      </w:r>
      <w:r w:rsidR="00047D00" w:rsidRPr="00A664B0">
        <w:rPr>
          <w:b/>
          <w:bCs/>
        </w:rPr>
        <w:t>8.30am – 14.30pm – course duration 5-6 hours</w:t>
      </w:r>
    </w:p>
    <w:p w14:paraId="1B2A0E26" w14:textId="7B49C8F5" w:rsidR="00047D00" w:rsidRDefault="00047D00" w:rsidP="00047D00">
      <w:pPr>
        <w:pStyle w:val="ListParagraph"/>
        <w:rPr>
          <w:b/>
          <w:bCs/>
        </w:rPr>
      </w:pPr>
      <w:r w:rsidRPr="00A664B0">
        <w:rPr>
          <w:b/>
          <w:bCs/>
        </w:rPr>
        <w:t>Address: RSK, Abbey Park, Humber Road, Coventry. CV3 4AQ</w:t>
      </w:r>
    </w:p>
    <w:p w14:paraId="01A14AB6" w14:textId="0E23CAC0" w:rsidR="00043DEF" w:rsidRPr="00A664B0" w:rsidRDefault="00043DEF" w:rsidP="00043DEF">
      <w:pPr>
        <w:pStyle w:val="ListParagraph"/>
        <w:numPr>
          <w:ilvl w:val="0"/>
          <w:numId w:val="4"/>
        </w:numPr>
        <w:rPr>
          <w:b/>
          <w:bCs/>
        </w:rPr>
      </w:pPr>
      <w:r w:rsidRPr="00A664B0">
        <w:rPr>
          <w:b/>
          <w:bCs/>
        </w:rPr>
        <w:t xml:space="preserve">Friday </w:t>
      </w:r>
      <w:r>
        <w:rPr>
          <w:b/>
          <w:bCs/>
        </w:rPr>
        <w:t>28</w:t>
      </w:r>
      <w:r w:rsidRPr="00A664B0">
        <w:rPr>
          <w:b/>
          <w:bCs/>
        </w:rPr>
        <w:t xml:space="preserve">th </w:t>
      </w:r>
      <w:r>
        <w:rPr>
          <w:b/>
          <w:bCs/>
        </w:rPr>
        <w:t>January 2022</w:t>
      </w:r>
      <w:r w:rsidRPr="00A664B0">
        <w:rPr>
          <w:b/>
          <w:bCs/>
        </w:rPr>
        <w:t xml:space="preserve"> 8.30am – 14.30pm – course duration 5-6 hours</w:t>
      </w:r>
    </w:p>
    <w:p w14:paraId="23BBCC16" w14:textId="77777777" w:rsidR="00043DEF" w:rsidRPr="00A664B0" w:rsidRDefault="00043DEF" w:rsidP="00043DEF">
      <w:pPr>
        <w:pStyle w:val="ListParagraph"/>
        <w:rPr>
          <w:b/>
          <w:bCs/>
        </w:rPr>
      </w:pPr>
      <w:r w:rsidRPr="00A664B0">
        <w:rPr>
          <w:b/>
          <w:bCs/>
        </w:rPr>
        <w:t>Address: RSK, Abbey Park, Humber Road, Coventry. CV3 4AQ</w:t>
      </w:r>
    </w:p>
    <w:bookmarkEnd w:id="0"/>
    <w:bookmarkEnd w:id="1"/>
    <w:p w14:paraId="58AF53D1" w14:textId="77777777" w:rsidR="00043DEF" w:rsidRPr="00A664B0" w:rsidRDefault="00043DEF" w:rsidP="00047D00">
      <w:pPr>
        <w:pStyle w:val="ListParagraph"/>
        <w:rPr>
          <w:b/>
          <w:bCs/>
        </w:rPr>
      </w:pPr>
    </w:p>
    <w:p w14:paraId="4EC435E3" w14:textId="77777777" w:rsidR="009927E8" w:rsidRDefault="009927E8" w:rsidP="009927E8"/>
    <w:p w14:paraId="58541AF5" w14:textId="77777777" w:rsidR="009927E8" w:rsidRDefault="009927E8" w:rsidP="009927E8">
      <w:r>
        <w:t>If you can attend one of the above sessions, or have any queries around further session dates, please contact Chris Taylor (</w:t>
      </w:r>
      <w:hyperlink r:id="rId7" w:history="1">
        <w:r>
          <w:rPr>
            <w:rStyle w:val="Hyperlink"/>
          </w:rPr>
          <w:t>Chris.Taylor@coventry.gov.uk</w:t>
        </w:r>
      </w:hyperlink>
      <w:r>
        <w:t>) or Yvette Liening (</w:t>
      </w:r>
      <w:hyperlink r:id="rId8" w:history="1">
        <w:r>
          <w:rPr>
            <w:rStyle w:val="Hyperlink"/>
          </w:rPr>
          <w:t>Yvette.Liening@coventry.gov.uk</w:t>
        </w:r>
      </w:hyperlink>
      <w:r>
        <w:t>).</w:t>
      </w:r>
    </w:p>
    <w:p w14:paraId="2D9B0C83" w14:textId="77777777" w:rsidR="009927E8" w:rsidRDefault="009927E8" w:rsidP="009927E8"/>
    <w:p w14:paraId="7E469C5C" w14:textId="77777777" w:rsidR="005C513B" w:rsidRDefault="003B2B5B"/>
    <w:sectPr w:rsidR="005C51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36ED6"/>
    <w:multiLevelType w:val="hybridMultilevel"/>
    <w:tmpl w:val="BE7AC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AB2479"/>
    <w:multiLevelType w:val="hybridMultilevel"/>
    <w:tmpl w:val="B9603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E7F1726"/>
    <w:multiLevelType w:val="hybridMultilevel"/>
    <w:tmpl w:val="7DD6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E8"/>
    <w:rsid w:val="00043DEF"/>
    <w:rsid w:val="00047D00"/>
    <w:rsid w:val="00084C2B"/>
    <w:rsid w:val="000A6436"/>
    <w:rsid w:val="001534EA"/>
    <w:rsid w:val="002C3AB8"/>
    <w:rsid w:val="002E7F59"/>
    <w:rsid w:val="00317720"/>
    <w:rsid w:val="00391B82"/>
    <w:rsid w:val="003B2B5B"/>
    <w:rsid w:val="007412DC"/>
    <w:rsid w:val="007A4CD5"/>
    <w:rsid w:val="008D4CC0"/>
    <w:rsid w:val="00901D0A"/>
    <w:rsid w:val="009927E8"/>
    <w:rsid w:val="009D6BE2"/>
    <w:rsid w:val="00A664B0"/>
    <w:rsid w:val="00B26DCE"/>
    <w:rsid w:val="00CC7B64"/>
    <w:rsid w:val="00D07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29F8"/>
  <w15:chartTrackingRefBased/>
  <w15:docId w15:val="{D17199A6-0199-4A15-B44A-0B649F4A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7E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27E8"/>
    <w:rPr>
      <w:color w:val="0563C1"/>
      <w:u w:val="single"/>
    </w:rPr>
  </w:style>
  <w:style w:type="paragraph" w:styleId="BodyText">
    <w:name w:val="Body Text"/>
    <w:basedOn w:val="Normal"/>
    <w:link w:val="BodyTextChar"/>
    <w:uiPriority w:val="99"/>
    <w:semiHidden/>
    <w:unhideWhenUsed/>
    <w:rsid w:val="009927E8"/>
    <w:pPr>
      <w:spacing w:after="240"/>
    </w:pPr>
    <w:rPr>
      <w:rFonts w:ascii="Arial" w:hAnsi="Arial" w:cs="Arial"/>
    </w:rPr>
  </w:style>
  <w:style w:type="character" w:customStyle="1" w:styleId="BodyTextChar">
    <w:name w:val="Body Text Char"/>
    <w:basedOn w:val="DefaultParagraphFont"/>
    <w:link w:val="BodyText"/>
    <w:uiPriority w:val="99"/>
    <w:semiHidden/>
    <w:rsid w:val="009927E8"/>
    <w:rPr>
      <w:rFonts w:ascii="Arial" w:hAnsi="Arial" w:cs="Arial"/>
    </w:rPr>
  </w:style>
  <w:style w:type="paragraph" w:styleId="ListParagraph">
    <w:name w:val="List Paragraph"/>
    <w:basedOn w:val="Normal"/>
    <w:uiPriority w:val="34"/>
    <w:qFormat/>
    <w:rsid w:val="009927E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70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vette.Liening@coventry.gov.uk" TargetMode="External"/><Relationship Id="rId3" Type="http://schemas.openxmlformats.org/officeDocument/2006/relationships/settings" Target="settings.xml"/><Relationship Id="rId7" Type="http://schemas.openxmlformats.org/officeDocument/2006/relationships/hyperlink" Target="mailto:Chris.Taylor@coventr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vette.Liening@coventry.gov.uk" TargetMode="External"/><Relationship Id="rId5" Type="http://schemas.openxmlformats.org/officeDocument/2006/relationships/hyperlink" Target="mailto:Chris.Taylor@coventry.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Liening, Yvette</dc:creator>
  <cp:keywords/>
  <dc:description/>
  <cp:lastModifiedBy>Liening, Yvette</cp:lastModifiedBy>
  <cp:revision>17</cp:revision>
  <dcterms:created xsi:type="dcterms:W3CDTF">2021-09-23T15:06:00Z</dcterms:created>
  <dcterms:modified xsi:type="dcterms:W3CDTF">2021-10-04T08:57:00Z</dcterms:modified>
</cp:coreProperties>
</file>