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31"/>
        <w:gridCol w:w="3859"/>
        <w:gridCol w:w="3003"/>
        <w:gridCol w:w="3847"/>
      </w:tblGrid>
      <w:tr w:rsidR="006C410E" w14:paraId="20B2F297" w14:textId="77777777" w:rsidTr="007554BF">
        <w:trPr>
          <w:trHeight w:val="281"/>
        </w:trPr>
        <w:tc>
          <w:tcPr>
            <w:tcW w:w="3231" w:type="dxa"/>
            <w:tcMar>
              <w:top w:w="39" w:type="dxa"/>
              <w:left w:w="79" w:type="dxa"/>
              <w:bottom w:w="39" w:type="dxa"/>
              <w:right w:w="39" w:type="dxa"/>
            </w:tcMar>
          </w:tcPr>
          <w:p w14:paraId="3838B706" w14:textId="77777777" w:rsidR="006C410E" w:rsidRDefault="006C410E" w:rsidP="00DD2F62">
            <w:pPr>
              <w:spacing w:line="240" w:lineRule="auto"/>
            </w:pPr>
            <w:r>
              <w:rPr>
                <w:rFonts w:eastAsia="Arial"/>
                <w:b/>
                <w:color w:val="000000"/>
              </w:rPr>
              <w:t>RA reference</w:t>
            </w:r>
          </w:p>
        </w:tc>
        <w:tc>
          <w:tcPr>
            <w:tcW w:w="3859" w:type="dxa"/>
            <w:tcMar>
              <w:top w:w="39" w:type="dxa"/>
              <w:left w:w="39" w:type="dxa"/>
              <w:bottom w:w="39" w:type="dxa"/>
              <w:right w:w="39" w:type="dxa"/>
            </w:tcMar>
          </w:tcPr>
          <w:p w14:paraId="72D2206B" w14:textId="77777777" w:rsidR="006C410E" w:rsidRPr="009D521E" w:rsidRDefault="006C410E" w:rsidP="00DD2F62">
            <w:pPr>
              <w:spacing w:line="240" w:lineRule="auto"/>
              <w:rPr>
                <w:i/>
                <w:color w:val="000000" w:themeColor="text1"/>
              </w:rPr>
            </w:pPr>
            <w:r w:rsidRPr="009D521E">
              <w:rPr>
                <w:i/>
                <w:color w:val="000000" w:themeColor="text1"/>
              </w:rPr>
              <w:t xml:space="preserve">Enter </w:t>
            </w:r>
            <w:r>
              <w:rPr>
                <w:i/>
                <w:color w:val="000000" w:themeColor="text1"/>
              </w:rPr>
              <w:t>y</w:t>
            </w:r>
            <w:r w:rsidRPr="009D521E">
              <w:rPr>
                <w:i/>
                <w:color w:val="000000" w:themeColor="text1"/>
              </w:rPr>
              <w:t xml:space="preserve">our RA </w:t>
            </w:r>
            <w:r>
              <w:rPr>
                <w:i/>
                <w:color w:val="000000" w:themeColor="text1"/>
              </w:rPr>
              <w:t>r</w:t>
            </w:r>
            <w:r w:rsidRPr="009D521E">
              <w:rPr>
                <w:i/>
                <w:color w:val="000000" w:themeColor="text1"/>
              </w:rPr>
              <w:t>ef</w:t>
            </w:r>
          </w:p>
        </w:tc>
        <w:tc>
          <w:tcPr>
            <w:tcW w:w="3003" w:type="dxa"/>
            <w:tcMar>
              <w:top w:w="39" w:type="dxa"/>
              <w:left w:w="79" w:type="dxa"/>
              <w:bottom w:w="39" w:type="dxa"/>
              <w:right w:w="39" w:type="dxa"/>
            </w:tcMar>
          </w:tcPr>
          <w:p w14:paraId="02328E67" w14:textId="77777777" w:rsidR="006C410E" w:rsidRDefault="006C410E" w:rsidP="00DD2F62">
            <w:pPr>
              <w:spacing w:line="240" w:lineRule="auto"/>
            </w:pPr>
            <w:r>
              <w:rPr>
                <w:rFonts w:eastAsia="Arial"/>
                <w:b/>
                <w:color w:val="000000"/>
              </w:rPr>
              <w:t>Activity description</w:t>
            </w:r>
          </w:p>
        </w:tc>
        <w:tc>
          <w:tcPr>
            <w:tcW w:w="3847" w:type="dxa"/>
            <w:tcMar>
              <w:top w:w="39" w:type="dxa"/>
              <w:left w:w="39" w:type="dxa"/>
              <w:bottom w:w="39" w:type="dxa"/>
              <w:right w:w="39" w:type="dxa"/>
            </w:tcMar>
          </w:tcPr>
          <w:p w14:paraId="688DBDB0" w14:textId="352E5D9A" w:rsidR="006C410E" w:rsidRPr="00D67487" w:rsidRDefault="003A3FC1" w:rsidP="00DD2F62">
            <w:pPr>
              <w:spacing w:line="240" w:lineRule="auto"/>
              <w:rPr>
                <w:b/>
              </w:rPr>
            </w:pPr>
            <w:r>
              <w:rPr>
                <w:b/>
              </w:rPr>
              <w:t xml:space="preserve">Embarking </w:t>
            </w:r>
            <w:r w:rsidR="00627587">
              <w:rPr>
                <w:b/>
              </w:rPr>
              <w:t>and</w:t>
            </w:r>
            <w:r w:rsidR="00782E1E">
              <w:rPr>
                <w:b/>
              </w:rPr>
              <w:t xml:space="preserve"> </w:t>
            </w:r>
            <w:r w:rsidR="00627587">
              <w:rPr>
                <w:b/>
              </w:rPr>
              <w:t>d</w:t>
            </w:r>
            <w:r w:rsidR="00782E1E">
              <w:rPr>
                <w:b/>
              </w:rPr>
              <w:t xml:space="preserve">isembarking </w:t>
            </w:r>
            <w:r w:rsidR="00A64FAC">
              <w:rPr>
                <w:b/>
              </w:rPr>
              <w:t>school transport</w:t>
            </w:r>
          </w:p>
        </w:tc>
      </w:tr>
      <w:tr w:rsidR="006C410E" w14:paraId="4AEF76DA" w14:textId="77777777" w:rsidTr="007554BF">
        <w:trPr>
          <w:trHeight w:val="274"/>
        </w:trPr>
        <w:tc>
          <w:tcPr>
            <w:tcW w:w="3231" w:type="dxa"/>
            <w:tcMar>
              <w:top w:w="39" w:type="dxa"/>
              <w:left w:w="79" w:type="dxa"/>
              <w:bottom w:w="39" w:type="dxa"/>
              <w:right w:w="39" w:type="dxa"/>
            </w:tcMar>
          </w:tcPr>
          <w:p w14:paraId="0C1159AF" w14:textId="77777777" w:rsidR="006C410E" w:rsidRDefault="006C410E" w:rsidP="00DD2F62">
            <w:pPr>
              <w:spacing w:line="240" w:lineRule="auto"/>
            </w:pPr>
            <w:r>
              <w:rPr>
                <w:rFonts w:eastAsia="Arial"/>
                <w:b/>
                <w:color w:val="000000"/>
              </w:rPr>
              <w:t>Assessment date</w:t>
            </w:r>
          </w:p>
        </w:tc>
        <w:tc>
          <w:tcPr>
            <w:tcW w:w="3859" w:type="dxa"/>
            <w:tcMar>
              <w:top w:w="39" w:type="dxa"/>
              <w:left w:w="39" w:type="dxa"/>
              <w:bottom w:w="39" w:type="dxa"/>
              <w:right w:w="39" w:type="dxa"/>
            </w:tcMar>
          </w:tcPr>
          <w:p w14:paraId="10AA455A" w14:textId="77777777" w:rsidR="006C410E" w:rsidRPr="009D521E" w:rsidRDefault="006C410E" w:rsidP="00DD2F62">
            <w:pPr>
              <w:spacing w:line="240" w:lineRule="auto"/>
              <w:rPr>
                <w:i/>
                <w:color w:val="000000" w:themeColor="text1"/>
              </w:rPr>
            </w:pPr>
            <w:r w:rsidRPr="009D521E">
              <w:rPr>
                <w:rFonts w:eastAsia="Arial"/>
                <w:i/>
                <w:color w:val="000000" w:themeColor="text1"/>
              </w:rPr>
              <w:t xml:space="preserve">Enter </w:t>
            </w:r>
            <w:r>
              <w:rPr>
                <w:rFonts w:eastAsia="Arial"/>
                <w:i/>
                <w:color w:val="000000" w:themeColor="text1"/>
              </w:rPr>
              <w:t>d</w:t>
            </w:r>
            <w:r w:rsidRPr="009D521E">
              <w:rPr>
                <w:rFonts w:eastAsia="Arial"/>
                <w:i/>
                <w:color w:val="000000" w:themeColor="text1"/>
              </w:rPr>
              <w:t>ate</w:t>
            </w:r>
          </w:p>
        </w:tc>
        <w:tc>
          <w:tcPr>
            <w:tcW w:w="3003" w:type="dxa"/>
            <w:tcMar>
              <w:top w:w="39" w:type="dxa"/>
              <w:left w:w="79" w:type="dxa"/>
              <w:bottom w:w="39" w:type="dxa"/>
              <w:right w:w="39" w:type="dxa"/>
            </w:tcMar>
          </w:tcPr>
          <w:p w14:paraId="6F3338B4" w14:textId="77777777" w:rsidR="006C410E" w:rsidRDefault="006C410E" w:rsidP="00DD2F62">
            <w:pPr>
              <w:spacing w:line="240" w:lineRule="auto"/>
            </w:pPr>
            <w:r>
              <w:rPr>
                <w:rFonts w:eastAsia="Arial"/>
                <w:b/>
                <w:color w:val="000000"/>
              </w:rPr>
              <w:t>Assessor name</w:t>
            </w:r>
          </w:p>
        </w:tc>
        <w:tc>
          <w:tcPr>
            <w:tcW w:w="3847" w:type="dxa"/>
            <w:tcMar>
              <w:top w:w="39" w:type="dxa"/>
              <w:left w:w="39" w:type="dxa"/>
              <w:bottom w:w="39" w:type="dxa"/>
              <w:right w:w="39" w:type="dxa"/>
            </w:tcMar>
          </w:tcPr>
          <w:p w14:paraId="1B133546" w14:textId="77777777" w:rsidR="006C410E" w:rsidRPr="009D521E" w:rsidRDefault="006C410E" w:rsidP="00DD2F62">
            <w:pPr>
              <w:spacing w:line="240" w:lineRule="auto"/>
              <w:rPr>
                <w:i/>
              </w:rPr>
            </w:pPr>
            <w:r w:rsidRPr="009D521E">
              <w:rPr>
                <w:rFonts w:eastAsia="Arial"/>
                <w:i/>
                <w:color w:val="000000"/>
              </w:rPr>
              <w:t>Headteacher/</w:t>
            </w:r>
            <w:r>
              <w:rPr>
                <w:rFonts w:eastAsia="Arial"/>
                <w:i/>
                <w:color w:val="000000"/>
              </w:rPr>
              <w:t>d</w:t>
            </w:r>
            <w:r w:rsidRPr="009D521E">
              <w:rPr>
                <w:rFonts w:eastAsia="Arial"/>
                <w:i/>
                <w:color w:val="000000"/>
              </w:rPr>
              <w:t xml:space="preserve">elegated </w:t>
            </w:r>
            <w:r>
              <w:rPr>
                <w:rFonts w:eastAsia="Arial"/>
                <w:i/>
                <w:color w:val="000000"/>
              </w:rPr>
              <w:t>l</w:t>
            </w:r>
            <w:r w:rsidRPr="009D521E">
              <w:rPr>
                <w:rFonts w:eastAsia="Arial"/>
                <w:i/>
                <w:color w:val="000000"/>
              </w:rPr>
              <w:t>ead</w:t>
            </w:r>
          </w:p>
        </w:tc>
      </w:tr>
      <w:tr w:rsidR="006C410E" w14:paraId="12BC08B0" w14:textId="77777777" w:rsidTr="007554BF">
        <w:trPr>
          <w:trHeight w:val="281"/>
        </w:trPr>
        <w:tc>
          <w:tcPr>
            <w:tcW w:w="3231" w:type="dxa"/>
            <w:tcMar>
              <w:top w:w="39" w:type="dxa"/>
              <w:left w:w="79" w:type="dxa"/>
              <w:bottom w:w="39" w:type="dxa"/>
              <w:right w:w="39" w:type="dxa"/>
            </w:tcMar>
          </w:tcPr>
          <w:p w14:paraId="5FAF5A6A" w14:textId="77777777" w:rsidR="006C410E" w:rsidRDefault="006C410E" w:rsidP="00DD2F62">
            <w:pPr>
              <w:spacing w:line="240" w:lineRule="auto"/>
            </w:pPr>
            <w:r>
              <w:rPr>
                <w:rFonts w:eastAsia="Arial"/>
                <w:b/>
                <w:color w:val="000000"/>
              </w:rPr>
              <w:t>Assessment team members</w:t>
            </w:r>
          </w:p>
        </w:tc>
        <w:tc>
          <w:tcPr>
            <w:tcW w:w="3859" w:type="dxa"/>
            <w:tcMar>
              <w:top w:w="39" w:type="dxa"/>
              <w:left w:w="39" w:type="dxa"/>
              <w:bottom w:w="39" w:type="dxa"/>
              <w:right w:w="39" w:type="dxa"/>
            </w:tcMar>
          </w:tcPr>
          <w:p w14:paraId="652C90D0" w14:textId="77777777" w:rsidR="006C410E" w:rsidRPr="009D521E" w:rsidRDefault="006C410E" w:rsidP="00DD2F62">
            <w:pPr>
              <w:spacing w:line="240" w:lineRule="auto"/>
              <w:rPr>
                <w:i/>
                <w:color w:val="000000" w:themeColor="text1"/>
              </w:rPr>
            </w:pPr>
            <w:r w:rsidRPr="009D521E">
              <w:rPr>
                <w:i/>
                <w:color w:val="000000" w:themeColor="text1"/>
              </w:rPr>
              <w:t>List contributors to RA</w:t>
            </w:r>
          </w:p>
        </w:tc>
        <w:tc>
          <w:tcPr>
            <w:tcW w:w="3003" w:type="dxa"/>
            <w:tcMar>
              <w:top w:w="39" w:type="dxa"/>
              <w:left w:w="79" w:type="dxa"/>
              <w:bottom w:w="39" w:type="dxa"/>
              <w:right w:w="39" w:type="dxa"/>
            </w:tcMar>
          </w:tcPr>
          <w:p w14:paraId="79BC6283" w14:textId="77777777" w:rsidR="006C410E" w:rsidRDefault="006C410E" w:rsidP="00DD2F62">
            <w:pPr>
              <w:spacing w:line="240" w:lineRule="auto"/>
            </w:pPr>
            <w:r>
              <w:rPr>
                <w:rFonts w:eastAsia="Arial"/>
                <w:b/>
                <w:color w:val="000000"/>
              </w:rPr>
              <w:t>Planned review date</w:t>
            </w:r>
          </w:p>
        </w:tc>
        <w:tc>
          <w:tcPr>
            <w:tcW w:w="3847" w:type="dxa"/>
            <w:tcMar>
              <w:top w:w="39" w:type="dxa"/>
              <w:left w:w="39" w:type="dxa"/>
              <w:bottom w:w="39" w:type="dxa"/>
              <w:right w:w="39" w:type="dxa"/>
            </w:tcMar>
          </w:tcPr>
          <w:p w14:paraId="4B1C2B75" w14:textId="3DC7BFA4" w:rsidR="006C410E" w:rsidRDefault="006C410E" w:rsidP="00DD2F62">
            <w:pPr>
              <w:spacing w:line="240" w:lineRule="auto"/>
            </w:pPr>
            <w:r w:rsidRPr="009D521E">
              <w:rPr>
                <w:rFonts w:eastAsia="Arial"/>
                <w:i/>
                <w:color w:val="000000"/>
              </w:rPr>
              <w:t xml:space="preserve">Enter </w:t>
            </w:r>
            <w:r>
              <w:rPr>
                <w:rFonts w:eastAsia="Arial"/>
                <w:i/>
                <w:color w:val="000000"/>
              </w:rPr>
              <w:t>d</w:t>
            </w:r>
            <w:r w:rsidRPr="009D521E">
              <w:rPr>
                <w:rFonts w:eastAsia="Arial"/>
                <w:i/>
                <w:color w:val="000000"/>
              </w:rPr>
              <w:t>ate</w:t>
            </w:r>
            <w:r>
              <w:rPr>
                <w:rFonts w:eastAsia="Arial"/>
                <w:color w:val="000000"/>
              </w:rPr>
              <w:t xml:space="preserve"> (reviewed to reflect any changes in </w:t>
            </w:r>
            <w:r w:rsidR="000B2201">
              <w:rPr>
                <w:rFonts w:eastAsia="Arial"/>
                <w:color w:val="000000"/>
              </w:rPr>
              <w:t>n</w:t>
            </w:r>
            <w:r>
              <w:rPr>
                <w:rFonts w:eastAsia="Arial"/>
                <w:color w:val="000000"/>
              </w:rPr>
              <w:t xml:space="preserve">ational </w:t>
            </w:r>
            <w:r w:rsidR="000B2201">
              <w:rPr>
                <w:rFonts w:eastAsia="Arial"/>
                <w:color w:val="000000"/>
              </w:rPr>
              <w:t>g</w:t>
            </w:r>
            <w:r>
              <w:rPr>
                <w:rFonts w:eastAsia="Arial"/>
                <w:color w:val="000000"/>
              </w:rPr>
              <w:t>uidance)</w:t>
            </w:r>
          </w:p>
        </w:tc>
      </w:tr>
      <w:tr w:rsidR="006C410E" w14:paraId="3F5B704E" w14:textId="77777777" w:rsidTr="007554BF">
        <w:trPr>
          <w:trHeight w:val="281"/>
        </w:trPr>
        <w:tc>
          <w:tcPr>
            <w:tcW w:w="3231" w:type="dxa"/>
            <w:tcMar>
              <w:top w:w="39" w:type="dxa"/>
              <w:left w:w="79" w:type="dxa"/>
              <w:bottom w:w="39" w:type="dxa"/>
              <w:right w:w="39" w:type="dxa"/>
            </w:tcMar>
          </w:tcPr>
          <w:p w14:paraId="52A611F7" w14:textId="77777777" w:rsidR="006C410E" w:rsidRDefault="006C410E" w:rsidP="00DD2F62">
            <w:pPr>
              <w:spacing w:line="240" w:lineRule="auto"/>
            </w:pPr>
            <w:r>
              <w:rPr>
                <w:rFonts w:eastAsia="Arial"/>
                <w:b/>
                <w:color w:val="000000"/>
              </w:rPr>
              <w:t>Location</w:t>
            </w:r>
          </w:p>
        </w:tc>
        <w:tc>
          <w:tcPr>
            <w:tcW w:w="3859" w:type="dxa"/>
            <w:tcMar>
              <w:top w:w="39" w:type="dxa"/>
              <w:left w:w="39" w:type="dxa"/>
              <w:bottom w:w="39" w:type="dxa"/>
              <w:right w:w="39" w:type="dxa"/>
            </w:tcMar>
          </w:tcPr>
          <w:p w14:paraId="480C1C41" w14:textId="77777777" w:rsidR="006C410E" w:rsidRPr="009D521E" w:rsidRDefault="006C410E" w:rsidP="00DD2F62">
            <w:pPr>
              <w:spacing w:line="240" w:lineRule="auto"/>
              <w:rPr>
                <w:i/>
                <w:color w:val="000000" w:themeColor="text1"/>
              </w:rPr>
            </w:pPr>
            <w:r w:rsidRPr="009D521E">
              <w:rPr>
                <w:rFonts w:eastAsia="Arial"/>
                <w:i/>
                <w:color w:val="000000" w:themeColor="text1"/>
              </w:rPr>
              <w:t xml:space="preserve">Name of </w:t>
            </w:r>
            <w:r>
              <w:rPr>
                <w:rFonts w:eastAsia="Arial"/>
                <w:i/>
                <w:color w:val="000000" w:themeColor="text1"/>
              </w:rPr>
              <w:t>s</w:t>
            </w:r>
            <w:r w:rsidRPr="009D521E">
              <w:rPr>
                <w:rFonts w:eastAsia="Arial"/>
                <w:i/>
                <w:color w:val="000000" w:themeColor="text1"/>
              </w:rPr>
              <w:t>chool</w:t>
            </w:r>
          </w:p>
        </w:tc>
        <w:tc>
          <w:tcPr>
            <w:tcW w:w="3003" w:type="dxa"/>
            <w:tcMar>
              <w:top w:w="39" w:type="dxa"/>
              <w:left w:w="79" w:type="dxa"/>
              <w:bottom w:w="39" w:type="dxa"/>
              <w:right w:w="39" w:type="dxa"/>
            </w:tcMar>
          </w:tcPr>
          <w:p w14:paraId="13A4B631" w14:textId="77777777" w:rsidR="006C410E" w:rsidRDefault="006C410E" w:rsidP="00DD2F62">
            <w:pPr>
              <w:spacing w:line="240" w:lineRule="auto"/>
            </w:pPr>
            <w:r>
              <w:rPr>
                <w:rFonts w:eastAsia="Arial"/>
                <w:b/>
                <w:color w:val="000000"/>
              </w:rPr>
              <w:t>Number of people exposed</w:t>
            </w:r>
          </w:p>
        </w:tc>
        <w:tc>
          <w:tcPr>
            <w:tcW w:w="3847" w:type="dxa"/>
            <w:tcMar>
              <w:top w:w="39" w:type="dxa"/>
              <w:left w:w="39" w:type="dxa"/>
              <w:bottom w:w="39" w:type="dxa"/>
              <w:right w:w="39" w:type="dxa"/>
            </w:tcMar>
          </w:tcPr>
          <w:p w14:paraId="30EE41B4" w14:textId="77777777" w:rsidR="006C410E" w:rsidRPr="009D521E" w:rsidRDefault="006C410E" w:rsidP="00DD2F62">
            <w:pPr>
              <w:spacing w:line="240" w:lineRule="auto"/>
              <w:rPr>
                <w:i/>
              </w:rPr>
            </w:pPr>
            <w:r w:rsidRPr="009D521E">
              <w:rPr>
                <w:i/>
              </w:rPr>
              <w:t xml:space="preserve">Enter </w:t>
            </w:r>
            <w:r>
              <w:rPr>
                <w:i/>
              </w:rPr>
              <w:t>n</w:t>
            </w:r>
            <w:r w:rsidRPr="009D521E">
              <w:rPr>
                <w:i/>
              </w:rPr>
              <w:t>o. exposed</w:t>
            </w:r>
          </w:p>
        </w:tc>
      </w:tr>
      <w:tr w:rsidR="006C410E" w14:paraId="74ACAE29" w14:textId="77777777" w:rsidTr="00737480">
        <w:trPr>
          <w:trHeight w:val="262"/>
        </w:trPr>
        <w:tc>
          <w:tcPr>
            <w:tcW w:w="3231" w:type="dxa"/>
            <w:tcMar>
              <w:top w:w="39" w:type="dxa"/>
              <w:left w:w="79" w:type="dxa"/>
              <w:bottom w:w="39" w:type="dxa"/>
              <w:right w:w="39" w:type="dxa"/>
            </w:tcMar>
          </w:tcPr>
          <w:p w14:paraId="31F038FA" w14:textId="77777777" w:rsidR="006C410E" w:rsidRPr="002822DC" w:rsidRDefault="006C410E" w:rsidP="00DD2F62">
            <w:pPr>
              <w:spacing w:line="240" w:lineRule="auto"/>
              <w:rPr>
                <w:rFonts w:eastAsia="Arial"/>
                <w:b/>
                <w:color w:val="000000"/>
              </w:rPr>
            </w:pPr>
            <w:r>
              <w:rPr>
                <w:rFonts w:eastAsia="Arial"/>
                <w:b/>
                <w:color w:val="000000"/>
              </w:rPr>
              <w:t>Overall residual risk level following implementation of effective control measures</w:t>
            </w:r>
          </w:p>
        </w:tc>
        <w:tc>
          <w:tcPr>
            <w:tcW w:w="3859" w:type="dxa"/>
            <w:shd w:val="clear" w:color="auto" w:fill="auto"/>
            <w:tcMar>
              <w:top w:w="39" w:type="dxa"/>
              <w:left w:w="39" w:type="dxa"/>
              <w:bottom w:w="39" w:type="dxa"/>
              <w:right w:w="39" w:type="dxa"/>
            </w:tcMar>
          </w:tcPr>
          <w:p w14:paraId="67C6A416" w14:textId="77777777" w:rsidR="006C410E" w:rsidRPr="00737480" w:rsidRDefault="006C410E" w:rsidP="00737480">
            <w:pPr>
              <w:pStyle w:val="paragraph"/>
              <w:spacing w:before="0" w:beforeAutospacing="0" w:after="0" w:afterAutospacing="0"/>
              <w:textAlignment w:val="baseline"/>
              <w:rPr>
                <w:rFonts w:cs="Arial"/>
              </w:rPr>
            </w:pPr>
          </w:p>
        </w:tc>
        <w:tc>
          <w:tcPr>
            <w:tcW w:w="3003" w:type="dxa"/>
            <w:tcMar>
              <w:top w:w="39" w:type="dxa"/>
              <w:left w:w="79" w:type="dxa"/>
              <w:bottom w:w="39" w:type="dxa"/>
              <w:right w:w="39" w:type="dxa"/>
            </w:tcMar>
          </w:tcPr>
          <w:p w14:paraId="4A91D4F4" w14:textId="77777777" w:rsidR="006C410E" w:rsidRDefault="006C410E" w:rsidP="00DD2F62">
            <w:pPr>
              <w:spacing w:line="240" w:lineRule="auto"/>
            </w:pPr>
            <w:r>
              <w:rPr>
                <w:rFonts w:eastAsia="Arial"/>
                <w:b/>
                <w:color w:val="000000"/>
              </w:rPr>
              <w:t>People exposed</w:t>
            </w:r>
          </w:p>
        </w:tc>
        <w:tc>
          <w:tcPr>
            <w:tcW w:w="3847" w:type="dxa"/>
            <w:tcMar>
              <w:top w:w="39" w:type="dxa"/>
              <w:left w:w="39" w:type="dxa"/>
              <w:bottom w:w="39" w:type="dxa"/>
              <w:right w:w="39" w:type="dxa"/>
            </w:tcMar>
          </w:tcPr>
          <w:p w14:paraId="57A3833C" w14:textId="77777777" w:rsidR="006C410E" w:rsidRDefault="006C410E" w:rsidP="00DD2F62">
            <w:pPr>
              <w:spacing w:line="240" w:lineRule="auto"/>
              <w:rPr>
                <w:rFonts w:eastAsia="Arial"/>
                <w:color w:val="000000"/>
              </w:rPr>
            </w:pPr>
            <w:r>
              <w:rPr>
                <w:rFonts w:eastAsia="Arial"/>
                <w:color w:val="000000"/>
              </w:rPr>
              <w:t>All employees</w:t>
            </w:r>
            <w:r>
              <w:rPr>
                <w:rFonts w:eastAsia="Arial"/>
                <w:color w:val="000000"/>
              </w:rPr>
              <w:br/>
              <w:t>Pupils</w:t>
            </w:r>
            <w:r>
              <w:rPr>
                <w:rFonts w:eastAsia="Arial"/>
                <w:color w:val="000000"/>
              </w:rPr>
              <w:br/>
              <w:t>Visitors</w:t>
            </w:r>
          </w:p>
          <w:p w14:paraId="36EE7288" w14:textId="77777777" w:rsidR="006C410E" w:rsidRDefault="006C410E" w:rsidP="00DD2F62">
            <w:pPr>
              <w:spacing w:line="240" w:lineRule="auto"/>
            </w:pPr>
            <w:r>
              <w:rPr>
                <w:rFonts w:eastAsia="Arial"/>
                <w:color w:val="000000"/>
              </w:rPr>
              <w:t>Contractors</w:t>
            </w:r>
            <w:r>
              <w:rPr>
                <w:rFonts w:eastAsia="Arial"/>
                <w:color w:val="000000"/>
              </w:rPr>
              <w:br/>
              <w:t>Members of the public</w:t>
            </w:r>
            <w:r>
              <w:rPr>
                <w:rFonts w:eastAsia="Arial"/>
                <w:color w:val="000000"/>
              </w:rPr>
              <w:br/>
              <w:t>Vulnerable children/adults</w:t>
            </w:r>
            <w:r>
              <w:rPr>
                <w:rFonts w:eastAsia="Arial"/>
                <w:color w:val="000000"/>
              </w:rPr>
              <w:br/>
              <w:t>Persons with pre-existing medical conditions</w:t>
            </w:r>
            <w:r>
              <w:rPr>
                <w:rFonts w:eastAsia="Arial"/>
                <w:color w:val="000000"/>
              </w:rPr>
              <w:br/>
              <w:t>First aiders</w:t>
            </w:r>
            <w:r>
              <w:rPr>
                <w:rFonts w:eastAsia="Arial"/>
                <w:color w:val="000000"/>
              </w:rPr>
              <w:br/>
              <w:t>New/expectant mothers</w:t>
            </w:r>
          </w:p>
        </w:tc>
      </w:tr>
      <w:tr w:rsidR="009B0F7A" w14:paraId="2F1E0767" w14:textId="77777777" w:rsidTr="007554BF">
        <w:trPr>
          <w:trHeight w:val="262"/>
        </w:trPr>
        <w:tc>
          <w:tcPr>
            <w:tcW w:w="13940" w:type="dxa"/>
            <w:gridSpan w:val="4"/>
            <w:tcMar>
              <w:top w:w="39" w:type="dxa"/>
              <w:left w:w="79" w:type="dxa"/>
              <w:bottom w:w="39" w:type="dxa"/>
              <w:right w:w="39" w:type="dxa"/>
            </w:tcMar>
          </w:tcPr>
          <w:p w14:paraId="1FA2442C" w14:textId="3EC2B705" w:rsidR="009B0F7A" w:rsidRDefault="00782E1E" w:rsidP="00DD2F62">
            <w:pPr>
              <w:spacing w:line="240" w:lineRule="auto"/>
              <w:rPr>
                <w:rFonts w:eastAsia="Arial"/>
                <w:color w:val="000000"/>
              </w:rPr>
            </w:pPr>
            <w:r w:rsidRPr="00782E1E">
              <w:rPr>
                <w:rFonts w:eastAsia="Arial"/>
                <w:color w:val="FF0000"/>
              </w:rPr>
              <w:t xml:space="preserve">Link to </w:t>
            </w:r>
            <w:hyperlink w:anchor="_RISK_MATRIX" w:history="1">
              <w:r w:rsidRPr="00782E1E">
                <w:rPr>
                  <w:rStyle w:val="Hyperlink"/>
                  <w:rFonts w:eastAsia="Arial"/>
                </w:rPr>
                <w:t>Risk Matrix</w:t>
              </w:r>
            </w:hyperlink>
          </w:p>
        </w:tc>
      </w:tr>
      <w:tr w:rsidR="006C410E" w14:paraId="1647D155" w14:textId="77777777" w:rsidTr="007554BF">
        <w:trPr>
          <w:trHeight w:val="262"/>
        </w:trPr>
        <w:tc>
          <w:tcPr>
            <w:tcW w:w="3231" w:type="dxa"/>
            <w:tcMar>
              <w:top w:w="39" w:type="dxa"/>
              <w:left w:w="79" w:type="dxa"/>
              <w:bottom w:w="39" w:type="dxa"/>
              <w:right w:w="39" w:type="dxa"/>
            </w:tcMar>
          </w:tcPr>
          <w:p w14:paraId="2E0ED5D5" w14:textId="77777777" w:rsidR="006C410E" w:rsidRDefault="006C410E" w:rsidP="00DD2F62">
            <w:pPr>
              <w:spacing w:line="240" w:lineRule="auto"/>
            </w:pPr>
            <w:r>
              <w:rPr>
                <w:rFonts w:eastAsia="Arial"/>
                <w:b/>
                <w:color w:val="000000"/>
              </w:rPr>
              <w:t>Assessment last updated</w:t>
            </w:r>
          </w:p>
        </w:tc>
        <w:tc>
          <w:tcPr>
            <w:tcW w:w="3859" w:type="dxa"/>
            <w:tcMar>
              <w:top w:w="39" w:type="dxa"/>
              <w:left w:w="39" w:type="dxa"/>
              <w:bottom w:w="39" w:type="dxa"/>
              <w:right w:w="39" w:type="dxa"/>
            </w:tcMar>
          </w:tcPr>
          <w:p w14:paraId="0A2E16F0" w14:textId="77777777" w:rsidR="006C410E" w:rsidRDefault="006C410E" w:rsidP="00DD2F62">
            <w:pPr>
              <w:spacing w:line="240" w:lineRule="auto"/>
            </w:pPr>
            <w:r w:rsidRPr="009D521E">
              <w:rPr>
                <w:rFonts w:eastAsia="Arial"/>
                <w:i/>
                <w:color w:val="000000" w:themeColor="text1"/>
              </w:rPr>
              <w:t xml:space="preserve">Enter </w:t>
            </w:r>
            <w:r>
              <w:rPr>
                <w:rFonts w:eastAsia="Arial"/>
                <w:i/>
                <w:color w:val="000000" w:themeColor="text1"/>
              </w:rPr>
              <w:t>d</w:t>
            </w:r>
            <w:r w:rsidRPr="009D521E">
              <w:rPr>
                <w:rFonts w:eastAsia="Arial"/>
                <w:i/>
                <w:color w:val="000000" w:themeColor="text1"/>
              </w:rPr>
              <w:t>ate</w:t>
            </w:r>
          </w:p>
        </w:tc>
        <w:tc>
          <w:tcPr>
            <w:tcW w:w="3003" w:type="dxa"/>
            <w:tcMar>
              <w:top w:w="39" w:type="dxa"/>
              <w:left w:w="79" w:type="dxa"/>
              <w:bottom w:w="39" w:type="dxa"/>
              <w:right w:w="39" w:type="dxa"/>
            </w:tcMar>
          </w:tcPr>
          <w:p w14:paraId="25329E66" w14:textId="77777777" w:rsidR="006C410E" w:rsidRPr="00817E72" w:rsidRDefault="006C410E" w:rsidP="00DD2F62">
            <w:pPr>
              <w:spacing w:line="240" w:lineRule="auto"/>
              <w:rPr>
                <w:rFonts w:cs="Arial"/>
                <w:b/>
              </w:rPr>
            </w:pPr>
            <w:r w:rsidRPr="00817E72">
              <w:rPr>
                <w:rFonts w:cs="Arial"/>
                <w:b/>
              </w:rPr>
              <w:t>Is this an acceptable risk?</w:t>
            </w:r>
          </w:p>
        </w:tc>
        <w:tc>
          <w:tcPr>
            <w:tcW w:w="3847" w:type="dxa"/>
            <w:tcMar>
              <w:top w:w="39" w:type="dxa"/>
              <w:left w:w="39" w:type="dxa"/>
              <w:bottom w:w="39" w:type="dxa"/>
              <w:right w:w="39" w:type="dxa"/>
            </w:tcMar>
          </w:tcPr>
          <w:p w14:paraId="21F38526" w14:textId="77777777" w:rsidR="006C410E" w:rsidRPr="00817E72" w:rsidRDefault="006C410E" w:rsidP="00DD2F62">
            <w:pPr>
              <w:spacing w:line="240" w:lineRule="auto"/>
              <w:rPr>
                <w:rFonts w:cs="Arial"/>
                <w:b/>
              </w:rPr>
            </w:pPr>
            <w:r w:rsidRPr="00817E72">
              <w:rPr>
                <w:rFonts w:cs="Arial"/>
                <w:b/>
              </w:rPr>
              <w:t xml:space="preserve"> Yes/ </w:t>
            </w:r>
            <w:r w:rsidRPr="00817E72">
              <w:rPr>
                <w:rFonts w:cs="Arial"/>
                <w:b/>
                <w:strike/>
              </w:rPr>
              <w:t>No</w:t>
            </w:r>
          </w:p>
        </w:tc>
      </w:tr>
      <w:tr w:rsidR="00E61148" w14:paraId="3106CBB0" w14:textId="77777777" w:rsidTr="007554BF">
        <w:trPr>
          <w:trHeight w:val="262"/>
        </w:trPr>
        <w:tc>
          <w:tcPr>
            <w:tcW w:w="13940" w:type="dxa"/>
            <w:gridSpan w:val="4"/>
            <w:tcMar>
              <w:top w:w="39" w:type="dxa"/>
              <w:left w:w="79" w:type="dxa"/>
              <w:bottom w:w="39" w:type="dxa"/>
              <w:right w:w="39" w:type="dxa"/>
            </w:tcMar>
          </w:tcPr>
          <w:p w14:paraId="5C366B24" w14:textId="77777777" w:rsidR="00307C54" w:rsidRDefault="00307C54" w:rsidP="00307C54">
            <w:pPr>
              <w:spacing w:before="120" w:line="240" w:lineRule="auto"/>
            </w:pPr>
            <w:r>
              <w:rPr>
                <w:b/>
                <w:bCs/>
              </w:rPr>
              <w:t>T</w:t>
            </w:r>
            <w:r>
              <w:rPr>
                <w:b/>
              </w:rPr>
              <w:t xml:space="preserve">raining:  </w:t>
            </w:r>
            <w:r>
              <w:rPr>
                <w:bCs/>
              </w:rPr>
              <w:t>A</w:t>
            </w:r>
            <w:r>
              <w:t>ll staff will receive training and information proportionate and relevant to the activity that is being undertaken</w:t>
            </w:r>
            <w:r w:rsidR="00C54EA3">
              <w:t>.</w:t>
            </w:r>
          </w:p>
          <w:p w14:paraId="2EB925F0" w14:textId="1A9E3554" w:rsidR="00307C54" w:rsidRDefault="00307C54" w:rsidP="00307C54">
            <w:pPr>
              <w:spacing w:before="120" w:line="240" w:lineRule="auto"/>
              <w:rPr>
                <w:bCs/>
              </w:rPr>
            </w:pPr>
            <w:r>
              <w:rPr>
                <w:b/>
              </w:rPr>
              <w:t xml:space="preserve">Monitor and </w:t>
            </w:r>
            <w:r w:rsidR="00C54EA3">
              <w:rPr>
                <w:b/>
              </w:rPr>
              <w:t>r</w:t>
            </w:r>
            <w:r>
              <w:rPr>
                <w:b/>
              </w:rPr>
              <w:t xml:space="preserve">eview:  </w:t>
            </w:r>
            <w:r>
              <w:rPr>
                <w:bCs/>
              </w:rPr>
              <w:t>This risk assessment and its implementation will be monitor</w:t>
            </w:r>
            <w:r w:rsidR="00737480">
              <w:rPr>
                <w:bCs/>
              </w:rPr>
              <w:t>ed</w:t>
            </w:r>
            <w:r>
              <w:rPr>
                <w:bCs/>
              </w:rPr>
              <w:t xml:space="preserve"> </w:t>
            </w:r>
            <w:r w:rsidR="001D21ED">
              <w:rPr>
                <w:bCs/>
              </w:rPr>
              <w:t>regularly</w:t>
            </w:r>
            <w:r>
              <w:rPr>
                <w:bCs/>
              </w:rPr>
              <w:t xml:space="preserve"> and will take acc</w:t>
            </w:r>
            <w:r w:rsidR="009624C7">
              <w:rPr>
                <w:bCs/>
              </w:rPr>
              <w:t>ount of any new or updated guidance and ensure that the control measures remain relevant and effective.</w:t>
            </w:r>
          </w:p>
          <w:p w14:paraId="0FF12435" w14:textId="77777777" w:rsidR="00E61148" w:rsidRPr="00817E72" w:rsidRDefault="009624C7" w:rsidP="007554BF">
            <w:pPr>
              <w:spacing w:before="120" w:line="240" w:lineRule="auto"/>
              <w:rPr>
                <w:rFonts w:cs="Arial"/>
                <w:b/>
              </w:rPr>
            </w:pPr>
            <w:r>
              <w:rPr>
                <w:b/>
              </w:rPr>
              <w:t xml:space="preserve">Communication and </w:t>
            </w:r>
            <w:r w:rsidR="00C54EA3">
              <w:rPr>
                <w:b/>
              </w:rPr>
              <w:t>c</w:t>
            </w:r>
            <w:r>
              <w:rPr>
                <w:b/>
              </w:rPr>
              <w:t xml:space="preserve">onsultation:  </w:t>
            </w:r>
            <w:r>
              <w:rPr>
                <w:bCs/>
              </w:rPr>
              <w:t xml:space="preserve">Regular </w:t>
            </w:r>
            <w:r w:rsidR="007554BF">
              <w:rPr>
                <w:bCs/>
              </w:rPr>
              <w:t>updates will be</w:t>
            </w:r>
            <w:r>
              <w:rPr>
                <w:bCs/>
              </w:rPr>
              <w:t xml:space="preserve"> provided to all staff thorough team meetings/staff bulletins </w:t>
            </w:r>
            <w:r w:rsidR="007554BF">
              <w:rPr>
                <w:bCs/>
              </w:rPr>
              <w:t>– feedback and comments will be welcomed.  Copies of this risk assessment will be available on our school website</w:t>
            </w:r>
            <w:r w:rsidR="00C54EA3">
              <w:rPr>
                <w:bCs/>
              </w:rPr>
              <w:t>.</w:t>
            </w:r>
          </w:p>
        </w:tc>
      </w:tr>
      <w:tr w:rsidR="00737480" w14:paraId="40994D09" w14:textId="77777777" w:rsidTr="007554BF">
        <w:trPr>
          <w:trHeight w:val="262"/>
        </w:trPr>
        <w:tc>
          <w:tcPr>
            <w:tcW w:w="13940" w:type="dxa"/>
            <w:gridSpan w:val="4"/>
            <w:tcMar>
              <w:top w:w="39" w:type="dxa"/>
              <w:left w:w="79" w:type="dxa"/>
              <w:bottom w:w="39" w:type="dxa"/>
              <w:right w:w="39" w:type="dxa"/>
            </w:tcMar>
          </w:tcPr>
          <w:p w14:paraId="6CC0EEE2" w14:textId="77777777" w:rsidR="00737480" w:rsidRDefault="00737480" w:rsidP="00307C54">
            <w:pPr>
              <w:spacing w:before="120" w:line="240" w:lineRule="auto"/>
              <w:rPr>
                <w:b/>
                <w:bCs/>
              </w:rPr>
            </w:pPr>
          </w:p>
        </w:tc>
      </w:tr>
    </w:tbl>
    <w:p w14:paraId="542D32B4" w14:textId="77777777" w:rsidR="006C410E" w:rsidRDefault="006C410E"/>
    <w:tbl>
      <w:tblPr>
        <w:tblW w:w="5000" w:type="pct"/>
        <w:tblBorders>
          <w:top w:val="nil"/>
          <w:left w:val="nil"/>
          <w:bottom w:val="nil"/>
          <w:right w:val="nil"/>
        </w:tblBorders>
        <w:tblCellMar>
          <w:left w:w="0" w:type="dxa"/>
          <w:right w:w="0" w:type="dxa"/>
        </w:tblCellMar>
        <w:tblLook w:val="0620" w:firstRow="1" w:lastRow="0" w:firstColumn="0" w:lastColumn="0" w:noHBand="1" w:noVBand="1"/>
      </w:tblPr>
      <w:tblGrid>
        <w:gridCol w:w="2976"/>
        <w:gridCol w:w="940"/>
        <w:gridCol w:w="5136"/>
        <w:gridCol w:w="2374"/>
        <w:gridCol w:w="1269"/>
        <w:gridCol w:w="1253"/>
      </w:tblGrid>
      <w:tr w:rsidR="006C410E" w:rsidRPr="002151A3" w14:paraId="71E5D3E4" w14:textId="77777777" w:rsidTr="00627587">
        <w:trPr>
          <w:trHeight w:val="262"/>
          <w:tblHeader/>
        </w:trPr>
        <w:tc>
          <w:tcPr>
            <w:tcW w:w="1067"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64FEF476" w14:textId="1536B3E5" w:rsidR="006C410E" w:rsidRDefault="006C410E" w:rsidP="006C410E">
            <w:pPr>
              <w:spacing w:line="240" w:lineRule="auto"/>
              <w:jc w:val="center"/>
              <w:rPr>
                <w:rFonts w:eastAsia="Arial"/>
                <w:b/>
                <w:color w:val="000000"/>
              </w:rPr>
            </w:pPr>
            <w:r w:rsidRPr="002151A3">
              <w:rPr>
                <w:rFonts w:eastAsia="Arial"/>
                <w:b/>
                <w:color w:val="000000"/>
              </w:rPr>
              <w:lastRenderedPageBreak/>
              <w:t xml:space="preserve">Hazard </w:t>
            </w:r>
            <w:r>
              <w:rPr>
                <w:rFonts w:eastAsia="Arial"/>
                <w:b/>
                <w:color w:val="000000"/>
              </w:rPr>
              <w:t>d</w:t>
            </w:r>
            <w:r w:rsidRPr="002151A3">
              <w:rPr>
                <w:rFonts w:eastAsia="Arial"/>
                <w:b/>
                <w:color w:val="000000"/>
              </w:rPr>
              <w:t>escription</w:t>
            </w:r>
          </w:p>
          <w:p w14:paraId="23F5413D" w14:textId="0F518606" w:rsidR="006C410E" w:rsidRPr="002151A3" w:rsidRDefault="006C410E" w:rsidP="006C410E">
            <w:pPr>
              <w:spacing w:line="240" w:lineRule="auto"/>
              <w:jc w:val="center"/>
            </w:pPr>
            <w:r w:rsidRPr="002151A3">
              <w:rPr>
                <w:rFonts w:eastAsia="Arial"/>
                <w:b/>
                <w:color w:val="000000"/>
              </w:rPr>
              <w:t xml:space="preserve">and </w:t>
            </w:r>
            <w:r>
              <w:rPr>
                <w:rFonts w:eastAsia="Arial"/>
                <w:b/>
                <w:color w:val="000000"/>
              </w:rPr>
              <w:t>h</w:t>
            </w:r>
            <w:r w:rsidRPr="002151A3">
              <w:rPr>
                <w:rFonts w:eastAsia="Arial"/>
                <w:b/>
                <w:color w:val="000000"/>
              </w:rPr>
              <w:t>ow people</w:t>
            </w:r>
            <w:r>
              <w:rPr>
                <w:rFonts w:eastAsia="Arial"/>
                <w:b/>
                <w:color w:val="000000"/>
              </w:rPr>
              <w:t xml:space="preserve"> are</w:t>
            </w:r>
            <w:r w:rsidRPr="002151A3">
              <w:rPr>
                <w:rFonts w:eastAsia="Arial"/>
                <w:b/>
                <w:color w:val="000000"/>
              </w:rPr>
              <w:t xml:space="preserve"> at risk</w:t>
            </w:r>
          </w:p>
        </w:tc>
        <w:tc>
          <w:tcPr>
            <w:tcW w:w="337" w:type="pct"/>
            <w:tcBorders>
              <w:top w:val="single" w:sz="4" w:space="0" w:color="auto"/>
              <w:left w:val="single" w:sz="4" w:space="0" w:color="auto"/>
              <w:bottom w:val="single" w:sz="4" w:space="0" w:color="auto"/>
              <w:right w:val="single" w:sz="4" w:space="0" w:color="auto"/>
            </w:tcBorders>
            <w:shd w:val="clear" w:color="auto" w:fill="C0C0C0"/>
          </w:tcPr>
          <w:p w14:paraId="12D489FE" w14:textId="6BABCD75" w:rsidR="006C410E" w:rsidRDefault="006C410E" w:rsidP="006C410E">
            <w:pPr>
              <w:spacing w:line="240" w:lineRule="auto"/>
              <w:jc w:val="center"/>
              <w:rPr>
                <w:rFonts w:eastAsia="Arial"/>
                <w:b/>
                <w:color w:val="000000"/>
              </w:rPr>
            </w:pPr>
            <w:r>
              <w:rPr>
                <w:rFonts w:eastAsia="Arial"/>
                <w:b/>
                <w:color w:val="000000"/>
              </w:rPr>
              <w:t xml:space="preserve">Potential </w:t>
            </w:r>
            <w:r w:rsidR="002D7463">
              <w:rPr>
                <w:rFonts w:eastAsia="Arial"/>
                <w:b/>
                <w:color w:val="000000"/>
              </w:rPr>
              <w:t>r</w:t>
            </w:r>
            <w:r>
              <w:rPr>
                <w:rFonts w:eastAsia="Arial"/>
                <w:b/>
                <w:color w:val="000000"/>
              </w:rPr>
              <w:t>isk</w:t>
            </w:r>
          </w:p>
        </w:tc>
        <w:tc>
          <w:tcPr>
            <w:tcW w:w="1841"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7EBE9E06" w14:textId="77777777" w:rsidR="006C410E" w:rsidRPr="002151A3" w:rsidRDefault="006C410E" w:rsidP="006C410E">
            <w:pPr>
              <w:spacing w:line="240" w:lineRule="auto"/>
              <w:jc w:val="center"/>
            </w:pPr>
            <w:r>
              <w:rPr>
                <w:rFonts w:eastAsia="Arial"/>
                <w:b/>
                <w:color w:val="000000"/>
              </w:rPr>
              <w:t>C</w:t>
            </w:r>
            <w:r w:rsidRPr="002151A3">
              <w:rPr>
                <w:rFonts w:eastAsia="Arial"/>
                <w:b/>
                <w:color w:val="000000"/>
              </w:rPr>
              <w:t xml:space="preserve">urrent </w:t>
            </w:r>
            <w:r w:rsidR="002D7463">
              <w:rPr>
                <w:rFonts w:eastAsia="Arial"/>
                <w:b/>
                <w:color w:val="000000"/>
              </w:rPr>
              <w:t>c</w:t>
            </w:r>
            <w:r w:rsidRPr="002151A3">
              <w:rPr>
                <w:rFonts w:eastAsia="Arial"/>
                <w:b/>
                <w:color w:val="000000"/>
              </w:rPr>
              <w:t xml:space="preserve">ontrol </w:t>
            </w:r>
            <w:r w:rsidR="002D7463">
              <w:rPr>
                <w:rFonts w:eastAsia="Arial"/>
                <w:b/>
                <w:color w:val="000000"/>
              </w:rPr>
              <w:t>m</w:t>
            </w:r>
            <w:r w:rsidRPr="002151A3">
              <w:rPr>
                <w:rFonts w:eastAsia="Arial"/>
                <w:b/>
                <w:color w:val="000000"/>
              </w:rPr>
              <w:t>easures (</w:t>
            </w:r>
            <w:r>
              <w:rPr>
                <w:rFonts w:eastAsia="Arial"/>
                <w:b/>
                <w:color w:val="000000"/>
              </w:rPr>
              <w:t>t</w:t>
            </w:r>
            <w:r w:rsidRPr="002151A3">
              <w:rPr>
                <w:rFonts w:eastAsia="Arial"/>
                <w:b/>
                <w:color w:val="000000"/>
              </w:rPr>
              <w:t>hose that are in place)</w:t>
            </w:r>
          </w:p>
        </w:tc>
        <w:tc>
          <w:tcPr>
            <w:tcW w:w="851" w:type="pct"/>
            <w:tcBorders>
              <w:top w:val="single" w:sz="4" w:space="0" w:color="auto"/>
              <w:left w:val="single" w:sz="4" w:space="0" w:color="auto"/>
              <w:bottom w:val="single" w:sz="4" w:space="0" w:color="auto"/>
              <w:right w:val="single" w:sz="4" w:space="0" w:color="auto"/>
            </w:tcBorders>
            <w:shd w:val="clear" w:color="auto" w:fill="C0C0C0"/>
            <w:tcMar>
              <w:top w:w="39" w:type="dxa"/>
              <w:left w:w="39" w:type="dxa"/>
              <w:bottom w:w="39" w:type="dxa"/>
              <w:right w:w="39" w:type="dxa"/>
            </w:tcMar>
          </w:tcPr>
          <w:p w14:paraId="71C15AB1" w14:textId="77777777" w:rsidR="006C410E" w:rsidRPr="002151A3" w:rsidRDefault="006C410E" w:rsidP="006C410E">
            <w:pPr>
              <w:spacing w:line="240" w:lineRule="auto"/>
              <w:jc w:val="center"/>
            </w:pPr>
            <w:r w:rsidRPr="002151A3">
              <w:rPr>
                <w:rFonts w:eastAsia="Arial"/>
                <w:b/>
                <w:color w:val="000000"/>
              </w:rPr>
              <w:t xml:space="preserve">Additional </w:t>
            </w:r>
            <w:r w:rsidR="002D7463">
              <w:rPr>
                <w:rFonts w:eastAsia="Arial"/>
                <w:b/>
                <w:color w:val="000000"/>
              </w:rPr>
              <w:t>c</w:t>
            </w:r>
            <w:r w:rsidRPr="002151A3">
              <w:rPr>
                <w:rFonts w:eastAsia="Arial"/>
                <w:b/>
                <w:color w:val="000000"/>
              </w:rPr>
              <w:t xml:space="preserve">ontrol </w:t>
            </w:r>
            <w:r w:rsidR="002D7463">
              <w:rPr>
                <w:rFonts w:eastAsia="Arial"/>
                <w:b/>
                <w:color w:val="000000"/>
              </w:rPr>
              <w:t>m</w:t>
            </w:r>
            <w:r w:rsidRPr="002151A3">
              <w:rPr>
                <w:rFonts w:eastAsia="Arial"/>
                <w:b/>
                <w:color w:val="000000"/>
              </w:rPr>
              <w:t>easures (</w:t>
            </w:r>
            <w:r>
              <w:rPr>
                <w:rFonts w:eastAsia="Arial"/>
                <w:b/>
                <w:color w:val="000000"/>
              </w:rPr>
              <w:t>t</w:t>
            </w:r>
            <w:r w:rsidRPr="002151A3">
              <w:rPr>
                <w:rFonts w:eastAsia="Arial"/>
                <w:b/>
                <w:color w:val="000000"/>
              </w:rPr>
              <w:t>o be identified and implemented)</w:t>
            </w:r>
          </w:p>
        </w:tc>
        <w:tc>
          <w:tcPr>
            <w:tcW w:w="455" w:type="pct"/>
            <w:tcBorders>
              <w:top w:val="single" w:sz="4" w:space="0" w:color="auto"/>
              <w:left w:val="single" w:sz="4" w:space="0" w:color="auto"/>
              <w:bottom w:val="single" w:sz="4" w:space="0" w:color="auto"/>
              <w:right w:val="single" w:sz="4" w:space="0" w:color="auto"/>
            </w:tcBorders>
            <w:shd w:val="clear" w:color="auto" w:fill="C0C0C0"/>
          </w:tcPr>
          <w:p w14:paraId="21C124B9" w14:textId="77777777" w:rsidR="006C410E" w:rsidRPr="002151A3" w:rsidRDefault="006C410E" w:rsidP="006C410E">
            <w:pPr>
              <w:spacing w:line="240" w:lineRule="auto"/>
              <w:jc w:val="center"/>
              <w:rPr>
                <w:rFonts w:eastAsia="Arial"/>
                <w:b/>
                <w:color w:val="000000"/>
              </w:rPr>
            </w:pPr>
            <w:r w:rsidRPr="002151A3">
              <w:rPr>
                <w:rFonts w:eastAsia="Arial"/>
                <w:b/>
                <w:color w:val="000000"/>
              </w:rPr>
              <w:t xml:space="preserve">Residual </w:t>
            </w:r>
            <w:r>
              <w:rPr>
                <w:rFonts w:eastAsia="Arial"/>
                <w:b/>
                <w:color w:val="000000"/>
              </w:rPr>
              <w:t>r</w:t>
            </w:r>
            <w:r w:rsidRPr="002151A3">
              <w:rPr>
                <w:rFonts w:eastAsia="Arial"/>
                <w:b/>
                <w:color w:val="000000"/>
              </w:rPr>
              <w:t>isk</w:t>
            </w:r>
          </w:p>
        </w:tc>
        <w:tc>
          <w:tcPr>
            <w:tcW w:w="449" w:type="pct"/>
            <w:tcBorders>
              <w:top w:val="single" w:sz="4" w:space="0" w:color="auto"/>
              <w:left w:val="single" w:sz="4" w:space="0" w:color="auto"/>
              <w:bottom w:val="single" w:sz="4" w:space="0" w:color="auto"/>
              <w:right w:val="single" w:sz="4" w:space="0" w:color="auto"/>
            </w:tcBorders>
            <w:shd w:val="clear" w:color="auto" w:fill="C0C0C0"/>
          </w:tcPr>
          <w:p w14:paraId="09AAA0C1" w14:textId="77777777" w:rsidR="006C410E" w:rsidRPr="002151A3" w:rsidRDefault="006C410E" w:rsidP="006C410E">
            <w:pPr>
              <w:spacing w:line="240" w:lineRule="auto"/>
              <w:jc w:val="center"/>
            </w:pPr>
            <w:r w:rsidRPr="002151A3">
              <w:rPr>
                <w:rFonts w:eastAsia="Arial"/>
                <w:b/>
                <w:color w:val="000000"/>
              </w:rPr>
              <w:t xml:space="preserve">Action </w:t>
            </w:r>
            <w:r>
              <w:rPr>
                <w:rFonts w:eastAsia="Arial"/>
                <w:b/>
                <w:color w:val="000000"/>
              </w:rPr>
              <w:t>d</w:t>
            </w:r>
            <w:r w:rsidRPr="002151A3">
              <w:rPr>
                <w:rFonts w:eastAsia="Arial"/>
                <w:b/>
                <w:color w:val="000000"/>
              </w:rPr>
              <w:t xml:space="preserve">etails by </w:t>
            </w:r>
            <w:r>
              <w:rPr>
                <w:rFonts w:eastAsia="Arial"/>
                <w:b/>
                <w:color w:val="000000"/>
              </w:rPr>
              <w:t>w</w:t>
            </w:r>
            <w:r w:rsidRPr="002151A3">
              <w:rPr>
                <w:rFonts w:eastAsia="Arial"/>
                <w:b/>
                <w:color w:val="000000"/>
              </w:rPr>
              <w:t>hom</w:t>
            </w:r>
            <w:r w:rsidR="002D7463">
              <w:rPr>
                <w:rFonts w:eastAsia="Arial"/>
                <w:b/>
                <w:color w:val="000000"/>
              </w:rPr>
              <w:t xml:space="preserve"> and</w:t>
            </w:r>
            <w:r w:rsidRPr="002151A3">
              <w:rPr>
                <w:rFonts w:eastAsia="Arial"/>
                <w:b/>
                <w:color w:val="000000"/>
              </w:rPr>
              <w:t xml:space="preserve"> </w:t>
            </w:r>
            <w:r>
              <w:rPr>
                <w:rFonts w:eastAsia="Arial"/>
                <w:b/>
                <w:color w:val="000000"/>
              </w:rPr>
              <w:t>b</w:t>
            </w:r>
            <w:r w:rsidRPr="002151A3">
              <w:rPr>
                <w:rFonts w:eastAsia="Arial"/>
                <w:b/>
                <w:color w:val="000000"/>
              </w:rPr>
              <w:t xml:space="preserve">y </w:t>
            </w:r>
            <w:r>
              <w:rPr>
                <w:rFonts w:eastAsia="Arial"/>
                <w:b/>
                <w:color w:val="000000"/>
              </w:rPr>
              <w:t>w</w:t>
            </w:r>
            <w:r w:rsidRPr="002151A3">
              <w:rPr>
                <w:rFonts w:eastAsia="Arial"/>
                <w:b/>
                <w:color w:val="000000"/>
              </w:rPr>
              <w:t>hen</w:t>
            </w:r>
          </w:p>
        </w:tc>
      </w:tr>
      <w:tr w:rsidR="006C410E" w:rsidRPr="002151A3" w14:paraId="010DEA1C" w14:textId="77777777" w:rsidTr="00627587">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C7D20C9" w14:textId="77777777" w:rsidR="00A64FAC" w:rsidRPr="00A64FAC" w:rsidRDefault="00A64FAC" w:rsidP="00A64FAC">
            <w:pPr>
              <w:rPr>
                <w:szCs w:val="28"/>
              </w:rPr>
            </w:pPr>
            <w:r w:rsidRPr="00204FA3">
              <w:rPr>
                <w:b/>
                <w:bCs/>
                <w:szCs w:val="28"/>
              </w:rPr>
              <w:t>Contact with moving vehicles</w:t>
            </w:r>
            <w:r w:rsidRPr="00A64FAC">
              <w:rPr>
                <w:szCs w:val="28"/>
              </w:rPr>
              <w:t>.</w:t>
            </w:r>
          </w:p>
          <w:p w14:paraId="18FED27C" w14:textId="5BFC3C03" w:rsidR="006C410E" w:rsidRPr="002151A3" w:rsidRDefault="006C410E" w:rsidP="00A64FAC">
            <w:pPr>
              <w:spacing w:line="240" w:lineRule="auto"/>
              <w:rPr>
                <w:rFonts w:eastAsia="Arial"/>
                <w:b/>
                <w:color w:val="000000"/>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02DD8DE2" w14:textId="77777777" w:rsidR="006C410E" w:rsidRDefault="006C410E" w:rsidP="00DD2F62">
            <w:pPr>
              <w:tabs>
                <w:tab w:val="left" w:pos="490"/>
              </w:tabs>
              <w:jc w:val="cente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A6C39DD" w14:textId="3C159214" w:rsidR="003A3FC1" w:rsidRDefault="003A3FC1" w:rsidP="00A07ED0">
            <w:pPr>
              <w:pStyle w:val="ListParagraph"/>
              <w:numPr>
                <w:ilvl w:val="0"/>
                <w:numId w:val="3"/>
              </w:numPr>
              <w:spacing w:line="240" w:lineRule="auto"/>
              <w:ind w:left="431"/>
              <w:rPr>
                <w:rFonts w:eastAsia="Arial"/>
                <w:bCs/>
                <w:color w:val="000000"/>
              </w:rPr>
            </w:pPr>
            <w:r>
              <w:rPr>
                <w:rFonts w:eastAsia="Arial"/>
                <w:bCs/>
                <w:color w:val="000000"/>
              </w:rPr>
              <w:t xml:space="preserve">Transport operators will follow the procedures set out </w:t>
            </w:r>
            <w:r w:rsidR="003033E8">
              <w:rPr>
                <w:rFonts w:eastAsia="Arial"/>
                <w:bCs/>
                <w:color w:val="000000"/>
              </w:rPr>
              <w:t>by the educational establishment</w:t>
            </w:r>
            <w:r>
              <w:rPr>
                <w:rFonts w:eastAsia="Arial"/>
                <w:bCs/>
                <w:color w:val="000000"/>
              </w:rPr>
              <w:t>.</w:t>
            </w:r>
          </w:p>
          <w:p w14:paraId="5BA23F46" w14:textId="2291D2DA" w:rsidR="003033E8" w:rsidRDefault="003033E8" w:rsidP="00A07ED0">
            <w:pPr>
              <w:pStyle w:val="ListParagraph"/>
              <w:numPr>
                <w:ilvl w:val="0"/>
                <w:numId w:val="3"/>
              </w:numPr>
              <w:spacing w:line="240" w:lineRule="auto"/>
              <w:ind w:left="431"/>
              <w:rPr>
                <w:rFonts w:eastAsia="Arial"/>
                <w:bCs/>
                <w:color w:val="000000"/>
              </w:rPr>
            </w:pPr>
            <w:r>
              <w:rPr>
                <w:rFonts w:eastAsia="Arial"/>
                <w:bCs/>
                <w:color w:val="000000"/>
              </w:rPr>
              <w:t>Transport operators will follow the procedures of the contract issued by the Contracts Commissioning and Procurement Team at Cumbria County Council.</w:t>
            </w:r>
          </w:p>
          <w:p w14:paraId="597137C8" w14:textId="13A0C9D9" w:rsidR="00A64FAC" w:rsidRDefault="00A64FAC" w:rsidP="00A07ED0">
            <w:pPr>
              <w:pStyle w:val="ListParagraph"/>
              <w:numPr>
                <w:ilvl w:val="0"/>
                <w:numId w:val="3"/>
              </w:numPr>
              <w:spacing w:line="240" w:lineRule="auto"/>
              <w:ind w:left="431"/>
              <w:rPr>
                <w:rFonts w:eastAsia="Arial"/>
                <w:bCs/>
                <w:color w:val="000000"/>
              </w:rPr>
            </w:pPr>
            <w:r>
              <w:rPr>
                <w:rFonts w:eastAsia="Arial"/>
                <w:bCs/>
                <w:color w:val="000000"/>
              </w:rPr>
              <w:t xml:space="preserve">Transport </w:t>
            </w:r>
            <w:r w:rsidR="00015DC8">
              <w:rPr>
                <w:rFonts w:eastAsia="Arial"/>
                <w:bCs/>
                <w:color w:val="000000"/>
              </w:rPr>
              <w:t xml:space="preserve">operators </w:t>
            </w:r>
            <w:r>
              <w:rPr>
                <w:rFonts w:eastAsia="Arial"/>
                <w:bCs/>
                <w:color w:val="000000"/>
              </w:rPr>
              <w:t>will drop off and collect children from the school side of the road</w:t>
            </w:r>
            <w:r w:rsidR="00015DC8">
              <w:rPr>
                <w:rFonts w:eastAsia="Arial"/>
                <w:bCs/>
                <w:color w:val="000000"/>
              </w:rPr>
              <w:t xml:space="preserve"> where possible.</w:t>
            </w:r>
          </w:p>
          <w:p w14:paraId="66781ED8" w14:textId="67EEE548" w:rsidR="006C410E" w:rsidRDefault="00A64FAC" w:rsidP="00A07ED0">
            <w:pPr>
              <w:pStyle w:val="ListParagraph"/>
              <w:numPr>
                <w:ilvl w:val="0"/>
                <w:numId w:val="3"/>
              </w:numPr>
              <w:spacing w:line="240" w:lineRule="auto"/>
              <w:ind w:left="431"/>
              <w:rPr>
                <w:rFonts w:eastAsia="Arial"/>
                <w:bCs/>
                <w:color w:val="000000"/>
              </w:rPr>
            </w:pPr>
            <w:r>
              <w:rPr>
                <w:rFonts w:eastAsia="Arial"/>
                <w:bCs/>
                <w:color w:val="000000"/>
              </w:rPr>
              <w:t xml:space="preserve">Children will be supervised </w:t>
            </w:r>
            <w:r w:rsidR="00015DC8">
              <w:rPr>
                <w:rFonts w:eastAsia="Arial"/>
                <w:bCs/>
                <w:color w:val="000000"/>
              </w:rPr>
              <w:t xml:space="preserve">on and </w:t>
            </w:r>
            <w:r>
              <w:rPr>
                <w:rFonts w:eastAsia="Arial"/>
                <w:bCs/>
                <w:color w:val="000000"/>
              </w:rPr>
              <w:t xml:space="preserve">off the </w:t>
            </w:r>
            <w:r w:rsidR="0074747F">
              <w:rPr>
                <w:rFonts w:eastAsia="Arial"/>
                <w:bCs/>
                <w:color w:val="000000"/>
              </w:rPr>
              <w:t>transport</w:t>
            </w:r>
            <w:r>
              <w:rPr>
                <w:rFonts w:eastAsia="Arial"/>
                <w:bCs/>
                <w:color w:val="000000"/>
              </w:rPr>
              <w:t xml:space="preserve"> by a member of staff</w:t>
            </w:r>
            <w:r w:rsidR="003033E8">
              <w:rPr>
                <w:rFonts w:eastAsia="Arial"/>
                <w:bCs/>
                <w:color w:val="000000"/>
              </w:rPr>
              <w:t xml:space="preserve"> where appropriate</w:t>
            </w:r>
            <w:r>
              <w:rPr>
                <w:rFonts w:eastAsia="Arial"/>
                <w:bCs/>
                <w:color w:val="000000"/>
              </w:rPr>
              <w:t>.</w:t>
            </w:r>
          </w:p>
          <w:p w14:paraId="321C0DE2" w14:textId="5C25CB9E" w:rsidR="00015DC8" w:rsidRDefault="00015DC8" w:rsidP="00A07ED0">
            <w:pPr>
              <w:pStyle w:val="ListParagraph"/>
              <w:numPr>
                <w:ilvl w:val="0"/>
                <w:numId w:val="3"/>
              </w:numPr>
              <w:spacing w:line="240" w:lineRule="auto"/>
              <w:ind w:left="431"/>
              <w:rPr>
                <w:rFonts w:eastAsia="Arial"/>
                <w:bCs/>
                <w:color w:val="000000"/>
              </w:rPr>
            </w:pPr>
            <w:r>
              <w:rPr>
                <w:rFonts w:eastAsia="Arial"/>
                <w:bCs/>
                <w:color w:val="000000"/>
              </w:rPr>
              <w:t>Staff will be provided with hi-vis</w:t>
            </w:r>
            <w:r w:rsidR="00552CD3">
              <w:rPr>
                <w:rFonts w:eastAsia="Arial"/>
                <w:bCs/>
                <w:color w:val="000000"/>
              </w:rPr>
              <w:t xml:space="preserve">ibility </w:t>
            </w:r>
            <w:r>
              <w:rPr>
                <w:rFonts w:eastAsia="Arial"/>
                <w:bCs/>
                <w:color w:val="000000"/>
              </w:rPr>
              <w:t>jackets/waistcoats when carrying out transport duties.</w:t>
            </w:r>
          </w:p>
          <w:p w14:paraId="5A664FAE" w14:textId="77777777" w:rsidR="00F76F69" w:rsidRDefault="00015DC8" w:rsidP="00A07ED0">
            <w:pPr>
              <w:pStyle w:val="ListParagraph"/>
              <w:numPr>
                <w:ilvl w:val="0"/>
                <w:numId w:val="3"/>
              </w:numPr>
              <w:spacing w:line="240" w:lineRule="auto"/>
              <w:ind w:left="431"/>
              <w:rPr>
                <w:rFonts w:eastAsia="Arial"/>
                <w:bCs/>
                <w:color w:val="000000"/>
              </w:rPr>
            </w:pPr>
            <w:r>
              <w:rPr>
                <w:rFonts w:eastAsia="Arial"/>
                <w:bCs/>
                <w:color w:val="000000"/>
              </w:rPr>
              <w:t xml:space="preserve">Designated walkways </w:t>
            </w:r>
            <w:r w:rsidR="00F76F69">
              <w:rPr>
                <w:rFonts w:eastAsia="Arial"/>
                <w:bCs/>
                <w:color w:val="000000"/>
              </w:rPr>
              <w:t xml:space="preserve">or other suitable arrangements </w:t>
            </w:r>
            <w:r>
              <w:rPr>
                <w:rFonts w:eastAsia="Arial"/>
                <w:bCs/>
                <w:color w:val="000000"/>
              </w:rPr>
              <w:t>have been identified and</w:t>
            </w:r>
            <w:r w:rsidR="00F76F69">
              <w:rPr>
                <w:rFonts w:eastAsia="Arial"/>
                <w:bCs/>
                <w:color w:val="000000"/>
              </w:rPr>
              <w:t xml:space="preserve"> put in place.</w:t>
            </w:r>
            <w:r>
              <w:rPr>
                <w:rFonts w:eastAsia="Arial"/>
                <w:bCs/>
                <w:color w:val="000000"/>
              </w:rPr>
              <w:t xml:space="preserve"> </w:t>
            </w:r>
          </w:p>
          <w:p w14:paraId="61F00D8E" w14:textId="6202AFEA" w:rsidR="00015DC8" w:rsidRDefault="00F76F69" w:rsidP="00A07ED0">
            <w:pPr>
              <w:pStyle w:val="ListParagraph"/>
              <w:numPr>
                <w:ilvl w:val="0"/>
                <w:numId w:val="3"/>
              </w:numPr>
              <w:spacing w:line="240" w:lineRule="auto"/>
              <w:ind w:left="431"/>
              <w:rPr>
                <w:rFonts w:eastAsia="Arial"/>
                <w:bCs/>
                <w:color w:val="000000"/>
              </w:rPr>
            </w:pPr>
            <w:r>
              <w:rPr>
                <w:rFonts w:eastAsia="Arial"/>
                <w:bCs/>
                <w:color w:val="000000"/>
              </w:rPr>
              <w:t>P</w:t>
            </w:r>
            <w:r w:rsidR="00015DC8">
              <w:rPr>
                <w:rFonts w:eastAsia="Arial"/>
                <w:bCs/>
                <w:color w:val="000000"/>
              </w:rPr>
              <w:t xml:space="preserve">arents, </w:t>
            </w:r>
            <w:proofErr w:type="gramStart"/>
            <w:r w:rsidR="00015DC8">
              <w:rPr>
                <w:rFonts w:eastAsia="Arial"/>
                <w:bCs/>
                <w:color w:val="000000"/>
              </w:rPr>
              <w:t>children</w:t>
            </w:r>
            <w:proofErr w:type="gramEnd"/>
            <w:r w:rsidR="00015DC8">
              <w:rPr>
                <w:rFonts w:eastAsia="Arial"/>
                <w:bCs/>
                <w:color w:val="000000"/>
              </w:rPr>
              <w:t xml:space="preserve"> and adults are instructed to keep to the </w:t>
            </w:r>
            <w:r>
              <w:rPr>
                <w:rFonts w:eastAsia="Arial"/>
                <w:bCs/>
                <w:color w:val="000000"/>
              </w:rPr>
              <w:t xml:space="preserve">designated </w:t>
            </w:r>
            <w:r w:rsidR="00015DC8">
              <w:rPr>
                <w:rFonts w:eastAsia="Arial"/>
                <w:bCs/>
                <w:color w:val="000000"/>
              </w:rPr>
              <w:t>walkways</w:t>
            </w:r>
            <w:r>
              <w:rPr>
                <w:rFonts w:eastAsia="Arial"/>
                <w:bCs/>
                <w:color w:val="000000"/>
              </w:rPr>
              <w:t>,</w:t>
            </w:r>
            <w:r w:rsidR="00AF5C65">
              <w:rPr>
                <w:rFonts w:eastAsia="Arial"/>
                <w:bCs/>
                <w:color w:val="000000"/>
              </w:rPr>
              <w:t xml:space="preserve"> paths</w:t>
            </w:r>
            <w:r>
              <w:rPr>
                <w:rFonts w:eastAsia="Arial"/>
                <w:bCs/>
                <w:color w:val="000000"/>
              </w:rPr>
              <w:t xml:space="preserve"> and arrangements.</w:t>
            </w:r>
          </w:p>
          <w:p w14:paraId="63BE4701" w14:textId="31016230" w:rsidR="00015DC8" w:rsidRDefault="00015DC8" w:rsidP="00A07ED0">
            <w:pPr>
              <w:pStyle w:val="ListParagraph"/>
              <w:numPr>
                <w:ilvl w:val="0"/>
                <w:numId w:val="3"/>
              </w:numPr>
              <w:spacing w:line="240" w:lineRule="auto"/>
              <w:ind w:left="431"/>
              <w:rPr>
                <w:rFonts w:eastAsia="Arial"/>
                <w:bCs/>
                <w:color w:val="000000"/>
              </w:rPr>
            </w:pPr>
            <w:r>
              <w:rPr>
                <w:rFonts w:eastAsia="Arial"/>
                <w:bCs/>
                <w:color w:val="000000"/>
              </w:rPr>
              <w:t>Transport operators have designated times and parking bays/locations agreed with the school</w:t>
            </w:r>
            <w:r w:rsidR="00552CD3">
              <w:rPr>
                <w:rFonts w:eastAsia="Arial"/>
                <w:bCs/>
                <w:color w:val="000000"/>
              </w:rPr>
              <w:t>.</w:t>
            </w:r>
          </w:p>
          <w:p w14:paraId="5563F3D2" w14:textId="7C906A91" w:rsidR="00015DC8" w:rsidRDefault="00015DC8" w:rsidP="00A07ED0">
            <w:pPr>
              <w:pStyle w:val="ListParagraph"/>
              <w:numPr>
                <w:ilvl w:val="0"/>
                <w:numId w:val="3"/>
              </w:numPr>
              <w:spacing w:line="240" w:lineRule="auto"/>
              <w:ind w:left="431"/>
              <w:rPr>
                <w:rFonts w:eastAsia="Arial"/>
                <w:bCs/>
                <w:color w:val="000000"/>
              </w:rPr>
            </w:pPr>
            <w:r>
              <w:rPr>
                <w:rFonts w:eastAsia="Arial"/>
                <w:bCs/>
                <w:color w:val="000000"/>
              </w:rPr>
              <w:t xml:space="preserve">Reversing of vehicles must </w:t>
            </w:r>
            <w:r w:rsidR="00F76F69">
              <w:rPr>
                <w:rFonts w:eastAsia="Arial"/>
                <w:bCs/>
                <w:color w:val="000000"/>
              </w:rPr>
              <w:t>only</w:t>
            </w:r>
            <w:r>
              <w:rPr>
                <w:rFonts w:eastAsia="Arial"/>
                <w:bCs/>
                <w:color w:val="000000"/>
              </w:rPr>
              <w:t xml:space="preserve"> take place when </w:t>
            </w:r>
            <w:r w:rsidR="00F76F69">
              <w:rPr>
                <w:rFonts w:eastAsia="Arial"/>
                <w:bCs/>
                <w:color w:val="000000"/>
              </w:rPr>
              <w:t xml:space="preserve">agreed and is necessary. Suitable arrangements should be in place to safeguard </w:t>
            </w:r>
            <w:r w:rsidR="0055527E">
              <w:rPr>
                <w:rFonts w:eastAsia="Arial"/>
                <w:bCs/>
                <w:color w:val="000000"/>
              </w:rPr>
              <w:t>pedestrians while this is happening.</w:t>
            </w:r>
            <w:r w:rsidR="00F76F69">
              <w:rPr>
                <w:rFonts w:eastAsia="Arial"/>
                <w:bCs/>
                <w:color w:val="000000"/>
              </w:rPr>
              <w:t xml:space="preserve"> </w:t>
            </w:r>
          </w:p>
          <w:p w14:paraId="5E662F70" w14:textId="1D209399" w:rsidR="00015DC8" w:rsidRDefault="00015DC8" w:rsidP="00A07ED0">
            <w:pPr>
              <w:pStyle w:val="ListParagraph"/>
              <w:numPr>
                <w:ilvl w:val="0"/>
                <w:numId w:val="3"/>
              </w:numPr>
              <w:spacing w:line="240" w:lineRule="auto"/>
              <w:ind w:left="431"/>
              <w:rPr>
                <w:rFonts w:eastAsia="Arial"/>
                <w:bCs/>
                <w:color w:val="000000"/>
              </w:rPr>
            </w:pPr>
            <w:r>
              <w:rPr>
                <w:rFonts w:eastAsia="Arial"/>
                <w:bCs/>
                <w:color w:val="000000"/>
              </w:rPr>
              <w:lastRenderedPageBreak/>
              <w:t>Parking is not permitted on the yellow zig zag lines immediately outside of the school entrance</w:t>
            </w:r>
            <w:r w:rsidR="00552CD3">
              <w:rPr>
                <w:rFonts w:eastAsia="Arial"/>
                <w:bCs/>
                <w:color w:val="000000"/>
              </w:rPr>
              <w:t>.</w:t>
            </w:r>
          </w:p>
          <w:p w14:paraId="0E016D4F" w14:textId="2CC04C45" w:rsidR="00015DC8" w:rsidRDefault="0008717A" w:rsidP="00A07ED0">
            <w:pPr>
              <w:pStyle w:val="ListParagraph"/>
              <w:numPr>
                <w:ilvl w:val="0"/>
                <w:numId w:val="3"/>
              </w:numPr>
              <w:spacing w:line="240" w:lineRule="auto"/>
              <w:ind w:left="431"/>
              <w:rPr>
                <w:rFonts w:eastAsia="Arial"/>
                <w:bCs/>
                <w:color w:val="000000"/>
              </w:rPr>
            </w:pPr>
            <w:r>
              <w:rPr>
                <w:rFonts w:eastAsia="Arial"/>
                <w:bCs/>
                <w:color w:val="000000"/>
              </w:rPr>
              <w:t xml:space="preserve">Parking for staff and visitors is only permitted </w:t>
            </w:r>
            <w:r w:rsidR="00AF5C65">
              <w:rPr>
                <w:rFonts w:eastAsia="Arial"/>
                <w:bCs/>
                <w:color w:val="000000"/>
              </w:rPr>
              <w:t>in designated zones</w:t>
            </w:r>
            <w:r w:rsidR="0055527E">
              <w:rPr>
                <w:rFonts w:eastAsia="Arial"/>
                <w:bCs/>
                <w:color w:val="000000"/>
              </w:rPr>
              <w:t xml:space="preserve"> on school sites. Staff, </w:t>
            </w:r>
            <w:proofErr w:type="gramStart"/>
            <w:r w:rsidR="0055527E">
              <w:rPr>
                <w:rFonts w:eastAsia="Arial"/>
                <w:bCs/>
                <w:color w:val="000000"/>
              </w:rPr>
              <w:t>visitors</w:t>
            </w:r>
            <w:proofErr w:type="gramEnd"/>
            <w:r w:rsidR="0055527E">
              <w:rPr>
                <w:rFonts w:eastAsia="Arial"/>
                <w:bCs/>
                <w:color w:val="000000"/>
              </w:rPr>
              <w:t xml:space="preserve"> and parents should be encouraged to park safely, responsibly and with regard to others when parking off the school site. </w:t>
            </w:r>
          </w:p>
          <w:p w14:paraId="0898B860" w14:textId="05CB04FD" w:rsidR="00AF5C65" w:rsidRPr="00F63606" w:rsidRDefault="00AF5C65" w:rsidP="00A07ED0">
            <w:pPr>
              <w:pStyle w:val="ListParagraph"/>
              <w:numPr>
                <w:ilvl w:val="0"/>
                <w:numId w:val="3"/>
              </w:numPr>
              <w:spacing w:line="240" w:lineRule="auto"/>
              <w:ind w:left="431"/>
              <w:rPr>
                <w:rFonts w:eastAsia="Arial"/>
                <w:bCs/>
                <w:color w:val="000000"/>
              </w:rPr>
            </w:pPr>
            <w:r>
              <w:rPr>
                <w:rFonts w:eastAsia="Arial"/>
                <w:bCs/>
                <w:color w:val="000000"/>
              </w:rPr>
              <w:t xml:space="preserve">Speed restrictions are in place on site </w:t>
            </w:r>
            <w:r w:rsidR="003A3FC1">
              <w:rPr>
                <w:rFonts w:eastAsia="Arial"/>
                <w:bCs/>
                <w:color w:val="000000"/>
              </w:rPr>
              <w:t>and signage is displayed</w:t>
            </w:r>
            <w:r w:rsidR="00552CD3">
              <w:rPr>
                <w:rFonts w:eastAsia="Arial"/>
                <w:bCs/>
                <w:color w:val="000000"/>
              </w:rPr>
              <w:t>.</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5E5E0DD" w14:textId="4B5532FD" w:rsidR="006C410E" w:rsidRPr="007F2B93" w:rsidRDefault="0055527E" w:rsidP="007F2B93">
            <w:pPr>
              <w:pStyle w:val="ListParagraph"/>
              <w:numPr>
                <w:ilvl w:val="0"/>
                <w:numId w:val="3"/>
              </w:numPr>
              <w:ind w:left="409"/>
              <w:rPr>
                <w:rFonts w:eastAsia="Arial"/>
                <w:color w:val="000000"/>
              </w:rPr>
            </w:pPr>
            <w:r>
              <w:rPr>
                <w:rFonts w:eastAsia="Arial"/>
                <w:color w:val="000000"/>
              </w:rPr>
              <w:lastRenderedPageBreak/>
              <w:t xml:space="preserve"> </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EF072A4" w14:textId="77777777" w:rsidR="006C410E" w:rsidRPr="002151A3" w:rsidRDefault="006C410E" w:rsidP="00DD2F62">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296ACB81" w14:textId="77777777" w:rsidR="006C410E" w:rsidRPr="002151A3" w:rsidRDefault="006C410E" w:rsidP="00DD2F62">
            <w:pPr>
              <w:spacing w:line="240" w:lineRule="auto"/>
              <w:rPr>
                <w:rFonts w:eastAsia="Arial"/>
                <w:b/>
                <w:color w:val="000000"/>
              </w:rPr>
            </w:pPr>
          </w:p>
        </w:tc>
      </w:tr>
      <w:tr w:rsidR="00737480" w:rsidRPr="002151A3" w14:paraId="76598ED6" w14:textId="77777777" w:rsidTr="00627587">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DDAEA46" w14:textId="1E2DDE75" w:rsidR="00737480" w:rsidRPr="002151A3" w:rsidDel="00737480" w:rsidRDefault="00204FA3" w:rsidP="00737480">
            <w:pPr>
              <w:spacing w:line="240" w:lineRule="auto"/>
              <w:rPr>
                <w:rFonts w:eastAsia="Arial"/>
                <w:b/>
                <w:color w:val="000000"/>
              </w:rPr>
            </w:pPr>
            <w:r>
              <w:rPr>
                <w:rFonts w:eastAsia="Arial"/>
                <w:b/>
                <w:color w:val="000000"/>
              </w:rPr>
              <w:t>Illness due to lack of space on board</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225A3874" w14:textId="63AFED42" w:rsidR="00737480" w:rsidRDefault="00737480" w:rsidP="00DD2F62">
            <w:pPr>
              <w:tabs>
                <w:tab w:val="left" w:pos="490"/>
              </w:tabs>
              <w:jc w:val="cente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F48C94E" w14:textId="77777777" w:rsidR="00204FA3" w:rsidRDefault="00204FA3" w:rsidP="00A07ED0">
            <w:pPr>
              <w:pStyle w:val="ListParagraph"/>
              <w:numPr>
                <w:ilvl w:val="0"/>
                <w:numId w:val="3"/>
              </w:numPr>
              <w:spacing w:line="240" w:lineRule="auto"/>
              <w:ind w:left="431"/>
            </w:pPr>
            <w:r>
              <w:t xml:space="preserve">Arrange seating plan to maximise space between passengers, </w:t>
            </w:r>
            <w:proofErr w:type="gramStart"/>
            <w:r>
              <w:t>driver</w:t>
            </w:r>
            <w:proofErr w:type="gramEnd"/>
            <w:r>
              <w:t xml:space="preserve"> and PA.</w:t>
            </w:r>
          </w:p>
          <w:p w14:paraId="2EB6DC44" w14:textId="77777777" w:rsidR="00204FA3" w:rsidRDefault="00204FA3" w:rsidP="00A07ED0">
            <w:pPr>
              <w:pStyle w:val="ListParagraph"/>
              <w:numPr>
                <w:ilvl w:val="0"/>
                <w:numId w:val="3"/>
              </w:numPr>
              <w:spacing w:line="240" w:lineRule="auto"/>
              <w:ind w:left="431"/>
            </w:pPr>
            <w:r>
              <w:t>Use of fixed teams of staff.</w:t>
            </w:r>
          </w:p>
          <w:p w14:paraId="3C8A0052" w14:textId="62944394" w:rsidR="00204FA3" w:rsidRDefault="00204FA3" w:rsidP="00A07ED0">
            <w:pPr>
              <w:pStyle w:val="ListParagraph"/>
              <w:numPr>
                <w:ilvl w:val="0"/>
                <w:numId w:val="3"/>
              </w:numPr>
              <w:spacing w:line="240" w:lineRule="auto"/>
              <w:ind w:left="431"/>
            </w:pPr>
            <w:r>
              <w:t>Face coverings to be worn by drivers/PA</w:t>
            </w:r>
            <w:r w:rsidR="00552CD3">
              <w:t>’</w:t>
            </w:r>
            <w:r>
              <w:t xml:space="preserve">s </w:t>
            </w:r>
            <w:r w:rsidR="0055527E">
              <w:t xml:space="preserve">where appropriate </w:t>
            </w:r>
            <w:r>
              <w:t>and encouraged to be worn by passengers, where safe to do so.</w:t>
            </w:r>
            <w:r w:rsidR="0055527E">
              <w:t xml:space="preserve"> Special educational needs pupils and other individuals may be exempt for various </w:t>
            </w:r>
            <w:proofErr w:type="gramStart"/>
            <w:r w:rsidR="0055527E">
              <w:t>reasons</w:t>
            </w:r>
            <w:proofErr w:type="gramEnd"/>
            <w:r w:rsidR="0055527E">
              <w:t xml:space="preserve"> and this must be respected. </w:t>
            </w:r>
          </w:p>
          <w:p w14:paraId="3384B63D" w14:textId="77777777" w:rsidR="00204FA3" w:rsidRDefault="00204FA3" w:rsidP="00A07ED0">
            <w:pPr>
              <w:pStyle w:val="ListParagraph"/>
              <w:numPr>
                <w:ilvl w:val="0"/>
                <w:numId w:val="3"/>
              </w:numPr>
              <w:spacing w:line="240" w:lineRule="auto"/>
              <w:ind w:left="431"/>
            </w:pPr>
            <w:r>
              <w:t>Ensure that a fresh air supply is consistently flowing through the vehicle where possible.</w:t>
            </w:r>
          </w:p>
          <w:p w14:paraId="7FE554DB" w14:textId="07793342" w:rsidR="00737480" w:rsidRDefault="0055527E" w:rsidP="00A07ED0">
            <w:pPr>
              <w:pStyle w:val="ListParagraph"/>
              <w:numPr>
                <w:ilvl w:val="0"/>
                <w:numId w:val="3"/>
              </w:numPr>
              <w:spacing w:line="240" w:lineRule="auto"/>
              <w:ind w:left="431"/>
            </w:pPr>
            <w:r>
              <w:t xml:space="preserve">Appropriate cleaning regime in place in line with current guidance. </w:t>
            </w:r>
            <w:r w:rsidR="00204FA3">
              <w:t>Touch points (door handles, arm rests, etc.) cleaned after every trip. Seats sprayed with disinfectant.</w:t>
            </w:r>
          </w:p>
          <w:p w14:paraId="4FB02AF7" w14:textId="204DE239" w:rsidR="00452A43" w:rsidRDefault="00452A43" w:rsidP="00A07ED0">
            <w:pPr>
              <w:pStyle w:val="ListParagraph"/>
              <w:numPr>
                <w:ilvl w:val="0"/>
                <w:numId w:val="3"/>
              </w:numPr>
              <w:spacing w:line="240" w:lineRule="auto"/>
              <w:ind w:left="431"/>
            </w:pPr>
            <w:r>
              <w:t xml:space="preserve">CP </w:t>
            </w:r>
            <w:r w:rsidR="00552CD3">
              <w:t>and</w:t>
            </w:r>
            <w:r>
              <w:t xml:space="preserve"> CM</w:t>
            </w:r>
            <w:r w:rsidR="00552CD3">
              <w:t xml:space="preserve"> team</w:t>
            </w:r>
            <w:r>
              <w:t xml:space="preserve"> issue all contractors with current guidelines and CCC current procedures regarding infection prevention control.</w:t>
            </w:r>
          </w:p>
          <w:p w14:paraId="6253A911" w14:textId="77777777" w:rsidR="00B0656F" w:rsidRDefault="00B0656F" w:rsidP="00B0656F">
            <w:pPr>
              <w:spacing w:line="240" w:lineRule="auto"/>
            </w:pPr>
          </w:p>
          <w:p w14:paraId="7A3481E2" w14:textId="599FCBA0" w:rsidR="00B0656F" w:rsidDel="00737480" w:rsidRDefault="00B0656F" w:rsidP="00B0656F">
            <w:pPr>
              <w:spacing w:line="240" w:lineRule="auto"/>
            </w:pP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4B67A516" w14:textId="77777777" w:rsidR="00737480" w:rsidDel="00737480" w:rsidRDefault="00737480" w:rsidP="00ED0FC3">
            <w:pPr>
              <w:pStyle w:val="ListParagraph"/>
              <w:numPr>
                <w:ilvl w:val="0"/>
                <w:numId w:val="3"/>
              </w:numPr>
              <w:ind w:left="409"/>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2352777" w14:textId="77777777" w:rsidR="00737480" w:rsidRPr="002151A3" w:rsidRDefault="00737480" w:rsidP="00DD2F62">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2C37DE58" w14:textId="77777777" w:rsidR="00737480" w:rsidRPr="002151A3" w:rsidRDefault="00737480" w:rsidP="00DD2F62">
            <w:pPr>
              <w:spacing w:line="240" w:lineRule="auto"/>
              <w:rPr>
                <w:rFonts w:eastAsia="Arial"/>
                <w:b/>
                <w:color w:val="000000"/>
              </w:rPr>
            </w:pPr>
          </w:p>
        </w:tc>
      </w:tr>
      <w:tr w:rsidR="00737480" w:rsidRPr="002151A3" w14:paraId="58E7CA1C" w14:textId="77777777" w:rsidTr="00627587">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4C9A2C6" w14:textId="389503A1" w:rsidR="00737480" w:rsidRPr="002151A3" w:rsidDel="00737480" w:rsidRDefault="00746448" w:rsidP="00737480">
            <w:pPr>
              <w:spacing w:line="240" w:lineRule="auto"/>
              <w:rPr>
                <w:rFonts w:eastAsia="Arial"/>
                <w:b/>
                <w:color w:val="000000"/>
              </w:rPr>
            </w:pPr>
            <w:r>
              <w:rPr>
                <w:rFonts w:eastAsia="Arial"/>
                <w:b/>
                <w:color w:val="000000"/>
              </w:rPr>
              <w:t xml:space="preserve">Reporting and dealing with concerns/issues/ accidents/incidents/near misses  </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267669A9" w14:textId="77777777" w:rsidR="00737480" w:rsidRDefault="00737480" w:rsidP="00DD2F62">
            <w:pPr>
              <w:tabs>
                <w:tab w:val="left" w:pos="490"/>
              </w:tabs>
              <w:jc w:val="cente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06D05A5" w14:textId="005F88D1" w:rsidR="00737480" w:rsidRDefault="0010350D" w:rsidP="0010350D">
            <w:pPr>
              <w:pStyle w:val="ListParagraph"/>
              <w:numPr>
                <w:ilvl w:val="0"/>
                <w:numId w:val="3"/>
              </w:numPr>
              <w:spacing w:line="240" w:lineRule="auto"/>
              <w:ind w:hanging="649"/>
            </w:pPr>
            <w:r>
              <w:t xml:space="preserve">Any </w:t>
            </w:r>
            <w:r w:rsidR="00B0656F">
              <w:t>c</w:t>
            </w:r>
            <w:r>
              <w:t>oncerns/issues/incidents/accidents/</w:t>
            </w:r>
            <w:r w:rsidR="00B0656F">
              <w:t xml:space="preserve"> </w:t>
            </w:r>
            <w:r>
              <w:t>near misses to be reported through appropriate accident reporting system</w:t>
            </w:r>
            <w:r w:rsidR="00B0656F">
              <w:t xml:space="preserve"> </w:t>
            </w:r>
            <w:r w:rsidR="00746448">
              <w:t>and.</w:t>
            </w:r>
            <w:r>
              <w:t xml:space="preserve"> to CCC’s Commissioning</w:t>
            </w:r>
            <w:r w:rsidR="00746448">
              <w:t>,</w:t>
            </w:r>
            <w:r>
              <w:t xml:space="preserve"> Procurement</w:t>
            </w:r>
            <w:r w:rsidR="00746448">
              <w:t xml:space="preserve"> and Contracts</w:t>
            </w:r>
            <w:r>
              <w:t xml:space="preserve"> Team </w:t>
            </w:r>
            <w:r w:rsidR="00746448">
              <w:t>(CP</w:t>
            </w:r>
            <w:r w:rsidR="00552CD3">
              <w:t xml:space="preserve"> </w:t>
            </w:r>
            <w:proofErr w:type="spellStart"/>
            <w:r w:rsidR="00552CD3">
              <w:t>and</w:t>
            </w:r>
            <w:r w:rsidR="00746448">
              <w:t>CM</w:t>
            </w:r>
            <w:proofErr w:type="spellEnd"/>
            <w:r w:rsidR="00746448">
              <w:t xml:space="preserve">) </w:t>
            </w:r>
            <w:r>
              <w:t>for action</w:t>
            </w:r>
            <w:r w:rsidR="00B0656F">
              <w:t xml:space="preserve"> as appropriate</w:t>
            </w:r>
            <w:r>
              <w:t xml:space="preserve">. </w:t>
            </w:r>
          </w:p>
          <w:p w14:paraId="6600DC4B" w14:textId="63566C27" w:rsidR="00746448" w:rsidRDefault="00552CD3" w:rsidP="0010350D">
            <w:pPr>
              <w:pStyle w:val="ListParagraph"/>
              <w:numPr>
                <w:ilvl w:val="0"/>
                <w:numId w:val="3"/>
              </w:numPr>
              <w:spacing w:line="240" w:lineRule="auto"/>
              <w:ind w:hanging="649"/>
            </w:pPr>
            <w:r>
              <w:t>For any s</w:t>
            </w:r>
            <w:r w:rsidR="00746448">
              <w:t xml:space="preserve">pecial </w:t>
            </w:r>
            <w:r>
              <w:t>e</w:t>
            </w:r>
            <w:r w:rsidR="00746448">
              <w:t xml:space="preserve">ducational </w:t>
            </w:r>
            <w:proofErr w:type="gramStart"/>
            <w:r>
              <w:t>n</w:t>
            </w:r>
            <w:r w:rsidR="00746448">
              <w:t>eeds</w:t>
            </w:r>
            <w:proofErr w:type="gramEnd"/>
            <w:r w:rsidR="00746448">
              <w:t xml:space="preserve"> issues</w:t>
            </w:r>
            <w:r>
              <w:t xml:space="preserve">, </w:t>
            </w:r>
            <w:r w:rsidR="00746448">
              <w:t xml:space="preserve">email: </w:t>
            </w:r>
            <w:hyperlink r:id="rId11" w:history="1">
              <w:r w:rsidR="00746448" w:rsidRPr="000F63FC">
                <w:rPr>
                  <w:rStyle w:val="Hyperlink"/>
                </w:rPr>
                <w:t>SEND.transport@cumbria.gov.uk</w:t>
              </w:r>
            </w:hyperlink>
            <w:r w:rsidR="00746448">
              <w:t xml:space="preserve"> </w:t>
            </w:r>
            <w:r>
              <w:t xml:space="preserve">. For </w:t>
            </w:r>
            <w:r w:rsidR="00746448">
              <w:t>urgent issues tel</w:t>
            </w:r>
            <w:r>
              <w:t>.</w:t>
            </w:r>
            <w:r w:rsidR="00DF1370">
              <w:t xml:space="preserve"> 01228 226428</w:t>
            </w:r>
            <w:r>
              <w:t>.</w:t>
            </w:r>
          </w:p>
          <w:p w14:paraId="07B40176" w14:textId="56DAB798" w:rsidR="00746448" w:rsidRDefault="00552CD3" w:rsidP="0010350D">
            <w:pPr>
              <w:pStyle w:val="ListParagraph"/>
              <w:numPr>
                <w:ilvl w:val="0"/>
                <w:numId w:val="3"/>
              </w:numPr>
              <w:spacing w:line="240" w:lineRule="auto"/>
              <w:ind w:hanging="649"/>
            </w:pPr>
            <w:r>
              <w:t>For m</w:t>
            </w:r>
            <w:r w:rsidR="00746448">
              <w:t>ainstream transport issues</w:t>
            </w:r>
            <w:r>
              <w:t>,</w:t>
            </w:r>
            <w:r w:rsidR="00746448">
              <w:t xml:space="preserve"> email: </w:t>
            </w:r>
            <w:hyperlink r:id="rId12" w:history="1">
              <w:r w:rsidR="00746448" w:rsidRPr="000F63FC">
                <w:rPr>
                  <w:rStyle w:val="Hyperlink"/>
                </w:rPr>
                <w:t>transports@cumbria.gov.uk</w:t>
              </w:r>
            </w:hyperlink>
            <w:r w:rsidR="00746448">
              <w:t xml:space="preserve"> </w:t>
            </w:r>
            <w:r>
              <w:t xml:space="preserve">.  For </w:t>
            </w:r>
            <w:r w:rsidR="00746448">
              <w:t>urgent issues tel</w:t>
            </w:r>
            <w:r>
              <w:t>.</w:t>
            </w:r>
            <w:r w:rsidR="00DF1370">
              <w:t xml:space="preserve"> 01228 226428</w:t>
            </w:r>
            <w:r>
              <w:t>.</w:t>
            </w:r>
          </w:p>
          <w:p w14:paraId="038EA805" w14:textId="5AFC5AED" w:rsidR="009015F9" w:rsidRDefault="009015F9" w:rsidP="0010350D">
            <w:pPr>
              <w:pStyle w:val="ListParagraph"/>
              <w:numPr>
                <w:ilvl w:val="0"/>
                <w:numId w:val="3"/>
              </w:numPr>
              <w:spacing w:line="240" w:lineRule="auto"/>
              <w:ind w:hanging="649"/>
            </w:pPr>
            <w:r>
              <w:t xml:space="preserve">CCC Transport Safety Officer should also be notified of any issues. Email: </w:t>
            </w:r>
            <w:hyperlink r:id="rId13" w:history="1">
              <w:r w:rsidRPr="000F63FC">
                <w:rPr>
                  <w:rStyle w:val="Hyperlink"/>
                </w:rPr>
                <w:t>howard.cain@cumbria.gov.uk</w:t>
              </w:r>
            </w:hyperlink>
            <w:r>
              <w:t xml:space="preserve"> </w:t>
            </w:r>
            <w:r w:rsidR="00552CD3">
              <w:t xml:space="preserve"> or t</w:t>
            </w:r>
            <w:r>
              <w:t>el</w:t>
            </w:r>
            <w:r w:rsidR="00552CD3">
              <w:t xml:space="preserve">. </w:t>
            </w:r>
            <w:r>
              <w:t>07901516905</w:t>
            </w:r>
            <w:r w:rsidR="00552CD3">
              <w:t>.</w:t>
            </w:r>
          </w:p>
          <w:p w14:paraId="75612384" w14:textId="349561AC" w:rsidR="00746448" w:rsidRDefault="00746448" w:rsidP="0010350D">
            <w:pPr>
              <w:pStyle w:val="ListParagraph"/>
              <w:numPr>
                <w:ilvl w:val="0"/>
                <w:numId w:val="3"/>
              </w:numPr>
              <w:spacing w:line="240" w:lineRule="auto"/>
              <w:ind w:hanging="649"/>
            </w:pPr>
            <w:r>
              <w:t>If school feel</w:t>
            </w:r>
            <w:r w:rsidR="00552CD3">
              <w:t>s</w:t>
            </w:r>
            <w:r>
              <w:t xml:space="preserve"> </w:t>
            </w:r>
            <w:r w:rsidR="009015F9">
              <w:t xml:space="preserve">something </w:t>
            </w:r>
            <w:r>
              <w:t xml:space="preserve">is </w:t>
            </w:r>
            <w:r w:rsidR="009015F9">
              <w:t xml:space="preserve">unsafe </w:t>
            </w:r>
            <w:r>
              <w:t>or looks unsafe</w:t>
            </w:r>
            <w:r w:rsidR="00552CD3">
              <w:t>,</w:t>
            </w:r>
            <w:r>
              <w:t xml:space="preserve"> then they should prevent the vehicle from leaving and contact CP </w:t>
            </w:r>
            <w:r w:rsidR="00552CD3">
              <w:t>and</w:t>
            </w:r>
            <w:r>
              <w:t xml:space="preserve"> CM</w:t>
            </w:r>
            <w:r w:rsidR="009015F9">
              <w:t xml:space="preserve"> for action and assistance.</w:t>
            </w:r>
          </w:p>
          <w:p w14:paraId="27C0492B" w14:textId="165C7E2C" w:rsidR="009015F9" w:rsidDel="00737480" w:rsidRDefault="009015F9" w:rsidP="009015F9">
            <w:pPr>
              <w:spacing w:line="240" w:lineRule="auto"/>
            </w:pP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6C3C91F" w14:textId="77777777" w:rsidR="00737480" w:rsidDel="00737480" w:rsidRDefault="00737480" w:rsidP="00ED0FC3">
            <w:pPr>
              <w:pStyle w:val="ListParagraph"/>
              <w:numPr>
                <w:ilvl w:val="0"/>
                <w:numId w:val="3"/>
              </w:numPr>
              <w:ind w:left="409"/>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0075D36" w14:textId="77777777" w:rsidR="00737480" w:rsidRPr="002151A3" w:rsidRDefault="00737480" w:rsidP="00DD2F62">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658FCE3C" w14:textId="77777777" w:rsidR="00737480" w:rsidRPr="002151A3" w:rsidRDefault="00737480" w:rsidP="00DD2F62">
            <w:pPr>
              <w:spacing w:line="240" w:lineRule="auto"/>
              <w:rPr>
                <w:rFonts w:eastAsia="Arial"/>
                <w:b/>
                <w:color w:val="000000"/>
              </w:rPr>
            </w:pPr>
          </w:p>
        </w:tc>
      </w:tr>
      <w:tr w:rsidR="00204FA3" w:rsidRPr="002151A3" w14:paraId="1CD63AE8" w14:textId="77777777" w:rsidTr="00627587">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581A92E" w14:textId="2EFD2D8B" w:rsidR="00204FA3" w:rsidRDefault="00204FA3" w:rsidP="00737480">
            <w:pPr>
              <w:spacing w:line="240" w:lineRule="auto"/>
              <w:rPr>
                <w:rFonts w:eastAsia="Arial"/>
                <w:b/>
                <w:color w:val="000000"/>
              </w:rPr>
            </w:pPr>
            <w:r>
              <w:rPr>
                <w:rFonts w:eastAsia="Arial"/>
                <w:b/>
                <w:color w:val="000000"/>
              </w:rPr>
              <w:t>Injury due to incorrect methods for loading wheelchairs</w:t>
            </w:r>
            <w:r w:rsidR="00B0656F">
              <w:rPr>
                <w:rFonts w:eastAsia="Arial"/>
                <w:b/>
                <w:color w:val="000000"/>
              </w:rPr>
              <w:t xml:space="preserve">. </w:t>
            </w:r>
            <w:r w:rsidR="00B0656F" w:rsidRPr="00B0656F">
              <w:rPr>
                <w:rFonts w:eastAsia="Arial"/>
                <w:b/>
                <w:color w:val="000000"/>
              </w:rPr>
              <w:t>Injury due to incorrect installation of safety equipment</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3A443B14" w14:textId="77777777" w:rsidR="00204FA3" w:rsidRDefault="00204FA3" w:rsidP="00DD2F62">
            <w:pPr>
              <w:tabs>
                <w:tab w:val="left" w:pos="490"/>
              </w:tabs>
              <w:jc w:val="cente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4FF7CA0" w14:textId="0E29C330" w:rsidR="009015F9" w:rsidRDefault="009015F9" w:rsidP="009015F9">
            <w:pPr>
              <w:pStyle w:val="ListParagraph"/>
              <w:numPr>
                <w:ilvl w:val="0"/>
                <w:numId w:val="3"/>
              </w:numPr>
              <w:spacing w:line="240" w:lineRule="auto"/>
              <w:ind w:hanging="649"/>
            </w:pPr>
            <w:r>
              <w:t>If school feel</w:t>
            </w:r>
            <w:r w:rsidR="00641082">
              <w:t>s</w:t>
            </w:r>
            <w:r>
              <w:t xml:space="preserve"> something is unsafe or looks unsafe</w:t>
            </w:r>
            <w:r w:rsidR="00641082">
              <w:t>,</w:t>
            </w:r>
            <w:r>
              <w:t xml:space="preserve"> then they should prevent the vehicle from leaving and contact CP </w:t>
            </w:r>
            <w:r w:rsidR="00641082">
              <w:t>and</w:t>
            </w:r>
            <w:r>
              <w:t xml:space="preserve"> CM for action and assistance.</w:t>
            </w:r>
          </w:p>
          <w:p w14:paraId="0117C6C6" w14:textId="12F3E6A8" w:rsidR="009015F9" w:rsidRDefault="009015F9" w:rsidP="009015F9">
            <w:pPr>
              <w:pStyle w:val="ListParagraph"/>
              <w:numPr>
                <w:ilvl w:val="0"/>
                <w:numId w:val="3"/>
              </w:numPr>
              <w:spacing w:line="240" w:lineRule="auto"/>
              <w:ind w:hanging="649"/>
            </w:pPr>
            <w:r>
              <w:lastRenderedPageBreak/>
              <w:t xml:space="preserve">CCC Transport Safety Officer should also be notified of any issues. Email: </w:t>
            </w:r>
            <w:hyperlink r:id="rId14" w:history="1">
              <w:r w:rsidRPr="000F63FC">
                <w:rPr>
                  <w:rStyle w:val="Hyperlink"/>
                </w:rPr>
                <w:t>howard.cain@cumbria.gov.uk</w:t>
              </w:r>
            </w:hyperlink>
            <w:r>
              <w:t xml:space="preserve"> </w:t>
            </w:r>
            <w:r w:rsidR="00641082">
              <w:t>or t</w:t>
            </w:r>
            <w:r>
              <w:t>el</w:t>
            </w:r>
            <w:r w:rsidR="00641082">
              <w:t>.</w:t>
            </w:r>
            <w:r>
              <w:t xml:space="preserve"> 07901516905</w:t>
            </w:r>
            <w:r w:rsidR="00641082">
              <w:t>.</w:t>
            </w:r>
          </w:p>
          <w:p w14:paraId="669B4149" w14:textId="285CCFDB" w:rsidR="00204FA3" w:rsidDel="00737480" w:rsidRDefault="00204FA3" w:rsidP="00641082">
            <w:pPr>
              <w:spacing w:line="240" w:lineRule="auto"/>
            </w:pP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6D24713F" w14:textId="77777777" w:rsidR="00204FA3" w:rsidDel="00737480" w:rsidRDefault="00204FA3" w:rsidP="00ED0FC3">
            <w:pPr>
              <w:pStyle w:val="ListParagraph"/>
              <w:numPr>
                <w:ilvl w:val="0"/>
                <w:numId w:val="3"/>
              </w:numPr>
              <w:ind w:left="409"/>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A197506" w14:textId="77777777" w:rsidR="00204FA3" w:rsidRPr="002151A3" w:rsidRDefault="00204FA3" w:rsidP="00DD2F62">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2DAB39D4" w14:textId="77777777" w:rsidR="00204FA3" w:rsidRPr="002151A3" w:rsidRDefault="00204FA3" w:rsidP="00DD2F62">
            <w:pPr>
              <w:spacing w:line="240" w:lineRule="auto"/>
              <w:rPr>
                <w:rFonts w:eastAsia="Arial"/>
                <w:b/>
                <w:color w:val="000000"/>
              </w:rPr>
            </w:pPr>
          </w:p>
        </w:tc>
      </w:tr>
      <w:tr w:rsidR="00204FA3" w:rsidRPr="002151A3" w14:paraId="22268A43" w14:textId="77777777" w:rsidTr="00627587">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90748D7" w14:textId="2B7C36CE" w:rsidR="00204FA3" w:rsidRDefault="00204FA3" w:rsidP="00737480">
            <w:pPr>
              <w:spacing w:line="240" w:lineRule="auto"/>
              <w:rPr>
                <w:rFonts w:eastAsia="Arial"/>
                <w:b/>
                <w:color w:val="000000"/>
              </w:rPr>
            </w:pPr>
            <w:r>
              <w:rPr>
                <w:rFonts w:eastAsia="Arial"/>
                <w:b/>
                <w:color w:val="000000"/>
              </w:rPr>
              <w:t>Road traffic accident/</w:t>
            </w:r>
            <w:r w:rsidR="00641082">
              <w:rPr>
                <w:rFonts w:eastAsia="Arial"/>
                <w:b/>
                <w:color w:val="000000"/>
              </w:rPr>
              <w:t>b</w:t>
            </w:r>
            <w:r>
              <w:rPr>
                <w:rFonts w:eastAsia="Arial"/>
                <w:b/>
                <w:color w:val="000000"/>
              </w:rPr>
              <w:t>reakdown</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47821F58" w14:textId="77777777" w:rsidR="00204FA3" w:rsidRDefault="00204FA3" w:rsidP="00DD2F62">
            <w:pPr>
              <w:tabs>
                <w:tab w:val="left" w:pos="490"/>
              </w:tabs>
              <w:jc w:val="cente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5F635B2B" w14:textId="0F96EC98" w:rsidR="009015F9" w:rsidRDefault="0010350D" w:rsidP="00A07ED0">
            <w:pPr>
              <w:pStyle w:val="ListParagraph"/>
              <w:numPr>
                <w:ilvl w:val="0"/>
                <w:numId w:val="3"/>
              </w:numPr>
              <w:spacing w:line="240" w:lineRule="auto"/>
              <w:ind w:left="431"/>
            </w:pPr>
            <w:r>
              <w:t>Operator</w:t>
            </w:r>
            <w:r w:rsidR="009015F9">
              <w:t>s</w:t>
            </w:r>
            <w:r>
              <w:t xml:space="preserve"> to have suitable procedures in place</w:t>
            </w:r>
            <w:r w:rsidR="00452A43">
              <w:t>,</w:t>
            </w:r>
            <w:r w:rsidR="009015F9">
              <w:t xml:space="preserve"> CP </w:t>
            </w:r>
            <w:r w:rsidR="00641082">
              <w:t>a</w:t>
            </w:r>
            <w:r w:rsidR="009015F9">
              <w:t xml:space="preserve"> CM should confirm this through contractual procedures.</w:t>
            </w:r>
          </w:p>
          <w:p w14:paraId="65F9587F" w14:textId="292DDC26" w:rsidR="00204FA3" w:rsidDel="00737480" w:rsidRDefault="0010350D" w:rsidP="009015F9">
            <w:pPr>
              <w:spacing w:line="240" w:lineRule="auto"/>
            </w:pPr>
            <w:r>
              <w:t xml:space="preserve"> </w:t>
            </w: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29C4DEB3" w14:textId="77777777" w:rsidR="00204FA3" w:rsidDel="00737480" w:rsidRDefault="00204FA3" w:rsidP="00ED0FC3">
            <w:pPr>
              <w:pStyle w:val="ListParagraph"/>
              <w:numPr>
                <w:ilvl w:val="0"/>
                <w:numId w:val="3"/>
              </w:numPr>
              <w:ind w:left="409"/>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0A03559" w14:textId="77777777" w:rsidR="00204FA3" w:rsidRPr="002151A3" w:rsidRDefault="00204FA3" w:rsidP="00DD2F62">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1D2B5347" w14:textId="77777777" w:rsidR="00204FA3" w:rsidRPr="002151A3" w:rsidRDefault="00204FA3" w:rsidP="00DD2F62">
            <w:pPr>
              <w:spacing w:line="240" w:lineRule="auto"/>
              <w:rPr>
                <w:rFonts w:eastAsia="Arial"/>
                <w:b/>
                <w:color w:val="000000"/>
              </w:rPr>
            </w:pPr>
          </w:p>
        </w:tc>
      </w:tr>
      <w:tr w:rsidR="00204FA3" w:rsidRPr="002151A3" w14:paraId="1551EA0B" w14:textId="77777777" w:rsidTr="00627587">
        <w:trPr>
          <w:trHeight w:val="262"/>
        </w:trPr>
        <w:tc>
          <w:tcPr>
            <w:tcW w:w="1067"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1DA95E0A" w14:textId="77777777" w:rsidR="00204FA3" w:rsidRDefault="00204FA3" w:rsidP="00737480">
            <w:pPr>
              <w:spacing w:line="240" w:lineRule="auto"/>
              <w:rPr>
                <w:rFonts w:eastAsia="Arial"/>
                <w:b/>
                <w:color w:val="000000"/>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058959C9" w14:textId="77777777" w:rsidR="00204FA3" w:rsidRDefault="00204FA3" w:rsidP="00DD2F62">
            <w:pPr>
              <w:tabs>
                <w:tab w:val="left" w:pos="490"/>
              </w:tabs>
              <w:jc w:val="center"/>
            </w:pPr>
          </w:p>
        </w:tc>
        <w:tc>
          <w:tcPr>
            <w:tcW w:w="184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014637AF" w14:textId="77777777" w:rsidR="00204FA3" w:rsidRDefault="00204FA3" w:rsidP="00A07ED0">
            <w:pPr>
              <w:pStyle w:val="ListParagraph"/>
              <w:numPr>
                <w:ilvl w:val="0"/>
                <w:numId w:val="3"/>
              </w:numPr>
              <w:spacing w:line="240" w:lineRule="auto"/>
              <w:ind w:left="431"/>
            </w:pPr>
          </w:p>
        </w:tc>
        <w:tc>
          <w:tcPr>
            <w:tcW w:w="851" w:type="pc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tcPr>
          <w:p w14:paraId="7DD2E8DF" w14:textId="77777777" w:rsidR="00204FA3" w:rsidDel="00737480" w:rsidRDefault="00204FA3" w:rsidP="00ED0FC3">
            <w:pPr>
              <w:pStyle w:val="ListParagraph"/>
              <w:numPr>
                <w:ilvl w:val="0"/>
                <w:numId w:val="3"/>
              </w:numPr>
              <w:ind w:left="409"/>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F3CAAFA" w14:textId="77777777" w:rsidR="00204FA3" w:rsidRPr="002151A3" w:rsidRDefault="00204FA3" w:rsidP="00DD2F62">
            <w:pPr>
              <w:spacing w:line="240" w:lineRule="auto"/>
              <w:rPr>
                <w:rFonts w:eastAsia="Arial"/>
                <w:b/>
                <w:color w:val="000000"/>
              </w:rPr>
            </w:pPr>
          </w:p>
        </w:tc>
        <w:tc>
          <w:tcPr>
            <w:tcW w:w="449" w:type="pct"/>
            <w:tcBorders>
              <w:top w:val="single" w:sz="4" w:space="0" w:color="auto"/>
              <w:left w:val="single" w:sz="4" w:space="0" w:color="auto"/>
              <w:bottom w:val="single" w:sz="4" w:space="0" w:color="auto"/>
              <w:right w:val="single" w:sz="4" w:space="0" w:color="auto"/>
            </w:tcBorders>
            <w:shd w:val="clear" w:color="auto" w:fill="auto"/>
          </w:tcPr>
          <w:p w14:paraId="7577F07D" w14:textId="77777777" w:rsidR="00204FA3" w:rsidRPr="002151A3" w:rsidRDefault="00204FA3" w:rsidP="00DD2F62">
            <w:pPr>
              <w:spacing w:line="240" w:lineRule="auto"/>
              <w:rPr>
                <w:rFonts w:eastAsia="Arial"/>
                <w:b/>
                <w:color w:val="000000"/>
              </w:rPr>
            </w:pPr>
          </w:p>
        </w:tc>
      </w:tr>
    </w:tbl>
    <w:p w14:paraId="4F4166BE" w14:textId="7771D94B" w:rsidR="00411F21" w:rsidRDefault="00411F21">
      <w:pPr>
        <w:spacing w:after="160"/>
        <w:rPr>
          <w:sz w:val="20"/>
          <w:szCs w:val="18"/>
        </w:rPr>
      </w:pPr>
    </w:p>
    <w:tbl>
      <w:tblPr>
        <w:tblStyle w:val="TableGrid"/>
        <w:tblW w:w="0" w:type="auto"/>
        <w:tblLook w:val="04A0" w:firstRow="1" w:lastRow="0" w:firstColumn="1" w:lastColumn="0" w:noHBand="0" w:noVBand="1"/>
      </w:tblPr>
      <w:tblGrid>
        <w:gridCol w:w="1304"/>
        <w:gridCol w:w="124"/>
        <w:gridCol w:w="5845"/>
        <w:gridCol w:w="1185"/>
        <w:gridCol w:w="13"/>
        <w:gridCol w:w="5477"/>
      </w:tblGrid>
      <w:tr w:rsidR="00E77A41" w14:paraId="38FB04D6" w14:textId="77777777" w:rsidTr="00200132">
        <w:tc>
          <w:tcPr>
            <w:tcW w:w="13948" w:type="dxa"/>
            <w:gridSpan w:val="6"/>
          </w:tcPr>
          <w:p w14:paraId="1B0F674F" w14:textId="77777777" w:rsidR="00E77A41" w:rsidRDefault="00E77A41" w:rsidP="00E77A41">
            <w:pPr>
              <w:rPr>
                <w:sz w:val="20"/>
                <w:szCs w:val="18"/>
              </w:rPr>
            </w:pPr>
            <w:r w:rsidRPr="00A00B81">
              <w:rPr>
                <w:rFonts w:cs="Arial"/>
                <w:b/>
                <w:color w:val="292526"/>
              </w:rPr>
              <w:t xml:space="preserve">To be completed by the </w:t>
            </w:r>
            <w:r w:rsidR="002D7463">
              <w:rPr>
                <w:rFonts w:cs="Arial"/>
                <w:b/>
                <w:color w:val="292526"/>
              </w:rPr>
              <w:t>i</w:t>
            </w:r>
            <w:r w:rsidRPr="00A00B81">
              <w:rPr>
                <w:rFonts w:cs="Arial"/>
                <w:b/>
                <w:color w:val="292526"/>
              </w:rPr>
              <w:t>ndividual undertaking the risk assessment:</w:t>
            </w:r>
          </w:p>
        </w:tc>
      </w:tr>
      <w:tr w:rsidR="00E77A41" w14:paraId="16D09B1D" w14:textId="77777777" w:rsidTr="00E77A41">
        <w:tc>
          <w:tcPr>
            <w:tcW w:w="1428" w:type="dxa"/>
            <w:gridSpan w:val="2"/>
          </w:tcPr>
          <w:p w14:paraId="10F555FE" w14:textId="77777777" w:rsidR="00E77A41" w:rsidRDefault="00E77A41">
            <w:pPr>
              <w:spacing w:after="160"/>
              <w:rPr>
                <w:sz w:val="20"/>
                <w:szCs w:val="18"/>
              </w:rPr>
            </w:pPr>
            <w:r w:rsidRPr="00A00B81">
              <w:rPr>
                <w:rFonts w:cs="Arial"/>
                <w:b/>
                <w:color w:val="292526"/>
              </w:rPr>
              <w:t>Name:</w:t>
            </w:r>
          </w:p>
        </w:tc>
        <w:tc>
          <w:tcPr>
            <w:tcW w:w="5845" w:type="dxa"/>
          </w:tcPr>
          <w:p w14:paraId="2EF0B95B" w14:textId="77777777" w:rsidR="00E77A41" w:rsidRDefault="00E77A41">
            <w:pPr>
              <w:spacing w:after="160"/>
              <w:rPr>
                <w:sz w:val="20"/>
                <w:szCs w:val="18"/>
              </w:rPr>
            </w:pPr>
          </w:p>
        </w:tc>
        <w:tc>
          <w:tcPr>
            <w:tcW w:w="1198" w:type="dxa"/>
            <w:gridSpan w:val="2"/>
          </w:tcPr>
          <w:p w14:paraId="6403A7DB" w14:textId="77777777" w:rsidR="00E77A41" w:rsidRPr="00E77A41" w:rsidRDefault="00E77A41">
            <w:pPr>
              <w:spacing w:after="160"/>
              <w:rPr>
                <w:b/>
                <w:bCs/>
                <w:sz w:val="20"/>
                <w:szCs w:val="18"/>
              </w:rPr>
            </w:pPr>
            <w:r w:rsidRPr="00E77A41">
              <w:rPr>
                <w:b/>
                <w:bCs/>
              </w:rPr>
              <w:t xml:space="preserve">Job </w:t>
            </w:r>
            <w:r w:rsidR="002D7463">
              <w:rPr>
                <w:b/>
                <w:bCs/>
              </w:rPr>
              <w:t>t</w:t>
            </w:r>
            <w:r w:rsidRPr="00E77A41">
              <w:rPr>
                <w:b/>
                <w:bCs/>
              </w:rPr>
              <w:t>itle:</w:t>
            </w:r>
          </w:p>
        </w:tc>
        <w:tc>
          <w:tcPr>
            <w:tcW w:w="5477" w:type="dxa"/>
          </w:tcPr>
          <w:p w14:paraId="7B4B678E" w14:textId="77777777" w:rsidR="00E77A41" w:rsidRDefault="00E77A41">
            <w:pPr>
              <w:spacing w:after="160"/>
              <w:rPr>
                <w:sz w:val="20"/>
                <w:szCs w:val="18"/>
              </w:rPr>
            </w:pPr>
          </w:p>
        </w:tc>
      </w:tr>
      <w:tr w:rsidR="00C147AF" w14:paraId="0B7E39E6" w14:textId="77777777" w:rsidTr="00E6256F">
        <w:trPr>
          <w:trHeight w:hRule="exact" w:val="284"/>
        </w:trPr>
        <w:tc>
          <w:tcPr>
            <w:tcW w:w="13948" w:type="dxa"/>
            <w:gridSpan w:val="6"/>
          </w:tcPr>
          <w:p w14:paraId="5BDB69FF" w14:textId="77777777" w:rsidR="00C147AF" w:rsidRDefault="00C147AF">
            <w:pPr>
              <w:spacing w:after="160"/>
              <w:rPr>
                <w:sz w:val="20"/>
                <w:szCs w:val="18"/>
              </w:rPr>
            </w:pPr>
          </w:p>
        </w:tc>
      </w:tr>
      <w:tr w:rsidR="00E77A41" w14:paraId="32F67A6E" w14:textId="77777777" w:rsidTr="00E77A41">
        <w:tc>
          <w:tcPr>
            <w:tcW w:w="1428" w:type="dxa"/>
            <w:gridSpan w:val="2"/>
          </w:tcPr>
          <w:p w14:paraId="047FF35E" w14:textId="77777777" w:rsidR="00E77A41" w:rsidRPr="00E77A41" w:rsidRDefault="00E77A41">
            <w:pPr>
              <w:spacing w:after="160"/>
              <w:rPr>
                <w:b/>
                <w:bCs/>
                <w:sz w:val="20"/>
                <w:szCs w:val="18"/>
              </w:rPr>
            </w:pPr>
            <w:r w:rsidRPr="00E77A41">
              <w:rPr>
                <w:b/>
                <w:bCs/>
              </w:rPr>
              <w:t>Signature</w:t>
            </w:r>
          </w:p>
        </w:tc>
        <w:tc>
          <w:tcPr>
            <w:tcW w:w="5845" w:type="dxa"/>
          </w:tcPr>
          <w:p w14:paraId="3BA80336" w14:textId="77777777" w:rsidR="00E77A41" w:rsidRDefault="00E77A41">
            <w:pPr>
              <w:spacing w:after="160"/>
              <w:rPr>
                <w:sz w:val="20"/>
                <w:szCs w:val="18"/>
              </w:rPr>
            </w:pPr>
          </w:p>
        </w:tc>
        <w:tc>
          <w:tcPr>
            <w:tcW w:w="1198" w:type="dxa"/>
            <w:gridSpan w:val="2"/>
          </w:tcPr>
          <w:p w14:paraId="379012F2" w14:textId="77777777" w:rsidR="00E77A41" w:rsidRPr="00E77A41" w:rsidRDefault="00E77A41">
            <w:pPr>
              <w:spacing w:after="160"/>
              <w:rPr>
                <w:b/>
                <w:bCs/>
                <w:sz w:val="20"/>
                <w:szCs w:val="18"/>
              </w:rPr>
            </w:pPr>
            <w:r w:rsidRPr="00E77A41">
              <w:rPr>
                <w:b/>
                <w:bCs/>
              </w:rPr>
              <w:t>Date:</w:t>
            </w:r>
          </w:p>
        </w:tc>
        <w:tc>
          <w:tcPr>
            <w:tcW w:w="5477" w:type="dxa"/>
          </w:tcPr>
          <w:p w14:paraId="2D33B012" w14:textId="77777777" w:rsidR="00E77A41" w:rsidRDefault="00E77A41">
            <w:pPr>
              <w:spacing w:after="160"/>
              <w:rPr>
                <w:sz w:val="20"/>
                <w:szCs w:val="18"/>
              </w:rPr>
            </w:pPr>
          </w:p>
        </w:tc>
      </w:tr>
      <w:tr w:rsidR="00C147AF" w14:paraId="516810E0" w14:textId="77777777" w:rsidTr="00245F0B">
        <w:trPr>
          <w:trHeight w:hRule="exact" w:val="284"/>
        </w:trPr>
        <w:tc>
          <w:tcPr>
            <w:tcW w:w="13948" w:type="dxa"/>
            <w:gridSpan w:val="6"/>
          </w:tcPr>
          <w:p w14:paraId="34C3AA46" w14:textId="77777777" w:rsidR="00C147AF" w:rsidRDefault="00C147AF">
            <w:pPr>
              <w:spacing w:after="160"/>
              <w:rPr>
                <w:sz w:val="20"/>
                <w:szCs w:val="18"/>
              </w:rPr>
            </w:pPr>
          </w:p>
        </w:tc>
      </w:tr>
      <w:tr w:rsidR="00E77A41" w14:paraId="5F6F8B3D" w14:textId="77777777" w:rsidTr="00B2407A">
        <w:trPr>
          <w:trHeight w:hRule="exact" w:val="284"/>
        </w:trPr>
        <w:tc>
          <w:tcPr>
            <w:tcW w:w="13948" w:type="dxa"/>
            <w:gridSpan w:val="6"/>
          </w:tcPr>
          <w:p w14:paraId="205C4C3A" w14:textId="77777777" w:rsidR="00E77A41" w:rsidRPr="00A00B81" w:rsidRDefault="00E77A41" w:rsidP="00E77A41">
            <w:pPr>
              <w:tabs>
                <w:tab w:val="left" w:pos="4717"/>
              </w:tabs>
              <w:rPr>
                <w:rFonts w:cs="Arial"/>
                <w:b/>
                <w:color w:val="292526"/>
              </w:rPr>
            </w:pPr>
            <w:r w:rsidRPr="00A00B81">
              <w:rPr>
                <w:rFonts w:cs="Arial"/>
                <w:b/>
                <w:color w:val="292526"/>
              </w:rPr>
              <w:t xml:space="preserve">To be completed by the </w:t>
            </w:r>
            <w:r w:rsidR="002D7463">
              <w:rPr>
                <w:rFonts w:cs="Arial"/>
                <w:b/>
                <w:color w:val="292526"/>
              </w:rPr>
              <w:t>h</w:t>
            </w:r>
            <w:r w:rsidRPr="00A00B81">
              <w:rPr>
                <w:rFonts w:cs="Arial"/>
                <w:b/>
                <w:color w:val="292526"/>
              </w:rPr>
              <w:t>eadteacher:</w:t>
            </w:r>
          </w:p>
          <w:p w14:paraId="0FE5014C" w14:textId="77777777" w:rsidR="00E77A41" w:rsidRDefault="00E77A41">
            <w:pPr>
              <w:spacing w:after="160"/>
              <w:rPr>
                <w:sz w:val="20"/>
                <w:szCs w:val="18"/>
              </w:rPr>
            </w:pPr>
          </w:p>
        </w:tc>
      </w:tr>
      <w:tr w:rsidR="00E77A41" w14:paraId="3272C05D" w14:textId="77777777" w:rsidTr="00CD5D23">
        <w:trPr>
          <w:trHeight w:val="284"/>
        </w:trPr>
        <w:tc>
          <w:tcPr>
            <w:tcW w:w="13948" w:type="dxa"/>
            <w:gridSpan w:val="6"/>
          </w:tcPr>
          <w:p w14:paraId="553D79B4" w14:textId="77777777" w:rsidR="00E77A41" w:rsidRPr="00A00B81" w:rsidRDefault="00E77A41" w:rsidP="00E77A41">
            <w:pPr>
              <w:autoSpaceDE w:val="0"/>
              <w:adjustRightInd w:val="0"/>
              <w:rPr>
                <w:rFonts w:cs="Arial"/>
                <w:b/>
                <w:color w:val="292526"/>
              </w:rPr>
            </w:pPr>
            <w:r w:rsidRPr="00A00B81">
              <w:rPr>
                <w:rFonts w:cs="Arial"/>
                <w:color w:val="292526"/>
              </w:rPr>
              <w:t>I consider this risk assessment to be suitable and sufficient to control the risks to the health and safety of both employees undertaking the tasks involved and any other person who may be affected by the activities.</w:t>
            </w:r>
          </w:p>
        </w:tc>
      </w:tr>
      <w:tr w:rsidR="00E77A41" w14:paraId="3DD61665" w14:textId="77777777" w:rsidTr="00E77A41">
        <w:trPr>
          <w:trHeight w:val="284"/>
        </w:trPr>
        <w:tc>
          <w:tcPr>
            <w:tcW w:w="1304" w:type="dxa"/>
          </w:tcPr>
          <w:p w14:paraId="774A7EAE" w14:textId="77777777" w:rsidR="00E77A41" w:rsidRPr="00E77A41" w:rsidRDefault="00E77A41" w:rsidP="00E77A41">
            <w:pPr>
              <w:autoSpaceDE w:val="0"/>
              <w:adjustRightInd w:val="0"/>
              <w:rPr>
                <w:rFonts w:cs="Arial"/>
                <w:b/>
                <w:bCs/>
                <w:color w:val="292526"/>
              </w:rPr>
            </w:pPr>
            <w:r>
              <w:rPr>
                <w:rFonts w:cs="Arial"/>
                <w:b/>
                <w:bCs/>
                <w:color w:val="292526"/>
              </w:rPr>
              <w:t>Name:</w:t>
            </w:r>
          </w:p>
        </w:tc>
        <w:tc>
          <w:tcPr>
            <w:tcW w:w="5969" w:type="dxa"/>
            <w:gridSpan w:val="2"/>
          </w:tcPr>
          <w:p w14:paraId="7FEAE3AD" w14:textId="77777777" w:rsidR="00E77A41" w:rsidRPr="00E77A41" w:rsidRDefault="00E77A41" w:rsidP="00E77A41">
            <w:pPr>
              <w:autoSpaceDE w:val="0"/>
              <w:adjustRightInd w:val="0"/>
              <w:rPr>
                <w:rFonts w:cs="Arial"/>
                <w:b/>
                <w:bCs/>
                <w:color w:val="292526"/>
              </w:rPr>
            </w:pPr>
          </w:p>
        </w:tc>
        <w:tc>
          <w:tcPr>
            <w:tcW w:w="1185" w:type="dxa"/>
          </w:tcPr>
          <w:p w14:paraId="712D5776" w14:textId="77777777" w:rsidR="00E77A41" w:rsidRPr="00E77A41" w:rsidRDefault="00C147AF" w:rsidP="00E77A41">
            <w:pPr>
              <w:autoSpaceDE w:val="0"/>
              <w:adjustRightInd w:val="0"/>
              <w:rPr>
                <w:rFonts w:cs="Arial"/>
                <w:b/>
                <w:bCs/>
                <w:color w:val="292526"/>
              </w:rPr>
            </w:pPr>
            <w:r>
              <w:rPr>
                <w:rFonts w:cs="Arial"/>
                <w:b/>
                <w:bCs/>
                <w:color w:val="292526"/>
              </w:rPr>
              <w:t xml:space="preserve">Job </w:t>
            </w:r>
            <w:r w:rsidR="002D7463">
              <w:rPr>
                <w:rFonts w:cs="Arial"/>
                <w:b/>
                <w:bCs/>
                <w:color w:val="292526"/>
              </w:rPr>
              <w:t>t</w:t>
            </w:r>
            <w:r>
              <w:rPr>
                <w:rFonts w:cs="Arial"/>
                <w:b/>
                <w:bCs/>
                <w:color w:val="292526"/>
              </w:rPr>
              <w:t>itle</w:t>
            </w:r>
            <w:r w:rsidR="002D7463">
              <w:rPr>
                <w:rFonts w:cs="Arial"/>
                <w:b/>
                <w:bCs/>
                <w:color w:val="292526"/>
              </w:rPr>
              <w:t>:</w:t>
            </w:r>
          </w:p>
        </w:tc>
        <w:tc>
          <w:tcPr>
            <w:tcW w:w="5490" w:type="dxa"/>
            <w:gridSpan w:val="2"/>
          </w:tcPr>
          <w:p w14:paraId="73812E31" w14:textId="77777777" w:rsidR="00E77A41" w:rsidRPr="00E77A41" w:rsidRDefault="00E77A41" w:rsidP="00E77A41">
            <w:pPr>
              <w:autoSpaceDE w:val="0"/>
              <w:adjustRightInd w:val="0"/>
              <w:rPr>
                <w:rFonts w:cs="Arial"/>
                <w:b/>
                <w:bCs/>
                <w:color w:val="292526"/>
              </w:rPr>
            </w:pPr>
          </w:p>
        </w:tc>
      </w:tr>
      <w:tr w:rsidR="00E77A41" w14:paraId="47DBC4D2" w14:textId="77777777" w:rsidTr="00E77A41">
        <w:trPr>
          <w:trHeight w:val="284"/>
        </w:trPr>
        <w:tc>
          <w:tcPr>
            <w:tcW w:w="1304" w:type="dxa"/>
          </w:tcPr>
          <w:p w14:paraId="5925FFA0" w14:textId="77777777" w:rsidR="00E77A41" w:rsidRDefault="00E77A41" w:rsidP="00E77A41">
            <w:pPr>
              <w:autoSpaceDE w:val="0"/>
              <w:adjustRightInd w:val="0"/>
              <w:rPr>
                <w:rFonts w:cs="Arial"/>
                <w:b/>
                <w:bCs/>
                <w:color w:val="292526"/>
              </w:rPr>
            </w:pPr>
          </w:p>
        </w:tc>
        <w:tc>
          <w:tcPr>
            <w:tcW w:w="5969" w:type="dxa"/>
            <w:gridSpan w:val="2"/>
          </w:tcPr>
          <w:p w14:paraId="21CC7C49" w14:textId="77777777" w:rsidR="00E77A41" w:rsidRDefault="00E77A41" w:rsidP="00E77A41">
            <w:pPr>
              <w:autoSpaceDE w:val="0"/>
              <w:adjustRightInd w:val="0"/>
              <w:rPr>
                <w:rFonts w:cs="Arial"/>
                <w:b/>
                <w:bCs/>
                <w:color w:val="292526"/>
              </w:rPr>
            </w:pPr>
          </w:p>
        </w:tc>
        <w:tc>
          <w:tcPr>
            <w:tcW w:w="1185" w:type="dxa"/>
          </w:tcPr>
          <w:p w14:paraId="3CC8CA38" w14:textId="77777777" w:rsidR="00E77A41" w:rsidRDefault="00E77A41" w:rsidP="00E77A41">
            <w:pPr>
              <w:autoSpaceDE w:val="0"/>
              <w:adjustRightInd w:val="0"/>
              <w:rPr>
                <w:rFonts w:cs="Arial"/>
                <w:b/>
                <w:bCs/>
                <w:color w:val="292526"/>
              </w:rPr>
            </w:pPr>
          </w:p>
        </w:tc>
        <w:tc>
          <w:tcPr>
            <w:tcW w:w="5490" w:type="dxa"/>
            <w:gridSpan w:val="2"/>
          </w:tcPr>
          <w:p w14:paraId="7E02AE0B" w14:textId="77777777" w:rsidR="00E77A41" w:rsidRDefault="00E77A41" w:rsidP="00E77A41">
            <w:pPr>
              <w:autoSpaceDE w:val="0"/>
              <w:adjustRightInd w:val="0"/>
              <w:rPr>
                <w:rFonts w:cs="Arial"/>
                <w:b/>
                <w:bCs/>
                <w:color w:val="292526"/>
              </w:rPr>
            </w:pPr>
          </w:p>
        </w:tc>
      </w:tr>
      <w:tr w:rsidR="00E77A41" w14:paraId="414870A6" w14:textId="77777777" w:rsidTr="00E77A41">
        <w:trPr>
          <w:trHeight w:val="284"/>
        </w:trPr>
        <w:tc>
          <w:tcPr>
            <w:tcW w:w="1304" w:type="dxa"/>
          </w:tcPr>
          <w:p w14:paraId="551A8A9F" w14:textId="77777777" w:rsidR="00E77A41" w:rsidRDefault="00E77A41" w:rsidP="00E77A41">
            <w:pPr>
              <w:autoSpaceDE w:val="0"/>
              <w:adjustRightInd w:val="0"/>
              <w:rPr>
                <w:rFonts w:cs="Arial"/>
                <w:b/>
                <w:bCs/>
                <w:color w:val="292526"/>
              </w:rPr>
            </w:pPr>
            <w:r w:rsidRPr="00A00B81">
              <w:rPr>
                <w:rFonts w:cs="Arial"/>
                <w:b/>
                <w:color w:val="292526"/>
              </w:rPr>
              <w:t>Signature</w:t>
            </w:r>
            <w:r>
              <w:rPr>
                <w:rFonts w:cs="Arial"/>
                <w:b/>
                <w:color w:val="292526"/>
              </w:rPr>
              <w:t>:</w:t>
            </w:r>
          </w:p>
        </w:tc>
        <w:tc>
          <w:tcPr>
            <w:tcW w:w="5969" w:type="dxa"/>
            <w:gridSpan w:val="2"/>
          </w:tcPr>
          <w:p w14:paraId="7644E9E6" w14:textId="77777777" w:rsidR="00E77A41" w:rsidRDefault="00E77A41" w:rsidP="00E77A41">
            <w:pPr>
              <w:autoSpaceDE w:val="0"/>
              <w:adjustRightInd w:val="0"/>
              <w:rPr>
                <w:rFonts w:cs="Arial"/>
                <w:b/>
                <w:bCs/>
                <w:color w:val="292526"/>
              </w:rPr>
            </w:pPr>
          </w:p>
        </w:tc>
        <w:tc>
          <w:tcPr>
            <w:tcW w:w="1185" w:type="dxa"/>
          </w:tcPr>
          <w:p w14:paraId="4CCE0B39" w14:textId="77777777" w:rsidR="00E77A41" w:rsidRDefault="00C147AF" w:rsidP="00E77A41">
            <w:pPr>
              <w:autoSpaceDE w:val="0"/>
              <w:adjustRightInd w:val="0"/>
              <w:rPr>
                <w:rFonts w:cs="Arial"/>
                <w:b/>
                <w:bCs/>
                <w:color w:val="292526"/>
              </w:rPr>
            </w:pPr>
            <w:r>
              <w:rPr>
                <w:rFonts w:cs="Arial"/>
                <w:b/>
                <w:bCs/>
                <w:color w:val="292526"/>
              </w:rPr>
              <w:t>Date:</w:t>
            </w:r>
          </w:p>
        </w:tc>
        <w:tc>
          <w:tcPr>
            <w:tcW w:w="5490" w:type="dxa"/>
            <w:gridSpan w:val="2"/>
          </w:tcPr>
          <w:p w14:paraId="17916E7D" w14:textId="77777777" w:rsidR="00E77A41" w:rsidRDefault="00E77A41" w:rsidP="00E77A41">
            <w:pPr>
              <w:autoSpaceDE w:val="0"/>
              <w:adjustRightInd w:val="0"/>
              <w:rPr>
                <w:rFonts w:cs="Arial"/>
                <w:b/>
                <w:bCs/>
                <w:color w:val="292526"/>
              </w:rPr>
            </w:pPr>
          </w:p>
        </w:tc>
      </w:tr>
    </w:tbl>
    <w:p w14:paraId="131675D6" w14:textId="77777777" w:rsidR="00E77A41" w:rsidRDefault="00E77A41">
      <w:pPr>
        <w:spacing w:after="160"/>
        <w:rPr>
          <w:sz w:val="20"/>
          <w:szCs w:val="18"/>
        </w:rPr>
      </w:pPr>
    </w:p>
    <w:p w14:paraId="5FB34AF0" w14:textId="77777777" w:rsidR="00E95E35" w:rsidRPr="00977153" w:rsidRDefault="00977153" w:rsidP="0065030F">
      <w:pPr>
        <w:tabs>
          <w:tab w:val="left" w:pos="6060"/>
        </w:tabs>
        <w:rPr>
          <w:b/>
          <w:bCs/>
          <w:szCs w:val="22"/>
        </w:rPr>
      </w:pPr>
      <w:r w:rsidRPr="00977153">
        <w:rPr>
          <w:b/>
          <w:bCs/>
          <w:szCs w:val="22"/>
        </w:rPr>
        <w:t>Useful links and guidance</w:t>
      </w:r>
      <w:r w:rsidR="002D7463">
        <w:rPr>
          <w:b/>
          <w:bCs/>
          <w:szCs w:val="22"/>
        </w:rPr>
        <w:t>:</w:t>
      </w:r>
    </w:p>
    <w:p w14:paraId="7C4EBBDD" w14:textId="3A4578E5" w:rsidR="00204FA3" w:rsidRDefault="00204FA3">
      <w:pPr>
        <w:spacing w:after="160"/>
        <w:rPr>
          <w:rStyle w:val="Hyperlink"/>
          <w:u w:val="none"/>
        </w:rPr>
      </w:pPr>
      <w:r>
        <w:rPr>
          <w:rStyle w:val="Hyperlink"/>
          <w:u w:val="none"/>
        </w:rPr>
        <w:lastRenderedPageBreak/>
        <w:br w:type="page"/>
      </w:r>
    </w:p>
    <w:p w14:paraId="0AF25CF2" w14:textId="75831E78" w:rsidR="007F2B93" w:rsidRDefault="00782E1E" w:rsidP="00782E1E">
      <w:pPr>
        <w:pStyle w:val="Heading1"/>
        <w:jc w:val="center"/>
        <w:rPr>
          <w:rStyle w:val="Hyperlink"/>
          <w:u w:val="none"/>
        </w:rPr>
      </w:pPr>
      <w:bookmarkStart w:id="0" w:name="_RISK_MATRIX"/>
      <w:bookmarkEnd w:id="0"/>
      <w:r>
        <w:rPr>
          <w:rStyle w:val="Hyperlink"/>
          <w:u w:val="none"/>
        </w:rPr>
        <w:lastRenderedPageBreak/>
        <w:t>RISK MATRIX</w:t>
      </w:r>
    </w:p>
    <w:p w14:paraId="0CFF7C5B" w14:textId="4082005A" w:rsidR="00782E1E" w:rsidRPr="00782E1E" w:rsidRDefault="00782E1E" w:rsidP="00782E1E"/>
    <w:p w14:paraId="32676148" w14:textId="12F29080" w:rsidR="00782E1E" w:rsidRDefault="00782E1E" w:rsidP="00782E1E">
      <w:pPr>
        <w:rPr>
          <w:rStyle w:val="Hyperlink"/>
          <w:u w:val="none"/>
        </w:rPr>
      </w:pPr>
    </w:p>
    <w:tbl>
      <w:tblPr>
        <w:tblStyle w:val="TableGrid"/>
        <w:tblpPr w:leftFromText="180" w:rightFromText="180" w:vertAnchor="text" w:horzAnchor="margin" w:tblpXSpec="right" w:tblpY="229"/>
        <w:tblW w:w="7420" w:type="dxa"/>
        <w:tblLook w:val="04A0" w:firstRow="1" w:lastRow="0" w:firstColumn="1" w:lastColumn="0" w:noHBand="0" w:noVBand="1"/>
      </w:tblPr>
      <w:tblGrid>
        <w:gridCol w:w="513"/>
        <w:gridCol w:w="1135"/>
        <w:gridCol w:w="1530"/>
        <w:gridCol w:w="1011"/>
        <w:gridCol w:w="1208"/>
        <w:gridCol w:w="1011"/>
        <w:gridCol w:w="1012"/>
      </w:tblGrid>
      <w:tr w:rsidR="00782E1E" w14:paraId="631022BE" w14:textId="77777777" w:rsidTr="00953B06">
        <w:trPr>
          <w:trHeight w:hRule="exact" w:val="294"/>
        </w:trPr>
        <w:tc>
          <w:tcPr>
            <w:tcW w:w="513" w:type="dxa"/>
            <w:shd w:val="clear" w:color="auto" w:fill="D9D9D9" w:themeFill="background1" w:themeFillShade="D9"/>
          </w:tcPr>
          <w:p w14:paraId="71A1DB0F" w14:textId="77777777" w:rsidR="00782E1E" w:rsidRDefault="00782E1E" w:rsidP="00953B06">
            <w:pPr>
              <w:jc w:val="center"/>
              <w:rPr>
                <w:rFonts w:cs="Arial"/>
                <w:sz w:val="24"/>
                <w:szCs w:val="24"/>
              </w:rPr>
            </w:pPr>
            <w:bookmarkStart w:id="1" w:name="_Hlk76562812"/>
            <w:r>
              <w:br w:type="page"/>
            </w:r>
          </w:p>
        </w:tc>
        <w:tc>
          <w:tcPr>
            <w:tcW w:w="6907" w:type="dxa"/>
            <w:gridSpan w:val="6"/>
            <w:tcBorders>
              <w:bottom w:val="single" w:sz="4" w:space="0" w:color="auto"/>
            </w:tcBorders>
            <w:shd w:val="clear" w:color="auto" w:fill="D9D9D9" w:themeFill="background1" w:themeFillShade="D9"/>
            <w:vAlign w:val="center"/>
          </w:tcPr>
          <w:p w14:paraId="695DD2D8" w14:textId="77777777" w:rsidR="00782E1E" w:rsidRDefault="00782E1E" w:rsidP="00953B06">
            <w:pPr>
              <w:jc w:val="center"/>
              <w:rPr>
                <w:rFonts w:cs="Arial"/>
                <w:b/>
                <w:sz w:val="24"/>
                <w:szCs w:val="24"/>
              </w:rPr>
            </w:pPr>
            <w:r w:rsidRPr="00E92B06">
              <w:rPr>
                <w:rFonts w:cs="Arial"/>
                <w:b/>
                <w:sz w:val="24"/>
                <w:szCs w:val="24"/>
              </w:rPr>
              <w:t>Severity</w:t>
            </w:r>
          </w:p>
          <w:p w14:paraId="4F6EA72C" w14:textId="77777777" w:rsidR="00782E1E" w:rsidRPr="00E92B06" w:rsidRDefault="00782E1E" w:rsidP="00953B06">
            <w:pPr>
              <w:jc w:val="center"/>
              <w:rPr>
                <w:rFonts w:cs="Arial"/>
                <w:b/>
                <w:sz w:val="24"/>
                <w:szCs w:val="24"/>
              </w:rPr>
            </w:pPr>
          </w:p>
        </w:tc>
      </w:tr>
      <w:tr w:rsidR="00782E1E" w14:paraId="32EB6AE2" w14:textId="77777777" w:rsidTr="00953B06">
        <w:trPr>
          <w:cantSplit/>
          <w:trHeight w:hRule="exact" w:val="883"/>
        </w:trPr>
        <w:tc>
          <w:tcPr>
            <w:tcW w:w="513" w:type="dxa"/>
            <w:vMerge w:val="restart"/>
            <w:shd w:val="clear" w:color="auto" w:fill="D9D9D9" w:themeFill="background1" w:themeFillShade="D9"/>
            <w:textDirection w:val="tbRl"/>
          </w:tcPr>
          <w:p w14:paraId="7D11B21B" w14:textId="77777777" w:rsidR="00782E1E" w:rsidRDefault="00782E1E" w:rsidP="00953B06">
            <w:pPr>
              <w:ind w:left="113" w:right="113"/>
              <w:jc w:val="center"/>
              <w:rPr>
                <w:rFonts w:cs="Arial"/>
                <w:sz w:val="24"/>
                <w:szCs w:val="24"/>
              </w:rPr>
            </w:pPr>
            <w:r w:rsidRPr="00E92B06">
              <w:rPr>
                <w:rFonts w:cs="Arial"/>
                <w:b/>
                <w:sz w:val="24"/>
                <w:szCs w:val="24"/>
              </w:rPr>
              <w:t>Likelihood</w:t>
            </w:r>
            <w:r>
              <w:rPr>
                <w:rFonts w:cs="Arial"/>
                <w:b/>
                <w:sz w:val="24"/>
                <w:szCs w:val="24"/>
              </w:rPr>
              <w:t xml:space="preserve"> </w:t>
            </w:r>
          </w:p>
        </w:tc>
        <w:tc>
          <w:tcPr>
            <w:tcW w:w="1135" w:type="dxa"/>
            <w:shd w:val="clear" w:color="auto" w:fill="D9D9D9" w:themeFill="background1" w:themeFillShade="D9"/>
            <w:vAlign w:val="center"/>
          </w:tcPr>
          <w:p w14:paraId="2AEAA2E8" w14:textId="77777777" w:rsidR="00782E1E" w:rsidRPr="00E92B06" w:rsidRDefault="00782E1E" w:rsidP="00953B06">
            <w:pPr>
              <w:jc w:val="center"/>
              <w:rPr>
                <w:rFonts w:cs="Arial"/>
              </w:rPr>
            </w:pPr>
          </w:p>
        </w:tc>
        <w:tc>
          <w:tcPr>
            <w:tcW w:w="1530" w:type="dxa"/>
            <w:tcBorders>
              <w:bottom w:val="single" w:sz="4" w:space="0" w:color="auto"/>
            </w:tcBorders>
            <w:shd w:val="clear" w:color="auto" w:fill="D9D9D9" w:themeFill="background1" w:themeFillShade="D9"/>
          </w:tcPr>
          <w:p w14:paraId="067863BE" w14:textId="77777777" w:rsidR="00782E1E" w:rsidRPr="00E92B06" w:rsidRDefault="00782E1E" w:rsidP="00953B06">
            <w:pPr>
              <w:jc w:val="center"/>
              <w:rPr>
                <w:rFonts w:cs="Arial"/>
                <w:b/>
              </w:rPr>
            </w:pPr>
            <w:r w:rsidRPr="00E92B06">
              <w:rPr>
                <w:rFonts w:cs="Arial"/>
                <w:b/>
              </w:rPr>
              <w:t>1</w:t>
            </w:r>
          </w:p>
          <w:p w14:paraId="5397321C" w14:textId="77777777" w:rsidR="00782E1E" w:rsidRPr="00E92B06" w:rsidRDefault="00782E1E" w:rsidP="00953B06">
            <w:pPr>
              <w:jc w:val="center"/>
              <w:rPr>
                <w:rFonts w:cs="Arial"/>
                <w:b/>
              </w:rPr>
            </w:pPr>
            <w:r w:rsidRPr="00E92B06">
              <w:rPr>
                <w:rFonts w:cs="Arial"/>
                <w:b/>
              </w:rPr>
              <w:t>Insignificant</w:t>
            </w:r>
          </w:p>
        </w:tc>
        <w:tc>
          <w:tcPr>
            <w:tcW w:w="1011" w:type="dxa"/>
            <w:tcBorders>
              <w:bottom w:val="single" w:sz="4" w:space="0" w:color="auto"/>
            </w:tcBorders>
            <w:shd w:val="clear" w:color="auto" w:fill="D9D9D9" w:themeFill="background1" w:themeFillShade="D9"/>
          </w:tcPr>
          <w:p w14:paraId="6A6A3DF3" w14:textId="77777777" w:rsidR="00782E1E" w:rsidRPr="00E92B06" w:rsidRDefault="00782E1E" w:rsidP="00953B06">
            <w:pPr>
              <w:jc w:val="center"/>
              <w:rPr>
                <w:rFonts w:cs="Arial"/>
                <w:b/>
              </w:rPr>
            </w:pPr>
            <w:r w:rsidRPr="00E92B06">
              <w:rPr>
                <w:rFonts w:cs="Arial"/>
                <w:b/>
              </w:rPr>
              <w:t>2</w:t>
            </w:r>
          </w:p>
          <w:p w14:paraId="08D7950F" w14:textId="77777777" w:rsidR="00782E1E" w:rsidRPr="00E92B06" w:rsidRDefault="00782E1E" w:rsidP="00953B06">
            <w:pPr>
              <w:jc w:val="center"/>
              <w:rPr>
                <w:rFonts w:cs="Arial"/>
                <w:b/>
              </w:rPr>
            </w:pPr>
            <w:r w:rsidRPr="00E92B06">
              <w:rPr>
                <w:rFonts w:cs="Arial"/>
                <w:b/>
              </w:rPr>
              <w:t>Minor</w:t>
            </w:r>
          </w:p>
        </w:tc>
        <w:tc>
          <w:tcPr>
            <w:tcW w:w="1208" w:type="dxa"/>
            <w:tcBorders>
              <w:bottom w:val="single" w:sz="4" w:space="0" w:color="auto"/>
            </w:tcBorders>
            <w:shd w:val="clear" w:color="auto" w:fill="D9D9D9" w:themeFill="background1" w:themeFillShade="D9"/>
          </w:tcPr>
          <w:p w14:paraId="517E04A4" w14:textId="77777777" w:rsidR="00782E1E" w:rsidRPr="00E92B06" w:rsidRDefault="00782E1E" w:rsidP="00953B06">
            <w:pPr>
              <w:jc w:val="center"/>
              <w:rPr>
                <w:rFonts w:cs="Arial"/>
                <w:b/>
              </w:rPr>
            </w:pPr>
            <w:r w:rsidRPr="00E92B06">
              <w:rPr>
                <w:rFonts w:cs="Arial"/>
                <w:b/>
              </w:rPr>
              <w:t>3</w:t>
            </w:r>
          </w:p>
          <w:p w14:paraId="6A84D726" w14:textId="77777777" w:rsidR="00782E1E" w:rsidRPr="00E92B06" w:rsidRDefault="00782E1E" w:rsidP="00953B06">
            <w:pPr>
              <w:jc w:val="center"/>
              <w:rPr>
                <w:rFonts w:cs="Arial"/>
                <w:b/>
              </w:rPr>
            </w:pPr>
            <w:r w:rsidRPr="00E92B06">
              <w:rPr>
                <w:rFonts w:cs="Arial"/>
                <w:b/>
              </w:rPr>
              <w:t>Moderate</w:t>
            </w:r>
          </w:p>
        </w:tc>
        <w:tc>
          <w:tcPr>
            <w:tcW w:w="1011" w:type="dxa"/>
            <w:tcBorders>
              <w:bottom w:val="single" w:sz="4" w:space="0" w:color="auto"/>
            </w:tcBorders>
            <w:shd w:val="clear" w:color="auto" w:fill="D9D9D9" w:themeFill="background1" w:themeFillShade="D9"/>
          </w:tcPr>
          <w:p w14:paraId="053EC944" w14:textId="77777777" w:rsidR="00782E1E" w:rsidRPr="00E92B06" w:rsidRDefault="00782E1E" w:rsidP="00953B06">
            <w:pPr>
              <w:jc w:val="center"/>
              <w:rPr>
                <w:rFonts w:cs="Arial"/>
                <w:b/>
              </w:rPr>
            </w:pPr>
            <w:r w:rsidRPr="00E92B06">
              <w:rPr>
                <w:rFonts w:cs="Arial"/>
                <w:b/>
              </w:rPr>
              <w:t>4</w:t>
            </w:r>
          </w:p>
          <w:p w14:paraId="54BBDDDD" w14:textId="77777777" w:rsidR="00782E1E" w:rsidRPr="00E92B06" w:rsidRDefault="00782E1E" w:rsidP="00953B06">
            <w:pPr>
              <w:jc w:val="center"/>
              <w:rPr>
                <w:rFonts w:cs="Arial"/>
                <w:b/>
              </w:rPr>
            </w:pPr>
            <w:r w:rsidRPr="00E92B06">
              <w:rPr>
                <w:rFonts w:cs="Arial"/>
                <w:b/>
              </w:rPr>
              <w:t>Major</w:t>
            </w:r>
          </w:p>
        </w:tc>
        <w:tc>
          <w:tcPr>
            <w:tcW w:w="1012" w:type="dxa"/>
            <w:tcBorders>
              <w:bottom w:val="single" w:sz="4" w:space="0" w:color="auto"/>
            </w:tcBorders>
            <w:shd w:val="clear" w:color="auto" w:fill="D9D9D9" w:themeFill="background1" w:themeFillShade="D9"/>
          </w:tcPr>
          <w:p w14:paraId="463B4EE9" w14:textId="77777777" w:rsidR="00782E1E" w:rsidRPr="00E92B06" w:rsidRDefault="00782E1E" w:rsidP="00953B06">
            <w:pPr>
              <w:jc w:val="center"/>
              <w:rPr>
                <w:rFonts w:cs="Arial"/>
                <w:b/>
              </w:rPr>
            </w:pPr>
            <w:r w:rsidRPr="00E92B06">
              <w:rPr>
                <w:rFonts w:cs="Arial"/>
                <w:b/>
              </w:rPr>
              <w:t>5</w:t>
            </w:r>
          </w:p>
          <w:p w14:paraId="6C4F2280" w14:textId="77777777" w:rsidR="00782E1E" w:rsidRPr="00E92B06" w:rsidRDefault="00782E1E" w:rsidP="00953B06">
            <w:pPr>
              <w:jc w:val="center"/>
              <w:rPr>
                <w:rFonts w:cs="Arial"/>
                <w:b/>
              </w:rPr>
            </w:pPr>
            <w:r w:rsidRPr="00E92B06">
              <w:rPr>
                <w:rFonts w:cs="Arial"/>
                <w:b/>
              </w:rPr>
              <w:t xml:space="preserve">Most </w:t>
            </w:r>
            <w:r>
              <w:rPr>
                <w:rFonts w:cs="Arial"/>
                <w:b/>
              </w:rPr>
              <w:t>s</w:t>
            </w:r>
            <w:r w:rsidRPr="00E92B06">
              <w:rPr>
                <w:rFonts w:cs="Arial"/>
                <w:b/>
              </w:rPr>
              <w:t>evere</w:t>
            </w:r>
          </w:p>
        </w:tc>
      </w:tr>
      <w:tr w:rsidR="00782E1E" w14:paraId="3AF8455B" w14:textId="77777777" w:rsidTr="00953B06">
        <w:trPr>
          <w:trHeight w:hRule="exact" w:val="883"/>
        </w:trPr>
        <w:tc>
          <w:tcPr>
            <w:tcW w:w="513" w:type="dxa"/>
            <w:vMerge/>
            <w:shd w:val="clear" w:color="auto" w:fill="D9D9D9" w:themeFill="background1" w:themeFillShade="D9"/>
          </w:tcPr>
          <w:p w14:paraId="0C70269D" w14:textId="77777777" w:rsidR="00782E1E" w:rsidRDefault="00782E1E" w:rsidP="00953B06">
            <w:pPr>
              <w:rPr>
                <w:rFonts w:cs="Arial"/>
                <w:sz w:val="24"/>
                <w:szCs w:val="24"/>
              </w:rPr>
            </w:pPr>
          </w:p>
        </w:tc>
        <w:tc>
          <w:tcPr>
            <w:tcW w:w="1135" w:type="dxa"/>
          </w:tcPr>
          <w:p w14:paraId="45860597" w14:textId="77777777" w:rsidR="00782E1E" w:rsidRPr="00E92B06" w:rsidRDefault="00782E1E" w:rsidP="00953B06">
            <w:pPr>
              <w:jc w:val="center"/>
              <w:rPr>
                <w:rFonts w:cs="Arial"/>
                <w:b/>
              </w:rPr>
            </w:pPr>
            <w:r w:rsidRPr="00E92B06">
              <w:rPr>
                <w:rFonts w:cs="Arial"/>
                <w:b/>
              </w:rPr>
              <w:t>5</w:t>
            </w:r>
          </w:p>
          <w:p w14:paraId="4191404E" w14:textId="77777777" w:rsidR="00782E1E" w:rsidRPr="00E92B06" w:rsidRDefault="00782E1E" w:rsidP="00953B06">
            <w:pPr>
              <w:jc w:val="center"/>
              <w:rPr>
                <w:rFonts w:cs="Arial"/>
                <w:b/>
              </w:rPr>
            </w:pPr>
            <w:r w:rsidRPr="00E92B06">
              <w:rPr>
                <w:rFonts w:cs="Arial"/>
                <w:b/>
              </w:rPr>
              <w:t xml:space="preserve">Very </w:t>
            </w:r>
            <w:r>
              <w:rPr>
                <w:rFonts w:cs="Arial"/>
                <w:b/>
              </w:rPr>
              <w:t>l</w:t>
            </w:r>
            <w:r w:rsidRPr="00E92B06">
              <w:rPr>
                <w:rFonts w:cs="Arial"/>
                <w:b/>
              </w:rPr>
              <w:t>ikely</w:t>
            </w:r>
          </w:p>
        </w:tc>
        <w:tc>
          <w:tcPr>
            <w:tcW w:w="1530" w:type="dxa"/>
            <w:shd w:val="clear" w:color="auto" w:fill="00B050"/>
          </w:tcPr>
          <w:p w14:paraId="7C5CD0FD" w14:textId="77777777" w:rsidR="00782E1E" w:rsidRPr="00E92B06" w:rsidRDefault="00782E1E" w:rsidP="00953B06">
            <w:pPr>
              <w:spacing w:after="200" w:line="276" w:lineRule="auto"/>
              <w:jc w:val="center"/>
              <w:rPr>
                <w:rFonts w:cs="Arial"/>
              </w:rPr>
            </w:pPr>
            <w:r w:rsidRPr="00E92B06">
              <w:rPr>
                <w:rFonts w:cs="Arial"/>
              </w:rPr>
              <w:t>5</w:t>
            </w:r>
            <w:r w:rsidRPr="00E92B06">
              <w:rPr>
                <w:rFonts w:cs="Arial"/>
              </w:rPr>
              <w:br/>
              <w:t>Low Risk</w:t>
            </w:r>
          </w:p>
        </w:tc>
        <w:tc>
          <w:tcPr>
            <w:tcW w:w="1011" w:type="dxa"/>
            <w:shd w:val="clear" w:color="auto" w:fill="FFC000"/>
          </w:tcPr>
          <w:p w14:paraId="0FCA8641" w14:textId="77777777" w:rsidR="00782E1E" w:rsidRPr="00E92B06" w:rsidRDefault="00782E1E" w:rsidP="00953B06">
            <w:pPr>
              <w:spacing w:after="200" w:line="276" w:lineRule="auto"/>
              <w:jc w:val="center"/>
              <w:rPr>
                <w:rFonts w:cs="Arial"/>
              </w:rPr>
            </w:pPr>
            <w:r w:rsidRPr="00E92B06">
              <w:rPr>
                <w:rFonts w:cs="Arial"/>
              </w:rPr>
              <w:t>10</w:t>
            </w:r>
            <w:r w:rsidRPr="00E92B06">
              <w:rPr>
                <w:rFonts w:cs="Arial"/>
              </w:rPr>
              <w:br/>
              <w:t>Medium Risk</w:t>
            </w:r>
          </w:p>
        </w:tc>
        <w:tc>
          <w:tcPr>
            <w:tcW w:w="1208" w:type="dxa"/>
            <w:tcBorders>
              <w:bottom w:val="single" w:sz="4" w:space="0" w:color="auto"/>
            </w:tcBorders>
            <w:shd w:val="clear" w:color="auto" w:fill="C00000"/>
          </w:tcPr>
          <w:p w14:paraId="678D2754" w14:textId="77777777" w:rsidR="00782E1E" w:rsidRPr="00E92B06" w:rsidRDefault="00782E1E" w:rsidP="00953B06">
            <w:pPr>
              <w:spacing w:after="200" w:line="276" w:lineRule="auto"/>
              <w:jc w:val="center"/>
              <w:rPr>
                <w:rFonts w:cs="Arial"/>
              </w:rPr>
            </w:pPr>
            <w:r w:rsidRPr="00E92B06">
              <w:rPr>
                <w:rFonts w:cs="Arial"/>
              </w:rPr>
              <w:t>15</w:t>
            </w:r>
            <w:r w:rsidRPr="00E92B06">
              <w:rPr>
                <w:rFonts w:cs="Arial"/>
              </w:rPr>
              <w:br/>
              <w:t>High Risk</w:t>
            </w:r>
          </w:p>
        </w:tc>
        <w:tc>
          <w:tcPr>
            <w:tcW w:w="1011" w:type="dxa"/>
            <w:tcBorders>
              <w:bottom w:val="single" w:sz="4" w:space="0" w:color="auto"/>
            </w:tcBorders>
            <w:shd w:val="clear" w:color="auto" w:fill="C00000"/>
          </w:tcPr>
          <w:p w14:paraId="2D2AB8CE" w14:textId="77777777" w:rsidR="00782E1E" w:rsidRPr="00E92B06" w:rsidRDefault="00782E1E" w:rsidP="00953B06">
            <w:pPr>
              <w:spacing w:after="200" w:line="276" w:lineRule="auto"/>
              <w:jc w:val="center"/>
              <w:rPr>
                <w:rFonts w:cs="Arial"/>
              </w:rPr>
            </w:pPr>
            <w:r w:rsidRPr="00E92B06">
              <w:rPr>
                <w:rFonts w:cs="Arial"/>
              </w:rPr>
              <w:t>20</w:t>
            </w:r>
            <w:r w:rsidRPr="00E92B06">
              <w:rPr>
                <w:rFonts w:cs="Arial"/>
              </w:rPr>
              <w:br/>
              <w:t>High Risk</w:t>
            </w:r>
          </w:p>
        </w:tc>
        <w:tc>
          <w:tcPr>
            <w:tcW w:w="1012" w:type="dxa"/>
            <w:tcBorders>
              <w:bottom w:val="single" w:sz="4" w:space="0" w:color="auto"/>
            </w:tcBorders>
            <w:shd w:val="clear" w:color="auto" w:fill="C00000"/>
          </w:tcPr>
          <w:p w14:paraId="5B0070E7" w14:textId="77777777" w:rsidR="00782E1E" w:rsidRPr="00E92B06" w:rsidRDefault="00782E1E" w:rsidP="00953B06">
            <w:pPr>
              <w:spacing w:after="200" w:line="276" w:lineRule="auto"/>
              <w:jc w:val="center"/>
              <w:rPr>
                <w:rFonts w:cs="Arial"/>
              </w:rPr>
            </w:pPr>
            <w:r w:rsidRPr="00E92B06">
              <w:rPr>
                <w:rFonts w:cs="Arial"/>
              </w:rPr>
              <w:t>25</w:t>
            </w:r>
            <w:r w:rsidRPr="00E92B06">
              <w:rPr>
                <w:rFonts w:cs="Arial"/>
              </w:rPr>
              <w:br/>
              <w:t>High Risk</w:t>
            </w:r>
          </w:p>
        </w:tc>
      </w:tr>
      <w:tr w:rsidR="00782E1E" w14:paraId="2645B119" w14:textId="77777777" w:rsidTr="00953B06">
        <w:trPr>
          <w:trHeight w:hRule="exact" w:val="883"/>
        </w:trPr>
        <w:tc>
          <w:tcPr>
            <w:tcW w:w="513" w:type="dxa"/>
            <w:vMerge/>
            <w:shd w:val="clear" w:color="auto" w:fill="D9D9D9" w:themeFill="background1" w:themeFillShade="D9"/>
          </w:tcPr>
          <w:p w14:paraId="61897C10" w14:textId="77777777" w:rsidR="00782E1E" w:rsidRDefault="00782E1E" w:rsidP="00953B06">
            <w:pPr>
              <w:rPr>
                <w:rFonts w:cs="Arial"/>
                <w:sz w:val="24"/>
                <w:szCs w:val="24"/>
              </w:rPr>
            </w:pPr>
          </w:p>
        </w:tc>
        <w:tc>
          <w:tcPr>
            <w:tcW w:w="1135" w:type="dxa"/>
          </w:tcPr>
          <w:p w14:paraId="72696101" w14:textId="77777777" w:rsidR="00782E1E" w:rsidRPr="00E92B06" w:rsidRDefault="00782E1E" w:rsidP="00953B06">
            <w:pPr>
              <w:jc w:val="center"/>
              <w:rPr>
                <w:rFonts w:cs="Arial"/>
                <w:b/>
              </w:rPr>
            </w:pPr>
            <w:r w:rsidRPr="00E92B06">
              <w:rPr>
                <w:rFonts w:cs="Arial"/>
                <w:b/>
              </w:rPr>
              <w:t>4</w:t>
            </w:r>
          </w:p>
          <w:p w14:paraId="4FBB527B" w14:textId="77777777" w:rsidR="00782E1E" w:rsidRPr="00E92B06" w:rsidRDefault="00782E1E" w:rsidP="00953B06">
            <w:pPr>
              <w:jc w:val="center"/>
              <w:rPr>
                <w:rFonts w:cs="Arial"/>
                <w:b/>
              </w:rPr>
            </w:pPr>
            <w:r w:rsidRPr="00E92B06">
              <w:rPr>
                <w:rFonts w:cs="Arial"/>
                <w:b/>
              </w:rPr>
              <w:t>Likely</w:t>
            </w:r>
          </w:p>
        </w:tc>
        <w:tc>
          <w:tcPr>
            <w:tcW w:w="1530" w:type="dxa"/>
            <w:shd w:val="clear" w:color="auto" w:fill="00B050"/>
          </w:tcPr>
          <w:p w14:paraId="605820E8" w14:textId="77777777" w:rsidR="00782E1E" w:rsidRPr="00E92B06" w:rsidRDefault="00782E1E" w:rsidP="00953B06">
            <w:pPr>
              <w:spacing w:after="200" w:line="276" w:lineRule="auto"/>
              <w:jc w:val="center"/>
              <w:rPr>
                <w:rFonts w:cs="Arial"/>
              </w:rPr>
            </w:pPr>
            <w:r w:rsidRPr="00E92B06">
              <w:rPr>
                <w:rFonts w:cs="Arial"/>
              </w:rPr>
              <w:t>4</w:t>
            </w:r>
            <w:r w:rsidRPr="00E92B06">
              <w:rPr>
                <w:rFonts w:cs="Arial"/>
              </w:rPr>
              <w:br/>
              <w:t>Low Risk</w:t>
            </w:r>
          </w:p>
        </w:tc>
        <w:tc>
          <w:tcPr>
            <w:tcW w:w="1011" w:type="dxa"/>
            <w:shd w:val="clear" w:color="auto" w:fill="FFC000"/>
          </w:tcPr>
          <w:p w14:paraId="2FF35786" w14:textId="77777777" w:rsidR="00782E1E" w:rsidRPr="00E92B06" w:rsidRDefault="00782E1E" w:rsidP="00953B06">
            <w:pPr>
              <w:spacing w:after="200" w:line="276" w:lineRule="auto"/>
              <w:jc w:val="center"/>
              <w:rPr>
                <w:rFonts w:cs="Arial"/>
              </w:rPr>
            </w:pPr>
            <w:r w:rsidRPr="00E92B06">
              <w:rPr>
                <w:rFonts w:cs="Arial"/>
              </w:rPr>
              <w:t>8</w:t>
            </w:r>
            <w:r w:rsidRPr="00E92B06">
              <w:rPr>
                <w:rFonts w:cs="Arial"/>
              </w:rPr>
              <w:br/>
              <w:t>Medium Risk</w:t>
            </w:r>
          </w:p>
        </w:tc>
        <w:tc>
          <w:tcPr>
            <w:tcW w:w="1208" w:type="dxa"/>
            <w:shd w:val="clear" w:color="auto" w:fill="FFC000"/>
          </w:tcPr>
          <w:p w14:paraId="25717118" w14:textId="77777777" w:rsidR="00782E1E" w:rsidRPr="00E92B06" w:rsidRDefault="00782E1E" w:rsidP="00953B06">
            <w:pPr>
              <w:spacing w:after="200" w:line="276" w:lineRule="auto"/>
              <w:jc w:val="center"/>
              <w:rPr>
                <w:rFonts w:cs="Arial"/>
              </w:rPr>
            </w:pPr>
            <w:r w:rsidRPr="00E92B06">
              <w:rPr>
                <w:rFonts w:cs="Arial"/>
              </w:rPr>
              <w:t>12</w:t>
            </w:r>
            <w:r w:rsidRPr="00E92B06">
              <w:rPr>
                <w:rFonts w:cs="Arial"/>
              </w:rPr>
              <w:br/>
              <w:t>Medium Risk</w:t>
            </w:r>
          </w:p>
        </w:tc>
        <w:tc>
          <w:tcPr>
            <w:tcW w:w="1011" w:type="dxa"/>
            <w:tcBorders>
              <w:bottom w:val="single" w:sz="4" w:space="0" w:color="auto"/>
            </w:tcBorders>
            <w:shd w:val="clear" w:color="auto" w:fill="C00000"/>
          </w:tcPr>
          <w:p w14:paraId="0C0C6F27" w14:textId="77777777" w:rsidR="00782E1E" w:rsidRPr="00E92B06" w:rsidRDefault="00782E1E" w:rsidP="00953B06">
            <w:pPr>
              <w:spacing w:after="200" w:line="276" w:lineRule="auto"/>
              <w:jc w:val="center"/>
              <w:rPr>
                <w:rFonts w:cs="Arial"/>
              </w:rPr>
            </w:pPr>
            <w:r w:rsidRPr="00E92B06">
              <w:rPr>
                <w:rFonts w:cs="Arial"/>
              </w:rPr>
              <w:t>16</w:t>
            </w:r>
            <w:r w:rsidRPr="00E92B06">
              <w:rPr>
                <w:rFonts w:cs="Arial"/>
              </w:rPr>
              <w:br/>
              <w:t>High Risk</w:t>
            </w:r>
          </w:p>
        </w:tc>
        <w:tc>
          <w:tcPr>
            <w:tcW w:w="1012" w:type="dxa"/>
            <w:shd w:val="clear" w:color="auto" w:fill="C00000"/>
          </w:tcPr>
          <w:p w14:paraId="5410DEF1" w14:textId="77777777" w:rsidR="00782E1E" w:rsidRPr="00E92B06" w:rsidRDefault="00782E1E" w:rsidP="00953B06">
            <w:pPr>
              <w:spacing w:after="200" w:line="276" w:lineRule="auto"/>
              <w:jc w:val="center"/>
              <w:rPr>
                <w:rFonts w:cs="Arial"/>
              </w:rPr>
            </w:pPr>
            <w:r w:rsidRPr="00E92B06">
              <w:rPr>
                <w:rFonts w:cs="Arial"/>
              </w:rPr>
              <w:t>20</w:t>
            </w:r>
            <w:r w:rsidRPr="00E92B06">
              <w:rPr>
                <w:rFonts w:cs="Arial"/>
              </w:rPr>
              <w:br/>
              <w:t>High Risk</w:t>
            </w:r>
          </w:p>
        </w:tc>
      </w:tr>
      <w:tr w:rsidR="00782E1E" w14:paraId="6BA982D9" w14:textId="77777777" w:rsidTr="00953B06">
        <w:trPr>
          <w:trHeight w:hRule="exact" w:val="883"/>
        </w:trPr>
        <w:tc>
          <w:tcPr>
            <w:tcW w:w="513" w:type="dxa"/>
            <w:vMerge/>
            <w:shd w:val="clear" w:color="auto" w:fill="D9D9D9" w:themeFill="background1" w:themeFillShade="D9"/>
          </w:tcPr>
          <w:p w14:paraId="5AA7D4FC" w14:textId="77777777" w:rsidR="00782E1E" w:rsidRDefault="00782E1E" w:rsidP="00953B06">
            <w:pPr>
              <w:rPr>
                <w:rFonts w:cs="Arial"/>
                <w:sz w:val="24"/>
                <w:szCs w:val="24"/>
              </w:rPr>
            </w:pPr>
          </w:p>
        </w:tc>
        <w:tc>
          <w:tcPr>
            <w:tcW w:w="1135" w:type="dxa"/>
          </w:tcPr>
          <w:p w14:paraId="73A2BDA2" w14:textId="77777777" w:rsidR="00782E1E" w:rsidRPr="00E92B06" w:rsidRDefault="00782E1E" w:rsidP="00953B06">
            <w:pPr>
              <w:jc w:val="center"/>
              <w:rPr>
                <w:rFonts w:cs="Arial"/>
                <w:b/>
              </w:rPr>
            </w:pPr>
            <w:r w:rsidRPr="00E92B06">
              <w:rPr>
                <w:rFonts w:cs="Arial"/>
                <w:b/>
              </w:rPr>
              <w:t>3</w:t>
            </w:r>
          </w:p>
          <w:p w14:paraId="4551D3E1" w14:textId="77777777" w:rsidR="00782E1E" w:rsidRPr="00E92B06" w:rsidRDefault="00782E1E" w:rsidP="00953B06">
            <w:pPr>
              <w:jc w:val="center"/>
              <w:rPr>
                <w:rFonts w:cs="Arial"/>
                <w:b/>
              </w:rPr>
            </w:pPr>
            <w:r w:rsidRPr="00E92B06">
              <w:rPr>
                <w:rFonts w:cs="Arial"/>
                <w:b/>
              </w:rPr>
              <w:t>Possible</w:t>
            </w:r>
          </w:p>
        </w:tc>
        <w:tc>
          <w:tcPr>
            <w:tcW w:w="1530" w:type="dxa"/>
            <w:shd w:val="clear" w:color="auto" w:fill="00B050"/>
          </w:tcPr>
          <w:p w14:paraId="6F3A4B75" w14:textId="77777777" w:rsidR="00782E1E" w:rsidRPr="00E92B06" w:rsidRDefault="00782E1E" w:rsidP="00953B06">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FFC000"/>
          </w:tcPr>
          <w:p w14:paraId="2A6DB6D9" w14:textId="77777777" w:rsidR="00782E1E" w:rsidRPr="00E92B06" w:rsidRDefault="00782E1E" w:rsidP="00953B06">
            <w:pPr>
              <w:spacing w:after="200" w:line="276" w:lineRule="auto"/>
              <w:jc w:val="center"/>
              <w:rPr>
                <w:rFonts w:cs="Arial"/>
              </w:rPr>
            </w:pPr>
            <w:r w:rsidRPr="00E92B06">
              <w:rPr>
                <w:rFonts w:cs="Arial"/>
              </w:rPr>
              <w:t>6</w:t>
            </w:r>
            <w:r w:rsidRPr="00E92B06">
              <w:rPr>
                <w:rFonts w:cs="Arial"/>
              </w:rPr>
              <w:br/>
              <w:t>Medium Risk</w:t>
            </w:r>
          </w:p>
        </w:tc>
        <w:tc>
          <w:tcPr>
            <w:tcW w:w="1208" w:type="dxa"/>
            <w:shd w:val="clear" w:color="auto" w:fill="FFC000"/>
          </w:tcPr>
          <w:p w14:paraId="4E0C79AC" w14:textId="77777777" w:rsidR="00782E1E" w:rsidRPr="00E92B06" w:rsidRDefault="00782E1E" w:rsidP="00953B06">
            <w:pPr>
              <w:spacing w:after="200" w:line="276" w:lineRule="auto"/>
              <w:jc w:val="center"/>
              <w:rPr>
                <w:rFonts w:cs="Arial"/>
              </w:rPr>
            </w:pPr>
            <w:r w:rsidRPr="00E92B06">
              <w:rPr>
                <w:rFonts w:cs="Arial"/>
              </w:rPr>
              <w:t>9</w:t>
            </w:r>
            <w:r w:rsidRPr="00E92B06">
              <w:rPr>
                <w:rFonts w:cs="Arial"/>
              </w:rPr>
              <w:br/>
              <w:t>Medium Risk</w:t>
            </w:r>
          </w:p>
        </w:tc>
        <w:tc>
          <w:tcPr>
            <w:tcW w:w="1011" w:type="dxa"/>
            <w:shd w:val="clear" w:color="auto" w:fill="FFC000"/>
          </w:tcPr>
          <w:p w14:paraId="4FA4A954" w14:textId="77777777" w:rsidR="00782E1E" w:rsidRPr="00E92B06" w:rsidRDefault="00782E1E" w:rsidP="00953B06">
            <w:pPr>
              <w:spacing w:after="200" w:line="276" w:lineRule="auto"/>
              <w:jc w:val="center"/>
              <w:rPr>
                <w:rFonts w:cs="Arial"/>
              </w:rPr>
            </w:pPr>
            <w:r w:rsidRPr="00E92B06">
              <w:rPr>
                <w:rFonts w:cs="Arial"/>
              </w:rPr>
              <w:t>12</w:t>
            </w:r>
            <w:r w:rsidRPr="00E92B06">
              <w:rPr>
                <w:rFonts w:cs="Arial"/>
              </w:rPr>
              <w:br/>
              <w:t>Medium Risk</w:t>
            </w:r>
          </w:p>
        </w:tc>
        <w:tc>
          <w:tcPr>
            <w:tcW w:w="1012" w:type="dxa"/>
            <w:shd w:val="clear" w:color="auto" w:fill="C00000"/>
          </w:tcPr>
          <w:p w14:paraId="7B00E04A" w14:textId="77777777" w:rsidR="00782E1E" w:rsidRPr="00E92B06" w:rsidRDefault="00782E1E" w:rsidP="00953B06">
            <w:pPr>
              <w:spacing w:after="200" w:line="276" w:lineRule="auto"/>
              <w:jc w:val="center"/>
              <w:rPr>
                <w:rFonts w:cs="Arial"/>
              </w:rPr>
            </w:pPr>
            <w:r w:rsidRPr="00E92B06">
              <w:rPr>
                <w:rFonts w:cs="Arial"/>
              </w:rPr>
              <w:t>15</w:t>
            </w:r>
            <w:r w:rsidRPr="00E92B06">
              <w:rPr>
                <w:rFonts w:cs="Arial"/>
              </w:rPr>
              <w:br/>
              <w:t>High Risk</w:t>
            </w:r>
          </w:p>
        </w:tc>
      </w:tr>
      <w:tr w:rsidR="00782E1E" w14:paraId="6A2707DE" w14:textId="77777777" w:rsidTr="00953B06">
        <w:trPr>
          <w:trHeight w:hRule="exact" w:val="883"/>
        </w:trPr>
        <w:tc>
          <w:tcPr>
            <w:tcW w:w="513" w:type="dxa"/>
            <w:vMerge/>
            <w:shd w:val="clear" w:color="auto" w:fill="D9D9D9" w:themeFill="background1" w:themeFillShade="D9"/>
          </w:tcPr>
          <w:p w14:paraId="610DA45C" w14:textId="77777777" w:rsidR="00782E1E" w:rsidRDefault="00782E1E" w:rsidP="00953B06">
            <w:pPr>
              <w:rPr>
                <w:rFonts w:cs="Arial"/>
                <w:sz w:val="24"/>
                <w:szCs w:val="24"/>
              </w:rPr>
            </w:pPr>
          </w:p>
        </w:tc>
        <w:tc>
          <w:tcPr>
            <w:tcW w:w="1135" w:type="dxa"/>
          </w:tcPr>
          <w:p w14:paraId="63673C0E" w14:textId="77777777" w:rsidR="00782E1E" w:rsidRPr="00E92B06" w:rsidRDefault="00782E1E" w:rsidP="00953B06">
            <w:pPr>
              <w:jc w:val="center"/>
              <w:rPr>
                <w:rFonts w:cs="Arial"/>
                <w:b/>
              </w:rPr>
            </w:pPr>
            <w:r w:rsidRPr="00E92B06">
              <w:rPr>
                <w:rFonts w:cs="Arial"/>
                <w:b/>
              </w:rPr>
              <w:t>2</w:t>
            </w:r>
          </w:p>
          <w:p w14:paraId="0A77CEBD" w14:textId="77777777" w:rsidR="00782E1E" w:rsidRPr="00E92B06" w:rsidRDefault="00782E1E" w:rsidP="00953B06">
            <w:pPr>
              <w:jc w:val="center"/>
              <w:rPr>
                <w:rFonts w:cs="Arial"/>
                <w:b/>
              </w:rPr>
            </w:pPr>
            <w:r w:rsidRPr="00E92B06">
              <w:rPr>
                <w:rFonts w:cs="Arial"/>
                <w:b/>
              </w:rPr>
              <w:t>Unlikely</w:t>
            </w:r>
          </w:p>
        </w:tc>
        <w:tc>
          <w:tcPr>
            <w:tcW w:w="1530" w:type="dxa"/>
            <w:shd w:val="clear" w:color="auto" w:fill="00B050"/>
          </w:tcPr>
          <w:p w14:paraId="3142E07C" w14:textId="77777777" w:rsidR="00782E1E" w:rsidRPr="00E92B06" w:rsidRDefault="00782E1E" w:rsidP="00953B06">
            <w:pPr>
              <w:spacing w:after="200" w:line="276" w:lineRule="auto"/>
              <w:jc w:val="center"/>
              <w:rPr>
                <w:rFonts w:cs="Arial"/>
              </w:rPr>
            </w:pPr>
            <w:r w:rsidRPr="00E92B06">
              <w:rPr>
                <w:rFonts w:cs="Arial"/>
              </w:rPr>
              <w:t>2</w:t>
            </w:r>
            <w:r w:rsidRPr="00E92B06">
              <w:rPr>
                <w:rFonts w:cs="Arial"/>
              </w:rPr>
              <w:br/>
              <w:t>Low Risk</w:t>
            </w:r>
          </w:p>
        </w:tc>
        <w:tc>
          <w:tcPr>
            <w:tcW w:w="1011" w:type="dxa"/>
            <w:tcBorders>
              <w:bottom w:val="single" w:sz="4" w:space="0" w:color="auto"/>
            </w:tcBorders>
            <w:shd w:val="clear" w:color="auto" w:fill="00B050"/>
          </w:tcPr>
          <w:p w14:paraId="6DAAB4E2" w14:textId="77777777" w:rsidR="00782E1E" w:rsidRPr="00E92B06" w:rsidRDefault="00782E1E" w:rsidP="00953B06">
            <w:pPr>
              <w:spacing w:after="200" w:line="276" w:lineRule="auto"/>
              <w:jc w:val="center"/>
              <w:rPr>
                <w:rFonts w:cs="Arial"/>
              </w:rPr>
            </w:pPr>
            <w:r w:rsidRPr="00E92B06">
              <w:rPr>
                <w:rFonts w:cs="Arial"/>
              </w:rPr>
              <w:t>4</w:t>
            </w:r>
            <w:r w:rsidRPr="00E92B06">
              <w:rPr>
                <w:rFonts w:cs="Arial"/>
              </w:rPr>
              <w:br/>
              <w:t>Low Risk</w:t>
            </w:r>
          </w:p>
        </w:tc>
        <w:tc>
          <w:tcPr>
            <w:tcW w:w="1208" w:type="dxa"/>
            <w:tcBorders>
              <w:bottom w:val="single" w:sz="4" w:space="0" w:color="auto"/>
            </w:tcBorders>
            <w:shd w:val="clear" w:color="auto" w:fill="FFC000"/>
          </w:tcPr>
          <w:p w14:paraId="48EA3903" w14:textId="77777777" w:rsidR="00782E1E" w:rsidRPr="00E92B06" w:rsidRDefault="00782E1E" w:rsidP="00953B06">
            <w:pPr>
              <w:spacing w:after="200" w:line="276" w:lineRule="auto"/>
              <w:jc w:val="center"/>
              <w:rPr>
                <w:rFonts w:cs="Arial"/>
              </w:rPr>
            </w:pPr>
            <w:r w:rsidRPr="00E92B06">
              <w:rPr>
                <w:rFonts w:cs="Arial"/>
              </w:rPr>
              <w:t>6</w:t>
            </w:r>
            <w:r w:rsidRPr="00E92B06">
              <w:rPr>
                <w:rFonts w:cs="Arial"/>
              </w:rPr>
              <w:br/>
              <w:t>Medium Risk</w:t>
            </w:r>
          </w:p>
        </w:tc>
        <w:tc>
          <w:tcPr>
            <w:tcW w:w="1011" w:type="dxa"/>
            <w:tcBorders>
              <w:bottom w:val="single" w:sz="4" w:space="0" w:color="auto"/>
            </w:tcBorders>
            <w:shd w:val="clear" w:color="auto" w:fill="FFC000"/>
          </w:tcPr>
          <w:p w14:paraId="5C9A0C1E" w14:textId="77777777" w:rsidR="00782E1E" w:rsidRPr="00E92B06" w:rsidRDefault="00782E1E" w:rsidP="00953B06">
            <w:pPr>
              <w:spacing w:after="200" w:line="276" w:lineRule="auto"/>
              <w:jc w:val="center"/>
              <w:rPr>
                <w:rFonts w:cs="Arial"/>
              </w:rPr>
            </w:pPr>
            <w:r w:rsidRPr="00E92B06">
              <w:rPr>
                <w:rFonts w:cs="Arial"/>
              </w:rPr>
              <w:t>8</w:t>
            </w:r>
            <w:r w:rsidRPr="00E92B06">
              <w:rPr>
                <w:rFonts w:cs="Arial"/>
              </w:rPr>
              <w:br/>
              <w:t>Medium Risk</w:t>
            </w:r>
          </w:p>
        </w:tc>
        <w:tc>
          <w:tcPr>
            <w:tcW w:w="1012" w:type="dxa"/>
            <w:tcBorders>
              <w:bottom w:val="single" w:sz="4" w:space="0" w:color="auto"/>
            </w:tcBorders>
            <w:shd w:val="clear" w:color="auto" w:fill="FFC000"/>
          </w:tcPr>
          <w:p w14:paraId="1CCFC78C" w14:textId="77777777" w:rsidR="00782E1E" w:rsidRPr="00E92B06" w:rsidRDefault="00782E1E" w:rsidP="00953B06">
            <w:pPr>
              <w:spacing w:after="200" w:line="276" w:lineRule="auto"/>
              <w:jc w:val="center"/>
              <w:rPr>
                <w:rFonts w:cs="Arial"/>
              </w:rPr>
            </w:pPr>
            <w:r w:rsidRPr="00E92B06">
              <w:rPr>
                <w:rFonts w:cs="Arial"/>
              </w:rPr>
              <w:t>10</w:t>
            </w:r>
            <w:r w:rsidRPr="00E92B06">
              <w:rPr>
                <w:rFonts w:cs="Arial"/>
              </w:rPr>
              <w:br/>
              <w:t>Medium Risk</w:t>
            </w:r>
          </w:p>
        </w:tc>
      </w:tr>
      <w:tr w:rsidR="00782E1E" w14:paraId="2C08D834" w14:textId="77777777" w:rsidTr="00953B06">
        <w:trPr>
          <w:trHeight w:hRule="exact" w:val="975"/>
        </w:trPr>
        <w:tc>
          <w:tcPr>
            <w:tcW w:w="513" w:type="dxa"/>
            <w:vMerge/>
            <w:shd w:val="clear" w:color="auto" w:fill="D9D9D9" w:themeFill="background1" w:themeFillShade="D9"/>
          </w:tcPr>
          <w:p w14:paraId="7665D0D2" w14:textId="77777777" w:rsidR="00782E1E" w:rsidRDefault="00782E1E" w:rsidP="00953B06">
            <w:pPr>
              <w:rPr>
                <w:rFonts w:cs="Arial"/>
                <w:sz w:val="24"/>
                <w:szCs w:val="24"/>
              </w:rPr>
            </w:pPr>
          </w:p>
        </w:tc>
        <w:tc>
          <w:tcPr>
            <w:tcW w:w="1135" w:type="dxa"/>
          </w:tcPr>
          <w:p w14:paraId="3B090E30" w14:textId="77777777" w:rsidR="00782E1E" w:rsidRPr="00E92B06" w:rsidRDefault="00782E1E" w:rsidP="00953B06">
            <w:pPr>
              <w:jc w:val="center"/>
              <w:rPr>
                <w:rFonts w:cs="Arial"/>
                <w:b/>
              </w:rPr>
            </w:pPr>
            <w:r w:rsidRPr="00E92B06">
              <w:rPr>
                <w:rFonts w:cs="Arial"/>
                <w:b/>
              </w:rPr>
              <w:t>1</w:t>
            </w:r>
          </w:p>
          <w:p w14:paraId="657211B1" w14:textId="77777777" w:rsidR="00782E1E" w:rsidRPr="00E92B06" w:rsidRDefault="00782E1E" w:rsidP="00953B06">
            <w:pPr>
              <w:jc w:val="center"/>
              <w:rPr>
                <w:rFonts w:cs="Arial"/>
                <w:b/>
              </w:rPr>
            </w:pPr>
            <w:r w:rsidRPr="00E92B06">
              <w:rPr>
                <w:rFonts w:cs="Arial"/>
                <w:b/>
              </w:rPr>
              <w:t xml:space="preserve">Very </w:t>
            </w:r>
            <w:r>
              <w:rPr>
                <w:rFonts w:cs="Arial"/>
                <w:b/>
              </w:rPr>
              <w:t>u</w:t>
            </w:r>
            <w:r w:rsidRPr="00E92B06">
              <w:rPr>
                <w:rFonts w:cs="Arial"/>
                <w:b/>
              </w:rPr>
              <w:t>nlikely</w:t>
            </w:r>
          </w:p>
        </w:tc>
        <w:tc>
          <w:tcPr>
            <w:tcW w:w="1530" w:type="dxa"/>
            <w:shd w:val="clear" w:color="auto" w:fill="00B050"/>
          </w:tcPr>
          <w:p w14:paraId="641D8D5D" w14:textId="77777777" w:rsidR="00782E1E" w:rsidRPr="00E92B06" w:rsidRDefault="00782E1E" w:rsidP="00953B06">
            <w:pPr>
              <w:spacing w:after="200" w:line="276" w:lineRule="auto"/>
              <w:jc w:val="center"/>
              <w:rPr>
                <w:rFonts w:cs="Arial"/>
              </w:rPr>
            </w:pPr>
            <w:r w:rsidRPr="00E92B06">
              <w:rPr>
                <w:rFonts w:cs="Arial"/>
              </w:rPr>
              <w:t>1</w:t>
            </w:r>
            <w:r w:rsidRPr="00E92B06">
              <w:rPr>
                <w:rFonts w:cs="Arial"/>
              </w:rPr>
              <w:br/>
              <w:t>Low Risk</w:t>
            </w:r>
          </w:p>
        </w:tc>
        <w:tc>
          <w:tcPr>
            <w:tcW w:w="1011" w:type="dxa"/>
            <w:shd w:val="clear" w:color="auto" w:fill="00B050"/>
          </w:tcPr>
          <w:p w14:paraId="5CC50F5C" w14:textId="77777777" w:rsidR="00782E1E" w:rsidRPr="00E92B06" w:rsidRDefault="00782E1E" w:rsidP="00953B06">
            <w:pPr>
              <w:spacing w:after="200" w:line="276" w:lineRule="auto"/>
              <w:jc w:val="center"/>
              <w:rPr>
                <w:rFonts w:cs="Arial"/>
              </w:rPr>
            </w:pPr>
            <w:r w:rsidRPr="00E92B06">
              <w:rPr>
                <w:rFonts w:cs="Arial"/>
              </w:rPr>
              <w:t>2</w:t>
            </w:r>
            <w:r w:rsidRPr="00E92B06">
              <w:rPr>
                <w:rFonts w:cs="Arial"/>
              </w:rPr>
              <w:br/>
              <w:t>Low Risk</w:t>
            </w:r>
          </w:p>
        </w:tc>
        <w:tc>
          <w:tcPr>
            <w:tcW w:w="1208" w:type="dxa"/>
            <w:shd w:val="clear" w:color="auto" w:fill="00B050"/>
          </w:tcPr>
          <w:p w14:paraId="0EEB2FD1" w14:textId="77777777" w:rsidR="00782E1E" w:rsidRPr="00E92B06" w:rsidRDefault="00782E1E" w:rsidP="00953B06">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00B050"/>
          </w:tcPr>
          <w:p w14:paraId="6F960DE9" w14:textId="77777777" w:rsidR="00782E1E" w:rsidRPr="00E92B06" w:rsidRDefault="00782E1E" w:rsidP="00953B06">
            <w:pPr>
              <w:spacing w:after="200" w:line="276" w:lineRule="auto"/>
              <w:jc w:val="center"/>
              <w:rPr>
                <w:rFonts w:cs="Arial"/>
              </w:rPr>
            </w:pPr>
            <w:r w:rsidRPr="00E92B06">
              <w:rPr>
                <w:rFonts w:cs="Arial"/>
              </w:rPr>
              <w:t>4</w:t>
            </w:r>
            <w:r w:rsidRPr="00E92B06">
              <w:rPr>
                <w:rFonts w:cs="Arial"/>
              </w:rPr>
              <w:br/>
              <w:t>Low Risk</w:t>
            </w:r>
          </w:p>
        </w:tc>
        <w:tc>
          <w:tcPr>
            <w:tcW w:w="1012" w:type="dxa"/>
            <w:shd w:val="clear" w:color="auto" w:fill="00B050"/>
          </w:tcPr>
          <w:p w14:paraId="6AA08B31" w14:textId="77777777" w:rsidR="00782E1E" w:rsidRPr="00E92B06" w:rsidRDefault="00782E1E" w:rsidP="00953B06">
            <w:pPr>
              <w:spacing w:after="200" w:line="276" w:lineRule="auto"/>
              <w:jc w:val="center"/>
              <w:rPr>
                <w:rFonts w:cs="Arial"/>
              </w:rPr>
            </w:pPr>
            <w:r w:rsidRPr="00E92B06">
              <w:rPr>
                <w:rFonts w:cs="Arial"/>
              </w:rPr>
              <w:t>5</w:t>
            </w:r>
            <w:r w:rsidRPr="00E92B06">
              <w:rPr>
                <w:rFonts w:cs="Arial"/>
              </w:rPr>
              <w:br/>
              <w:t>Low Risk</w:t>
            </w:r>
          </w:p>
        </w:tc>
      </w:tr>
    </w:tbl>
    <w:bookmarkEnd w:id="1"/>
    <w:p w14:paraId="36C9AA95" w14:textId="4234D98E" w:rsidR="00782E1E" w:rsidRPr="00782E1E" w:rsidRDefault="00204FA3" w:rsidP="00204FA3">
      <w:r>
        <w:rPr>
          <w:noProof/>
        </w:rPr>
        <mc:AlternateContent>
          <mc:Choice Requires="wpg">
            <w:drawing>
              <wp:anchor distT="0" distB="0" distL="114300" distR="114300" simplePos="0" relativeHeight="251659264" behindDoc="0" locked="0" layoutInCell="1" allowOverlap="1" wp14:anchorId="0EE460EC" wp14:editId="2C7125BF">
                <wp:simplePos x="0" y="0"/>
                <wp:positionH relativeFrom="column">
                  <wp:posOffset>-130810</wp:posOffset>
                </wp:positionH>
                <wp:positionV relativeFrom="paragraph">
                  <wp:posOffset>259715</wp:posOffset>
                </wp:positionV>
                <wp:extent cx="4045585" cy="4238625"/>
                <wp:effectExtent l="0" t="0" r="12065" b="28575"/>
                <wp:wrapSquare wrapText="bothSides"/>
                <wp:docPr id="4" name="Group 4"/>
                <wp:cNvGraphicFramePr/>
                <a:graphic xmlns:a="http://schemas.openxmlformats.org/drawingml/2006/main">
                  <a:graphicData uri="http://schemas.microsoft.com/office/word/2010/wordprocessingGroup">
                    <wpg:wgp>
                      <wpg:cNvGrpSpPr/>
                      <wpg:grpSpPr>
                        <a:xfrm>
                          <a:off x="0" y="0"/>
                          <a:ext cx="4045585" cy="4238625"/>
                          <a:chOff x="-9525" y="0"/>
                          <a:chExt cx="4045585" cy="4238625"/>
                        </a:xfrm>
                      </wpg:grpSpPr>
                      <wps:wsp>
                        <wps:cNvPr id="1" name="Text Box 2"/>
                        <wps:cNvSpPr txBox="1">
                          <a:spLocks noChangeArrowheads="1"/>
                        </wps:cNvSpPr>
                        <wps:spPr bwMode="auto">
                          <a:xfrm>
                            <a:off x="0" y="0"/>
                            <a:ext cx="4034155" cy="1323975"/>
                          </a:xfrm>
                          <a:prstGeom prst="rect">
                            <a:avLst/>
                          </a:prstGeom>
                          <a:solidFill>
                            <a:srgbClr val="FFFFFF"/>
                          </a:solidFill>
                          <a:ln w="9525">
                            <a:solidFill>
                              <a:srgbClr val="000000"/>
                            </a:solidFill>
                            <a:miter lim="800000"/>
                            <a:headEnd/>
                            <a:tailEnd/>
                          </a:ln>
                        </wps:spPr>
                        <wps:txbx>
                          <w:txbxContent>
                            <w:p w14:paraId="5ABA7EF5" w14:textId="77777777" w:rsidR="007F2B93" w:rsidRPr="002D7463" w:rsidRDefault="007F2B93" w:rsidP="007F2B93">
                              <w:pPr>
                                <w:rPr>
                                  <w:b/>
                                  <w:sz w:val="20"/>
                                </w:rPr>
                              </w:pPr>
                              <w:r w:rsidRPr="002D7463">
                                <w:rPr>
                                  <w:b/>
                                  <w:sz w:val="20"/>
                                </w:rPr>
                                <w:t>Likelihood:</w:t>
                              </w:r>
                            </w:p>
                            <w:p w14:paraId="3FA572F1" w14:textId="77777777" w:rsidR="007F2B93" w:rsidRPr="002D7463" w:rsidRDefault="007F2B93" w:rsidP="007F2B93">
                              <w:pPr>
                                <w:pStyle w:val="ListParagraph"/>
                                <w:numPr>
                                  <w:ilvl w:val="0"/>
                                  <w:numId w:val="1"/>
                                </w:numPr>
                                <w:ind w:left="142"/>
                                <w:rPr>
                                  <w:b/>
                                  <w:sz w:val="20"/>
                                </w:rPr>
                              </w:pPr>
                              <w:r w:rsidRPr="002D7463">
                                <w:rPr>
                                  <w:b/>
                                  <w:sz w:val="20"/>
                                </w:rPr>
                                <w:t>Very unlikely, e.g., 1 in 1,000,000 chance of it happening</w:t>
                              </w:r>
                            </w:p>
                            <w:p w14:paraId="49375DA5" w14:textId="77777777" w:rsidR="007F2B93" w:rsidRPr="002D7463" w:rsidRDefault="007F2B93" w:rsidP="007F2B93">
                              <w:pPr>
                                <w:pStyle w:val="ListParagraph"/>
                                <w:numPr>
                                  <w:ilvl w:val="0"/>
                                  <w:numId w:val="1"/>
                                </w:numPr>
                                <w:ind w:left="142"/>
                                <w:rPr>
                                  <w:b/>
                                  <w:sz w:val="20"/>
                                </w:rPr>
                              </w:pPr>
                              <w:r w:rsidRPr="002D7463">
                                <w:rPr>
                                  <w:b/>
                                  <w:sz w:val="20"/>
                                </w:rPr>
                                <w:t>Unlikely, e.g., 1 in 100,000 chance of it happening</w:t>
                              </w:r>
                            </w:p>
                            <w:p w14:paraId="6C105177" w14:textId="77777777" w:rsidR="007F2B93" w:rsidRPr="002D7463" w:rsidRDefault="007F2B93" w:rsidP="007F2B93">
                              <w:pPr>
                                <w:pStyle w:val="ListParagraph"/>
                                <w:numPr>
                                  <w:ilvl w:val="0"/>
                                  <w:numId w:val="1"/>
                                </w:numPr>
                                <w:ind w:left="142"/>
                                <w:rPr>
                                  <w:b/>
                                  <w:sz w:val="20"/>
                                </w:rPr>
                              </w:pPr>
                              <w:r w:rsidRPr="002D7463">
                                <w:rPr>
                                  <w:b/>
                                  <w:sz w:val="20"/>
                                </w:rPr>
                                <w:t>Possible, e.g., likely to occur during standard operations</w:t>
                              </w:r>
                            </w:p>
                            <w:p w14:paraId="491229DB" w14:textId="77777777" w:rsidR="007F2B93" w:rsidRPr="002D7463" w:rsidRDefault="007F2B93" w:rsidP="007F2B93">
                              <w:pPr>
                                <w:pStyle w:val="ListParagraph"/>
                                <w:numPr>
                                  <w:ilvl w:val="0"/>
                                  <w:numId w:val="1"/>
                                </w:numPr>
                                <w:ind w:left="142"/>
                                <w:rPr>
                                  <w:b/>
                                  <w:sz w:val="20"/>
                                </w:rPr>
                              </w:pPr>
                              <w:r w:rsidRPr="002D7463">
                                <w:rPr>
                                  <w:b/>
                                  <w:sz w:val="20"/>
                                </w:rPr>
                                <w:t>Likely, e.g.  has been known to happen before</w:t>
                              </w:r>
                            </w:p>
                            <w:p w14:paraId="58DC987D" w14:textId="77777777" w:rsidR="007F2B93" w:rsidRPr="002D7463" w:rsidRDefault="007F2B93" w:rsidP="007F2B93">
                              <w:pPr>
                                <w:pStyle w:val="ListParagraph"/>
                                <w:numPr>
                                  <w:ilvl w:val="0"/>
                                  <w:numId w:val="1"/>
                                </w:numPr>
                                <w:ind w:left="142"/>
                                <w:rPr>
                                  <w:b/>
                                  <w:sz w:val="20"/>
                                </w:rPr>
                              </w:pPr>
                              <w:r w:rsidRPr="002D7463">
                                <w:rPr>
                                  <w:b/>
                                  <w:sz w:val="20"/>
                                </w:rPr>
                                <w:t>Very likely, e.g., it is almost certain that something will happen</w:t>
                              </w:r>
                            </w:p>
                          </w:txbxContent>
                        </wps:txbx>
                        <wps:bodyPr rot="0" vert="horz" wrap="square" lIns="91440" tIns="45720" rIns="91440" bIns="45720" anchor="t" anchorCtr="0">
                          <a:noAutofit/>
                        </wps:bodyPr>
                      </wps:wsp>
                      <wps:wsp>
                        <wps:cNvPr id="20" name="Text Box 20"/>
                        <wps:cNvSpPr txBox="1">
                          <a:spLocks noChangeArrowheads="1"/>
                        </wps:cNvSpPr>
                        <wps:spPr bwMode="auto">
                          <a:xfrm>
                            <a:off x="0" y="1400175"/>
                            <a:ext cx="4036060" cy="1304925"/>
                          </a:xfrm>
                          <a:prstGeom prst="rect">
                            <a:avLst/>
                          </a:prstGeom>
                          <a:solidFill>
                            <a:srgbClr val="FFFFFF"/>
                          </a:solidFill>
                          <a:ln w="9525">
                            <a:solidFill>
                              <a:srgbClr val="000000"/>
                            </a:solidFill>
                            <a:miter lim="800000"/>
                            <a:headEnd/>
                            <a:tailEnd/>
                          </a:ln>
                        </wps:spPr>
                        <wps:txbx>
                          <w:txbxContent>
                            <w:p w14:paraId="316BE727" w14:textId="77777777" w:rsidR="007F2B93" w:rsidRPr="002D7463" w:rsidRDefault="007F2B93" w:rsidP="007F2B93">
                              <w:pPr>
                                <w:rPr>
                                  <w:b/>
                                  <w:sz w:val="20"/>
                                </w:rPr>
                              </w:pPr>
                              <w:r w:rsidRPr="002D7463">
                                <w:rPr>
                                  <w:b/>
                                  <w:sz w:val="20"/>
                                </w:rPr>
                                <w:t>Severity:</w:t>
                              </w:r>
                            </w:p>
                            <w:p w14:paraId="138F937E" w14:textId="77777777" w:rsidR="007F2B93" w:rsidRPr="002D7463" w:rsidRDefault="007F2B93" w:rsidP="007F2B93">
                              <w:pPr>
                                <w:pStyle w:val="ListParagraph"/>
                                <w:numPr>
                                  <w:ilvl w:val="0"/>
                                  <w:numId w:val="2"/>
                                </w:numPr>
                                <w:ind w:left="142"/>
                                <w:rPr>
                                  <w:b/>
                                  <w:sz w:val="20"/>
                                </w:rPr>
                              </w:pPr>
                              <w:r w:rsidRPr="002D7463">
                                <w:rPr>
                                  <w:b/>
                                  <w:sz w:val="20"/>
                                </w:rPr>
                                <w:t xml:space="preserve">Insignificant </w:t>
                              </w:r>
                              <w:r w:rsidRPr="002D7463">
                                <w:rPr>
                                  <w:b/>
                                  <w:sz w:val="20"/>
                                </w:rPr>
                                <w:tab/>
                                <w:t>No injury</w:t>
                              </w:r>
                            </w:p>
                            <w:p w14:paraId="061A17D4" w14:textId="77777777" w:rsidR="007F2B93" w:rsidRPr="002D7463" w:rsidRDefault="007F2B93" w:rsidP="007F2B93">
                              <w:pPr>
                                <w:pStyle w:val="ListParagraph"/>
                                <w:numPr>
                                  <w:ilvl w:val="0"/>
                                  <w:numId w:val="2"/>
                                </w:numPr>
                                <w:ind w:left="142"/>
                                <w:rPr>
                                  <w:b/>
                                  <w:sz w:val="20"/>
                                </w:rPr>
                              </w:pPr>
                              <w:r w:rsidRPr="002D7463">
                                <w:rPr>
                                  <w:b/>
                                  <w:sz w:val="20"/>
                                </w:rPr>
                                <w:t>Minor</w:t>
                              </w:r>
                              <w:r w:rsidRPr="002D7463">
                                <w:rPr>
                                  <w:b/>
                                  <w:sz w:val="20"/>
                                </w:rPr>
                                <w:tab/>
                              </w:r>
                              <w:r w:rsidRPr="002D7463">
                                <w:rPr>
                                  <w:b/>
                                  <w:sz w:val="20"/>
                                </w:rPr>
                                <w:tab/>
                                <w:t>Minor injuries requiring first aid</w:t>
                              </w:r>
                            </w:p>
                            <w:p w14:paraId="3210C555" w14:textId="77777777" w:rsidR="007F2B93" w:rsidRPr="002D7463" w:rsidRDefault="007F2B93" w:rsidP="007F2B93">
                              <w:pPr>
                                <w:pStyle w:val="ListParagraph"/>
                                <w:numPr>
                                  <w:ilvl w:val="0"/>
                                  <w:numId w:val="2"/>
                                </w:numPr>
                                <w:ind w:left="142"/>
                                <w:rPr>
                                  <w:b/>
                                  <w:sz w:val="20"/>
                                </w:rPr>
                              </w:pPr>
                              <w:r w:rsidRPr="002D7463">
                                <w:rPr>
                                  <w:b/>
                                  <w:sz w:val="20"/>
                                </w:rPr>
                                <w:t>Moderate</w:t>
                              </w:r>
                              <w:r w:rsidRPr="002D7463">
                                <w:rPr>
                                  <w:b/>
                                  <w:sz w:val="20"/>
                                </w:rPr>
                                <w:tab/>
                                <w:t>First aid/RIDDOR reportable incident</w:t>
                              </w:r>
                            </w:p>
                            <w:p w14:paraId="486F12E3" w14:textId="77777777" w:rsidR="007F2B93" w:rsidRPr="002D7463" w:rsidRDefault="007F2B93" w:rsidP="007F2B93">
                              <w:pPr>
                                <w:pStyle w:val="ListParagraph"/>
                                <w:numPr>
                                  <w:ilvl w:val="0"/>
                                  <w:numId w:val="2"/>
                                </w:numPr>
                                <w:ind w:left="142"/>
                                <w:rPr>
                                  <w:b/>
                                  <w:sz w:val="20"/>
                                </w:rPr>
                              </w:pPr>
                              <w:r w:rsidRPr="002D7463">
                                <w:rPr>
                                  <w:b/>
                                  <w:sz w:val="20"/>
                                </w:rPr>
                                <w:t>Major</w:t>
                              </w:r>
                              <w:r w:rsidRPr="002D7463">
                                <w:rPr>
                                  <w:b/>
                                  <w:sz w:val="20"/>
                                </w:rPr>
                                <w:tab/>
                              </w:r>
                              <w:r w:rsidRPr="002D7463">
                                <w:rPr>
                                  <w:b/>
                                  <w:sz w:val="20"/>
                                </w:rPr>
                                <w:tab/>
                                <w:t>Serious injury/hospital attendance</w:t>
                              </w:r>
                            </w:p>
                            <w:p w14:paraId="68347377" w14:textId="77777777" w:rsidR="007F2B93" w:rsidRPr="002D7463" w:rsidRDefault="007F2B93" w:rsidP="007F2B93">
                              <w:pPr>
                                <w:ind w:left="2160" w:hanging="2018"/>
                                <w:rPr>
                                  <w:b/>
                                  <w:sz w:val="20"/>
                                </w:rPr>
                              </w:pPr>
                              <w:r w:rsidRPr="002D7463">
                                <w:rPr>
                                  <w:b/>
                                  <w:sz w:val="20"/>
                                </w:rPr>
                                <w:t>Most severe   Disabling injury, long term ill-health or fatality</w:t>
                              </w:r>
                            </w:p>
                          </w:txbxContent>
                        </wps:txbx>
                        <wps:bodyPr rot="0" vert="horz" wrap="square" lIns="91440" tIns="45720" rIns="91440" bIns="45720" anchor="t" anchorCtr="0">
                          <a:noAutofit/>
                        </wps:bodyPr>
                      </wps:wsp>
                      <wps:wsp>
                        <wps:cNvPr id="26" name="Text Box 2"/>
                        <wps:cNvSpPr txBox="1">
                          <a:spLocks noChangeArrowheads="1"/>
                        </wps:cNvSpPr>
                        <wps:spPr bwMode="auto">
                          <a:xfrm>
                            <a:off x="-9525" y="2790825"/>
                            <a:ext cx="4029075" cy="1447800"/>
                          </a:xfrm>
                          <a:prstGeom prst="rect">
                            <a:avLst/>
                          </a:prstGeom>
                          <a:solidFill>
                            <a:srgbClr val="FFFFFF"/>
                          </a:solidFill>
                          <a:ln w="9525">
                            <a:solidFill>
                              <a:srgbClr val="000000"/>
                            </a:solidFill>
                            <a:miter lim="800000"/>
                            <a:headEnd/>
                            <a:tailEnd/>
                          </a:ln>
                        </wps:spPr>
                        <wps:txbx>
                          <w:txbxContent>
                            <w:p w14:paraId="5F29A9D3" w14:textId="77777777" w:rsidR="007F2B93" w:rsidRPr="00113BDF" w:rsidRDefault="007F2B93" w:rsidP="007F2B93">
                              <w:pPr>
                                <w:rPr>
                                  <w:rFonts w:cs="Arial"/>
                                  <w:color w:val="FF0000"/>
                                </w:rPr>
                              </w:pPr>
                              <w:r w:rsidRPr="00113BDF">
                                <w:rPr>
                                  <w:rFonts w:cs="Arial"/>
                                  <w:b/>
                                  <w:color w:val="FF0000"/>
                                </w:rPr>
                                <w:t>15-25 Unacceptable</w:t>
                              </w:r>
                              <w:r w:rsidRPr="00113BDF">
                                <w:rPr>
                                  <w:rFonts w:cs="Arial"/>
                                  <w:color w:val="FF0000"/>
                                </w:rPr>
                                <w:t xml:space="preserve">.  </w:t>
                              </w:r>
                            </w:p>
                            <w:p w14:paraId="5C64E356" w14:textId="77777777" w:rsidR="007F2B93" w:rsidRPr="00113BDF" w:rsidRDefault="007F2B93" w:rsidP="007F2B93">
                              <w:pPr>
                                <w:rPr>
                                  <w:rFonts w:cs="Arial"/>
                                  <w:b/>
                                </w:rPr>
                              </w:pPr>
                              <w:r w:rsidRPr="00113BDF">
                                <w:rPr>
                                  <w:rFonts w:cs="Arial"/>
                                </w:rPr>
                                <w:t>Stop activity</w:t>
                              </w:r>
                              <w:r w:rsidRPr="00113BDF">
                                <w:rPr>
                                  <w:rFonts w:cs="Arial"/>
                                  <w:b/>
                                </w:rPr>
                                <w:t xml:space="preserve"> and make immediate improvements</w:t>
                              </w:r>
                            </w:p>
                            <w:p w14:paraId="2572325C" w14:textId="77777777" w:rsidR="007F2B93" w:rsidRDefault="007F2B93" w:rsidP="007F2B93">
                              <w:pPr>
                                <w:rPr>
                                  <w:rFonts w:cs="Arial"/>
                                  <w:b/>
                                </w:rPr>
                              </w:pPr>
                            </w:p>
                            <w:p w14:paraId="2902BE47" w14:textId="77777777" w:rsidR="007F2B93" w:rsidRPr="00113BDF" w:rsidRDefault="007F2B93" w:rsidP="007F2B93">
                              <w:pPr>
                                <w:rPr>
                                  <w:b/>
                                  <w:color w:val="BF8F00" w:themeColor="accent4" w:themeShade="BF"/>
                                </w:rPr>
                              </w:pPr>
                              <w:r w:rsidRPr="00113BDF">
                                <w:rPr>
                                  <w:b/>
                                  <w:color w:val="BF8F00" w:themeColor="accent4" w:themeShade="BF"/>
                                </w:rPr>
                                <w:t>6-12 Tolerable</w:t>
                              </w:r>
                            </w:p>
                            <w:p w14:paraId="694A6EE0" w14:textId="77777777" w:rsidR="007F2B93" w:rsidRPr="00113BDF" w:rsidRDefault="007F2B93" w:rsidP="007F2B93">
                              <w:pPr>
                                <w:spacing w:after="200" w:line="276" w:lineRule="auto"/>
                                <w:rPr>
                                  <w:rFonts w:cs="Arial"/>
                                </w:rPr>
                              </w:pPr>
                              <w:r w:rsidRPr="00113BDF">
                                <w:rPr>
                                  <w:rFonts w:cs="Arial"/>
                                </w:rPr>
                                <w:t>Look to improve within a specified timescale</w:t>
                              </w:r>
                            </w:p>
                            <w:p w14:paraId="678C7358" w14:textId="77777777" w:rsidR="007F2B93" w:rsidRPr="00113BDF" w:rsidRDefault="007F2B93" w:rsidP="007F2B93">
                              <w:pPr>
                                <w:rPr>
                                  <w:rFonts w:cs="Arial"/>
                                  <w:b/>
                                  <w:color w:val="70AD47" w:themeColor="accent6"/>
                                </w:rPr>
                              </w:pPr>
                              <w:r w:rsidRPr="00113BDF">
                                <w:rPr>
                                  <w:rFonts w:cs="Arial"/>
                                  <w:b/>
                                  <w:color w:val="70AD47" w:themeColor="accent6"/>
                                </w:rPr>
                                <w:t>1-5 Acceptable</w:t>
                              </w:r>
                            </w:p>
                            <w:p w14:paraId="1231ED5C" w14:textId="77777777" w:rsidR="007F2B93" w:rsidRPr="00113BDF" w:rsidRDefault="007F2B93" w:rsidP="007F2B93">
                              <w:pPr>
                                <w:rPr>
                                  <w:rFonts w:cs="Arial"/>
                                </w:rPr>
                              </w:pPr>
                              <w:r w:rsidRPr="00113BDF">
                                <w:rPr>
                                  <w:rFonts w:cs="Arial"/>
                                </w:rPr>
                                <w:t>No further action, but ensure controls are maintained</w:t>
                              </w:r>
                            </w:p>
                            <w:p w14:paraId="206B959A" w14:textId="77777777" w:rsidR="007F2B93" w:rsidRDefault="007F2B93" w:rsidP="007F2B93">
                              <w:pPr>
                                <w:rPr>
                                  <w:rFonts w:cs="Arial"/>
                                  <w:b/>
                                </w:rPr>
                              </w:pPr>
                            </w:p>
                            <w:p w14:paraId="5A56EABE" w14:textId="77777777" w:rsidR="007F2B93" w:rsidRDefault="007F2B93" w:rsidP="007F2B93"/>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EE460EC" id="Group 4" o:spid="_x0000_s1026" style="position:absolute;margin-left:-10.3pt;margin-top:20.45pt;width:318.55pt;height:333.75pt;z-index:251659264;mso-width-relative:margin;mso-height-relative:margin" coordorigin="-95" coordsize="40455,4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">
                <v:shapetype id="_x0000_t202" coordsize="21600,21600" o:spt="202" path="m,l,21600r21600,l21600,xe">
                  <v:stroke joinstyle="miter"/>
                  <v:path gradientshapeok="t" o:connecttype="rect"/>
                </v:shapetype>
                <v:shape id="_x0000_s1027" type="#_x0000_t202" style="position:absolute;width:40341;height:1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5ABA7EF5" w14:textId="77777777" w:rsidR="007F2B93" w:rsidRPr="002D7463" w:rsidRDefault="007F2B93" w:rsidP="007F2B93">
                        <w:pPr>
                          <w:rPr>
                            <w:b/>
                            <w:sz w:val="20"/>
                          </w:rPr>
                        </w:pPr>
                        <w:r w:rsidRPr="002D7463">
                          <w:rPr>
                            <w:b/>
                            <w:sz w:val="20"/>
                          </w:rPr>
                          <w:t>Likelihood:</w:t>
                        </w:r>
                      </w:p>
                      <w:p w14:paraId="3FA572F1" w14:textId="77777777" w:rsidR="007F2B93" w:rsidRPr="002D7463" w:rsidRDefault="007F2B93" w:rsidP="007F2B93">
                        <w:pPr>
                          <w:pStyle w:val="ListParagraph"/>
                          <w:numPr>
                            <w:ilvl w:val="0"/>
                            <w:numId w:val="1"/>
                          </w:numPr>
                          <w:ind w:left="142"/>
                          <w:rPr>
                            <w:b/>
                            <w:sz w:val="20"/>
                          </w:rPr>
                        </w:pPr>
                        <w:r w:rsidRPr="002D7463">
                          <w:rPr>
                            <w:b/>
                            <w:sz w:val="20"/>
                          </w:rPr>
                          <w:t>Very unlikely, e.g., 1 in 1,000,000 chance of it happening</w:t>
                        </w:r>
                      </w:p>
                      <w:p w14:paraId="49375DA5" w14:textId="77777777" w:rsidR="007F2B93" w:rsidRPr="002D7463" w:rsidRDefault="007F2B93" w:rsidP="007F2B93">
                        <w:pPr>
                          <w:pStyle w:val="ListParagraph"/>
                          <w:numPr>
                            <w:ilvl w:val="0"/>
                            <w:numId w:val="1"/>
                          </w:numPr>
                          <w:ind w:left="142"/>
                          <w:rPr>
                            <w:b/>
                            <w:sz w:val="20"/>
                          </w:rPr>
                        </w:pPr>
                        <w:r w:rsidRPr="002D7463">
                          <w:rPr>
                            <w:b/>
                            <w:sz w:val="20"/>
                          </w:rPr>
                          <w:t>Unlikely, e.g., 1 in 100,000 chance of it happening</w:t>
                        </w:r>
                      </w:p>
                      <w:p w14:paraId="6C105177" w14:textId="77777777" w:rsidR="007F2B93" w:rsidRPr="002D7463" w:rsidRDefault="007F2B93" w:rsidP="007F2B93">
                        <w:pPr>
                          <w:pStyle w:val="ListParagraph"/>
                          <w:numPr>
                            <w:ilvl w:val="0"/>
                            <w:numId w:val="1"/>
                          </w:numPr>
                          <w:ind w:left="142"/>
                          <w:rPr>
                            <w:b/>
                            <w:sz w:val="20"/>
                          </w:rPr>
                        </w:pPr>
                        <w:r w:rsidRPr="002D7463">
                          <w:rPr>
                            <w:b/>
                            <w:sz w:val="20"/>
                          </w:rPr>
                          <w:t>Possible, e.g., likely to occur during standard operations</w:t>
                        </w:r>
                      </w:p>
                      <w:p w14:paraId="491229DB" w14:textId="77777777" w:rsidR="007F2B93" w:rsidRPr="002D7463" w:rsidRDefault="007F2B93" w:rsidP="007F2B93">
                        <w:pPr>
                          <w:pStyle w:val="ListParagraph"/>
                          <w:numPr>
                            <w:ilvl w:val="0"/>
                            <w:numId w:val="1"/>
                          </w:numPr>
                          <w:ind w:left="142"/>
                          <w:rPr>
                            <w:b/>
                            <w:sz w:val="20"/>
                          </w:rPr>
                        </w:pPr>
                        <w:r w:rsidRPr="002D7463">
                          <w:rPr>
                            <w:b/>
                            <w:sz w:val="20"/>
                          </w:rPr>
                          <w:t>Likely, e.g.  has been known to happen before</w:t>
                        </w:r>
                      </w:p>
                      <w:p w14:paraId="58DC987D" w14:textId="77777777" w:rsidR="007F2B93" w:rsidRPr="002D7463" w:rsidRDefault="007F2B93" w:rsidP="007F2B93">
                        <w:pPr>
                          <w:pStyle w:val="ListParagraph"/>
                          <w:numPr>
                            <w:ilvl w:val="0"/>
                            <w:numId w:val="1"/>
                          </w:numPr>
                          <w:ind w:left="142"/>
                          <w:rPr>
                            <w:b/>
                            <w:sz w:val="20"/>
                          </w:rPr>
                        </w:pPr>
                        <w:r w:rsidRPr="002D7463">
                          <w:rPr>
                            <w:b/>
                            <w:sz w:val="20"/>
                          </w:rPr>
                          <w:t>Very likely, e.g., it is almost certain that something will happen</w:t>
                        </w:r>
                      </w:p>
                    </w:txbxContent>
                  </v:textbox>
                </v:shape>
                <v:shape id="Text Box 20" o:spid="_x0000_s1028" type="#_x0000_t202" style="position:absolute;top:14001;width:40360;height:1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316BE727" w14:textId="77777777" w:rsidR="007F2B93" w:rsidRPr="002D7463" w:rsidRDefault="007F2B93" w:rsidP="007F2B93">
                        <w:pPr>
                          <w:rPr>
                            <w:b/>
                            <w:sz w:val="20"/>
                          </w:rPr>
                        </w:pPr>
                        <w:r w:rsidRPr="002D7463">
                          <w:rPr>
                            <w:b/>
                            <w:sz w:val="20"/>
                          </w:rPr>
                          <w:t>Severity:</w:t>
                        </w:r>
                      </w:p>
                      <w:p w14:paraId="138F937E" w14:textId="77777777" w:rsidR="007F2B93" w:rsidRPr="002D7463" w:rsidRDefault="007F2B93" w:rsidP="007F2B93">
                        <w:pPr>
                          <w:pStyle w:val="ListParagraph"/>
                          <w:numPr>
                            <w:ilvl w:val="0"/>
                            <w:numId w:val="2"/>
                          </w:numPr>
                          <w:ind w:left="142"/>
                          <w:rPr>
                            <w:b/>
                            <w:sz w:val="20"/>
                          </w:rPr>
                        </w:pPr>
                        <w:r w:rsidRPr="002D7463">
                          <w:rPr>
                            <w:b/>
                            <w:sz w:val="20"/>
                          </w:rPr>
                          <w:t xml:space="preserve">Insignificant </w:t>
                        </w:r>
                        <w:r w:rsidRPr="002D7463">
                          <w:rPr>
                            <w:b/>
                            <w:sz w:val="20"/>
                          </w:rPr>
                          <w:tab/>
                          <w:t>No injury</w:t>
                        </w:r>
                      </w:p>
                      <w:p w14:paraId="061A17D4" w14:textId="77777777" w:rsidR="007F2B93" w:rsidRPr="002D7463" w:rsidRDefault="007F2B93" w:rsidP="007F2B93">
                        <w:pPr>
                          <w:pStyle w:val="ListParagraph"/>
                          <w:numPr>
                            <w:ilvl w:val="0"/>
                            <w:numId w:val="2"/>
                          </w:numPr>
                          <w:ind w:left="142"/>
                          <w:rPr>
                            <w:b/>
                            <w:sz w:val="20"/>
                          </w:rPr>
                        </w:pPr>
                        <w:r w:rsidRPr="002D7463">
                          <w:rPr>
                            <w:b/>
                            <w:sz w:val="20"/>
                          </w:rPr>
                          <w:t>Minor</w:t>
                        </w:r>
                        <w:r w:rsidRPr="002D7463">
                          <w:rPr>
                            <w:b/>
                            <w:sz w:val="20"/>
                          </w:rPr>
                          <w:tab/>
                        </w:r>
                        <w:r w:rsidRPr="002D7463">
                          <w:rPr>
                            <w:b/>
                            <w:sz w:val="20"/>
                          </w:rPr>
                          <w:tab/>
                          <w:t>Minor injuries requiring first aid</w:t>
                        </w:r>
                      </w:p>
                      <w:p w14:paraId="3210C555" w14:textId="77777777" w:rsidR="007F2B93" w:rsidRPr="002D7463" w:rsidRDefault="007F2B93" w:rsidP="007F2B93">
                        <w:pPr>
                          <w:pStyle w:val="ListParagraph"/>
                          <w:numPr>
                            <w:ilvl w:val="0"/>
                            <w:numId w:val="2"/>
                          </w:numPr>
                          <w:ind w:left="142"/>
                          <w:rPr>
                            <w:b/>
                            <w:sz w:val="20"/>
                          </w:rPr>
                        </w:pPr>
                        <w:r w:rsidRPr="002D7463">
                          <w:rPr>
                            <w:b/>
                            <w:sz w:val="20"/>
                          </w:rPr>
                          <w:t>Moderate</w:t>
                        </w:r>
                        <w:r w:rsidRPr="002D7463">
                          <w:rPr>
                            <w:b/>
                            <w:sz w:val="20"/>
                          </w:rPr>
                          <w:tab/>
                          <w:t>First aid/RIDDOR reportable incident</w:t>
                        </w:r>
                      </w:p>
                      <w:p w14:paraId="486F12E3" w14:textId="77777777" w:rsidR="007F2B93" w:rsidRPr="002D7463" w:rsidRDefault="007F2B93" w:rsidP="007F2B93">
                        <w:pPr>
                          <w:pStyle w:val="ListParagraph"/>
                          <w:numPr>
                            <w:ilvl w:val="0"/>
                            <w:numId w:val="2"/>
                          </w:numPr>
                          <w:ind w:left="142"/>
                          <w:rPr>
                            <w:b/>
                            <w:sz w:val="20"/>
                          </w:rPr>
                        </w:pPr>
                        <w:r w:rsidRPr="002D7463">
                          <w:rPr>
                            <w:b/>
                            <w:sz w:val="20"/>
                          </w:rPr>
                          <w:t>Major</w:t>
                        </w:r>
                        <w:r w:rsidRPr="002D7463">
                          <w:rPr>
                            <w:b/>
                            <w:sz w:val="20"/>
                          </w:rPr>
                          <w:tab/>
                        </w:r>
                        <w:r w:rsidRPr="002D7463">
                          <w:rPr>
                            <w:b/>
                            <w:sz w:val="20"/>
                          </w:rPr>
                          <w:tab/>
                          <w:t>Serious injury/hospital attendance</w:t>
                        </w:r>
                      </w:p>
                      <w:p w14:paraId="68347377" w14:textId="77777777" w:rsidR="007F2B93" w:rsidRPr="002D7463" w:rsidRDefault="007F2B93" w:rsidP="007F2B93">
                        <w:pPr>
                          <w:ind w:left="2160" w:hanging="2018"/>
                          <w:rPr>
                            <w:b/>
                            <w:sz w:val="20"/>
                          </w:rPr>
                        </w:pPr>
                        <w:r w:rsidRPr="002D7463">
                          <w:rPr>
                            <w:b/>
                            <w:sz w:val="20"/>
                          </w:rPr>
                          <w:t>Most severe   Disabling injury, long term ill-health or fatality</w:t>
                        </w:r>
                      </w:p>
                    </w:txbxContent>
                  </v:textbox>
                </v:shape>
                <v:shape id="_x0000_s1029" type="#_x0000_t202" style="position:absolute;left:-95;top:27908;width:40290;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5F29A9D3" w14:textId="77777777" w:rsidR="007F2B93" w:rsidRPr="00113BDF" w:rsidRDefault="007F2B93" w:rsidP="007F2B93">
                        <w:pPr>
                          <w:rPr>
                            <w:rFonts w:cs="Arial"/>
                            <w:color w:val="FF0000"/>
                          </w:rPr>
                        </w:pPr>
                        <w:r w:rsidRPr="00113BDF">
                          <w:rPr>
                            <w:rFonts w:cs="Arial"/>
                            <w:b/>
                            <w:color w:val="FF0000"/>
                          </w:rPr>
                          <w:t>15-25 Unacceptable</w:t>
                        </w:r>
                        <w:r w:rsidRPr="00113BDF">
                          <w:rPr>
                            <w:rFonts w:cs="Arial"/>
                            <w:color w:val="FF0000"/>
                          </w:rPr>
                          <w:t xml:space="preserve">.  </w:t>
                        </w:r>
                      </w:p>
                      <w:p w14:paraId="5C64E356" w14:textId="77777777" w:rsidR="007F2B93" w:rsidRPr="00113BDF" w:rsidRDefault="007F2B93" w:rsidP="007F2B93">
                        <w:pPr>
                          <w:rPr>
                            <w:rFonts w:cs="Arial"/>
                            <w:b/>
                          </w:rPr>
                        </w:pPr>
                        <w:r w:rsidRPr="00113BDF">
                          <w:rPr>
                            <w:rFonts w:cs="Arial"/>
                          </w:rPr>
                          <w:t>Stop activity</w:t>
                        </w:r>
                        <w:r w:rsidRPr="00113BDF">
                          <w:rPr>
                            <w:rFonts w:cs="Arial"/>
                            <w:b/>
                          </w:rPr>
                          <w:t xml:space="preserve"> and make immediate improvements</w:t>
                        </w:r>
                      </w:p>
                      <w:p w14:paraId="2572325C" w14:textId="77777777" w:rsidR="007F2B93" w:rsidRDefault="007F2B93" w:rsidP="007F2B93">
                        <w:pPr>
                          <w:rPr>
                            <w:rFonts w:cs="Arial"/>
                            <w:b/>
                          </w:rPr>
                        </w:pPr>
                      </w:p>
                      <w:p w14:paraId="2902BE47" w14:textId="77777777" w:rsidR="007F2B93" w:rsidRPr="00113BDF" w:rsidRDefault="007F2B93" w:rsidP="007F2B93">
                        <w:pPr>
                          <w:rPr>
                            <w:b/>
                            <w:color w:val="BF8F00" w:themeColor="accent4" w:themeShade="BF"/>
                          </w:rPr>
                        </w:pPr>
                        <w:r w:rsidRPr="00113BDF">
                          <w:rPr>
                            <w:b/>
                            <w:color w:val="BF8F00" w:themeColor="accent4" w:themeShade="BF"/>
                          </w:rPr>
                          <w:t>6-12 Tolerable</w:t>
                        </w:r>
                      </w:p>
                      <w:p w14:paraId="694A6EE0" w14:textId="77777777" w:rsidR="007F2B93" w:rsidRPr="00113BDF" w:rsidRDefault="007F2B93" w:rsidP="007F2B93">
                        <w:pPr>
                          <w:spacing w:after="200" w:line="276" w:lineRule="auto"/>
                          <w:rPr>
                            <w:rFonts w:cs="Arial"/>
                          </w:rPr>
                        </w:pPr>
                        <w:r w:rsidRPr="00113BDF">
                          <w:rPr>
                            <w:rFonts w:cs="Arial"/>
                          </w:rPr>
                          <w:t>Look to improve within a specified timescale</w:t>
                        </w:r>
                      </w:p>
                      <w:p w14:paraId="678C7358" w14:textId="77777777" w:rsidR="007F2B93" w:rsidRPr="00113BDF" w:rsidRDefault="007F2B93" w:rsidP="007F2B93">
                        <w:pPr>
                          <w:rPr>
                            <w:rFonts w:cs="Arial"/>
                            <w:b/>
                            <w:color w:val="70AD47" w:themeColor="accent6"/>
                          </w:rPr>
                        </w:pPr>
                        <w:r w:rsidRPr="00113BDF">
                          <w:rPr>
                            <w:rFonts w:cs="Arial"/>
                            <w:b/>
                            <w:color w:val="70AD47" w:themeColor="accent6"/>
                          </w:rPr>
                          <w:t>1-5 Acceptable</w:t>
                        </w:r>
                      </w:p>
                      <w:p w14:paraId="1231ED5C" w14:textId="77777777" w:rsidR="007F2B93" w:rsidRPr="00113BDF" w:rsidRDefault="007F2B93" w:rsidP="007F2B93">
                        <w:pPr>
                          <w:rPr>
                            <w:rFonts w:cs="Arial"/>
                          </w:rPr>
                        </w:pPr>
                        <w:r w:rsidRPr="00113BDF">
                          <w:rPr>
                            <w:rFonts w:cs="Arial"/>
                          </w:rPr>
                          <w:t>No further action, but ensure controls are maintained</w:t>
                        </w:r>
                      </w:p>
                      <w:p w14:paraId="206B959A" w14:textId="77777777" w:rsidR="007F2B93" w:rsidRDefault="007F2B93" w:rsidP="007F2B93">
                        <w:pPr>
                          <w:rPr>
                            <w:rFonts w:cs="Arial"/>
                            <w:b/>
                          </w:rPr>
                        </w:pPr>
                      </w:p>
                      <w:p w14:paraId="5A56EABE" w14:textId="77777777" w:rsidR="007F2B93" w:rsidRDefault="007F2B93" w:rsidP="007F2B93"/>
                    </w:txbxContent>
                  </v:textbox>
                </v:shape>
                <w10:wrap type="square"/>
              </v:group>
            </w:pict>
          </mc:Fallback>
        </mc:AlternateContent>
      </w:r>
    </w:p>
    <w:sectPr w:rsidR="00782E1E" w:rsidRPr="00782E1E" w:rsidSect="007F2B93">
      <w:headerReference w:type="default" r:id="rId15"/>
      <w:footerReference w:type="default" r:id="rId16"/>
      <w:pgSz w:w="16838" w:h="11906" w:orient="landscape"/>
      <w:pgMar w:top="2069" w:right="1440" w:bottom="993"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937EA" w14:textId="77777777" w:rsidR="00AB3BBD" w:rsidRDefault="00AB3BBD" w:rsidP="004A5018">
      <w:pPr>
        <w:spacing w:line="240" w:lineRule="auto"/>
      </w:pPr>
      <w:r>
        <w:separator/>
      </w:r>
    </w:p>
  </w:endnote>
  <w:endnote w:type="continuationSeparator" w:id="0">
    <w:p w14:paraId="055406FE" w14:textId="77777777" w:rsidR="00AB3BBD" w:rsidRDefault="00AB3BBD" w:rsidP="004A5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253378"/>
      <w:docPartObj>
        <w:docPartGallery w:val="Page Numbers (Bottom of Page)"/>
        <w:docPartUnique/>
      </w:docPartObj>
    </w:sdtPr>
    <w:sdtEndPr>
      <w:rPr>
        <w:noProof/>
      </w:rPr>
    </w:sdtEndPr>
    <w:sdtContent>
      <w:p w14:paraId="5CFD2686" w14:textId="77777777" w:rsidR="00DD2F62" w:rsidRDefault="00DD2F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BBCB0D" w14:textId="77777777" w:rsidR="00DD2F62" w:rsidRDefault="00DD2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FC400" w14:textId="77777777" w:rsidR="00AB3BBD" w:rsidRDefault="00AB3BBD" w:rsidP="004A5018">
      <w:pPr>
        <w:spacing w:line="240" w:lineRule="auto"/>
      </w:pPr>
      <w:r>
        <w:separator/>
      </w:r>
    </w:p>
  </w:footnote>
  <w:footnote w:type="continuationSeparator" w:id="0">
    <w:p w14:paraId="508AEC29" w14:textId="77777777" w:rsidR="00AB3BBD" w:rsidRDefault="00AB3BBD" w:rsidP="004A50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81A7" w14:textId="77777777" w:rsidR="007F2B93" w:rsidRDefault="007F2B93">
    <w:pPr>
      <w:pStyle w:val="Header"/>
    </w:pPr>
    <w:r>
      <w:rPr>
        <w:noProof/>
      </w:rPr>
      <w:drawing>
        <wp:anchor distT="0" distB="0" distL="114300" distR="114300" simplePos="0" relativeHeight="251662336" behindDoc="0" locked="0" layoutInCell="1" allowOverlap="1" wp14:anchorId="70939988" wp14:editId="6975F003">
          <wp:simplePos x="0" y="0"/>
          <wp:positionH relativeFrom="margin">
            <wp:align>left</wp:align>
          </wp:positionH>
          <wp:positionV relativeFrom="paragraph">
            <wp:posOffset>-116205</wp:posOffset>
          </wp:positionV>
          <wp:extent cx="1638300" cy="967621"/>
          <wp:effectExtent l="0" t="0" r="0" b="4445"/>
          <wp:wrapNone/>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967621"/>
                  </a:xfrm>
                  <a:prstGeom prst="rect">
                    <a:avLst/>
                  </a:prstGeom>
                </pic:spPr>
              </pic:pic>
            </a:graphicData>
          </a:graphic>
        </wp:anchor>
      </w:drawing>
    </w:r>
    <w:r>
      <w:rPr>
        <w:noProof/>
      </w:rPr>
      <w:drawing>
        <wp:anchor distT="0" distB="0" distL="114300" distR="114300" simplePos="0" relativeHeight="251661312" behindDoc="0" locked="0" layoutInCell="1" allowOverlap="1" wp14:anchorId="6C859BCC" wp14:editId="5CB6D2D9">
          <wp:simplePos x="0" y="0"/>
          <wp:positionH relativeFrom="margin">
            <wp:align>right</wp:align>
          </wp:positionH>
          <wp:positionV relativeFrom="paragraph">
            <wp:posOffset>-362585</wp:posOffset>
          </wp:positionV>
          <wp:extent cx="1179830" cy="1084580"/>
          <wp:effectExtent l="0" t="0" r="127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179830" cy="1084580"/>
                  </a:xfrm>
                  <a:prstGeom prst="rect">
                    <a:avLst/>
                  </a:prstGeom>
                </pic:spPr>
              </pic:pic>
            </a:graphicData>
          </a:graphic>
        </wp:anchor>
      </w:drawing>
    </w:r>
    <w:r>
      <w:rPr>
        <w:noProof/>
      </w:rPr>
      <mc:AlternateContent>
        <mc:Choice Requires="wps">
          <w:drawing>
            <wp:anchor distT="45720" distB="45720" distL="114300" distR="114300" simplePos="0" relativeHeight="251659264" behindDoc="0" locked="0" layoutInCell="1" allowOverlap="1" wp14:anchorId="6CC3C4D7" wp14:editId="2D636F88">
              <wp:simplePos x="0" y="0"/>
              <wp:positionH relativeFrom="page">
                <wp:posOffset>2828925</wp:posOffset>
              </wp:positionH>
              <wp:positionV relativeFrom="paragraph">
                <wp:posOffset>-135890</wp:posOffset>
              </wp:positionV>
              <wp:extent cx="466090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0" cy="1404620"/>
                      </a:xfrm>
                      <a:prstGeom prst="rect">
                        <a:avLst/>
                      </a:prstGeom>
                      <a:solidFill>
                        <a:srgbClr val="FFFFFF"/>
                      </a:solidFill>
                      <a:ln w="9525">
                        <a:noFill/>
                        <a:miter lim="800000"/>
                        <a:headEnd/>
                        <a:tailEnd/>
                      </a:ln>
                    </wps:spPr>
                    <wps:txbx>
                      <w:txbxContent>
                        <w:p w14:paraId="06B5DC00" w14:textId="77777777" w:rsidR="007F2B93" w:rsidRDefault="007F2B93" w:rsidP="007F2B93">
                          <w:pPr>
                            <w:spacing w:line="240" w:lineRule="auto"/>
                            <w:jc w:val="center"/>
                            <w:rPr>
                              <w:rFonts w:eastAsia="Arial"/>
                              <w:noProof/>
                              <w:color w:val="000000"/>
                              <w:sz w:val="28"/>
                            </w:rPr>
                          </w:pPr>
                          <w:r>
                            <w:rPr>
                              <w:rFonts w:eastAsia="Arial"/>
                              <w:noProof/>
                              <w:color w:val="000000"/>
                              <w:sz w:val="28"/>
                            </w:rPr>
                            <w:t xml:space="preserve">CUMBRIA COUNTY COUNCIL </w:t>
                          </w:r>
                        </w:p>
                        <w:p w14:paraId="09C59750" w14:textId="77777777" w:rsidR="007F2B93" w:rsidRDefault="007F2B93" w:rsidP="007F2B93">
                          <w:pPr>
                            <w:jc w:val="center"/>
                          </w:pPr>
                          <w:r>
                            <w:rPr>
                              <w:rFonts w:eastAsia="Arial"/>
                              <w:noProof/>
                              <w:color w:val="000000"/>
                              <w:sz w:val="28"/>
                            </w:rPr>
                            <w:t>GENERIC RISK ASSESSMENT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C3C4D7" id="_x0000_t202" coordsize="21600,21600" o:spt="202" path="m,l,21600r21600,l21600,xe">
              <v:stroke joinstyle="miter"/>
              <v:path gradientshapeok="t" o:connecttype="rect"/>
            </v:shapetype>
            <v:shape id="Text Box 2" o:spid="_x0000_s1030" type="#_x0000_t202" style="position:absolute;margin-left:222.75pt;margin-top:-10.7pt;width:367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I1TIAIAAB4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" stroked="f">
              <v:textbox style="mso-fit-shape-to-text:t">
                <w:txbxContent>
                  <w:p w14:paraId="06B5DC00" w14:textId="77777777" w:rsidR="007F2B93" w:rsidRDefault="007F2B93" w:rsidP="007F2B93">
                    <w:pPr>
                      <w:spacing w:line="240" w:lineRule="auto"/>
                      <w:jc w:val="center"/>
                      <w:rPr>
                        <w:rFonts w:eastAsia="Arial"/>
                        <w:noProof/>
                        <w:color w:val="000000"/>
                        <w:sz w:val="28"/>
                      </w:rPr>
                    </w:pPr>
                    <w:r>
                      <w:rPr>
                        <w:rFonts w:eastAsia="Arial"/>
                        <w:noProof/>
                        <w:color w:val="000000"/>
                        <w:sz w:val="28"/>
                      </w:rPr>
                      <w:t xml:space="preserve">CUMBRIA COUNTY COUNCIL </w:t>
                    </w:r>
                  </w:p>
                  <w:p w14:paraId="09C59750" w14:textId="77777777" w:rsidR="007F2B93" w:rsidRDefault="007F2B93" w:rsidP="007F2B93">
                    <w:pPr>
                      <w:jc w:val="center"/>
                    </w:pPr>
                    <w:r>
                      <w:rPr>
                        <w:rFonts w:eastAsia="Arial"/>
                        <w:noProof/>
                        <w:color w:val="000000"/>
                        <w:sz w:val="28"/>
                      </w:rPr>
                      <w:t>GENERIC RISK ASSESSMENT TEMPLATE</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1493C"/>
    <w:multiLevelType w:val="hybridMultilevel"/>
    <w:tmpl w:val="0BFE9526"/>
    <w:lvl w:ilvl="0" w:tplc="157EC2C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EA54FE"/>
    <w:multiLevelType w:val="multilevel"/>
    <w:tmpl w:val="9668B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89A5E44"/>
    <w:multiLevelType w:val="multilevel"/>
    <w:tmpl w:val="518C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FE1A44"/>
    <w:multiLevelType w:val="hybridMultilevel"/>
    <w:tmpl w:val="981032DE"/>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E82942"/>
    <w:multiLevelType w:val="hybridMultilevel"/>
    <w:tmpl w:val="B6C8BE52"/>
    <w:lvl w:ilvl="0" w:tplc="157EC2C8">
      <w:start w:val="1"/>
      <w:numFmt w:val="bullet"/>
      <w:lvlText w:val=""/>
      <w:lvlJc w:val="left"/>
      <w:pPr>
        <w:ind w:left="736" w:hanging="360"/>
      </w:pPr>
      <w:rPr>
        <w:rFonts w:ascii="Symbol" w:hAnsi="Symbol" w:hint="default"/>
        <w:color w:val="auto"/>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5" w15:restartNumberingAfterBreak="0">
    <w:nsid w:val="7A3B7322"/>
    <w:multiLevelType w:val="hybridMultilevel"/>
    <w:tmpl w:val="E106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2D"/>
    <w:rsid w:val="00004473"/>
    <w:rsid w:val="00015DC8"/>
    <w:rsid w:val="0006573D"/>
    <w:rsid w:val="00073CEC"/>
    <w:rsid w:val="000823C1"/>
    <w:rsid w:val="0008717A"/>
    <w:rsid w:val="000A7CA8"/>
    <w:rsid w:val="000B2201"/>
    <w:rsid w:val="000E35C0"/>
    <w:rsid w:val="000F2CE2"/>
    <w:rsid w:val="0010350D"/>
    <w:rsid w:val="0013169F"/>
    <w:rsid w:val="001C636C"/>
    <w:rsid w:val="001D084A"/>
    <w:rsid w:val="001D21ED"/>
    <w:rsid w:val="00204FA3"/>
    <w:rsid w:val="00226D88"/>
    <w:rsid w:val="00283AB5"/>
    <w:rsid w:val="002A0C1A"/>
    <w:rsid w:val="002C51F9"/>
    <w:rsid w:val="002D6DC9"/>
    <w:rsid w:val="002D7463"/>
    <w:rsid w:val="002E752D"/>
    <w:rsid w:val="003033E8"/>
    <w:rsid w:val="00307C54"/>
    <w:rsid w:val="00331DB7"/>
    <w:rsid w:val="00367920"/>
    <w:rsid w:val="003A3FC1"/>
    <w:rsid w:val="003B4943"/>
    <w:rsid w:val="00411F21"/>
    <w:rsid w:val="00452A43"/>
    <w:rsid w:val="0046194D"/>
    <w:rsid w:val="004776B4"/>
    <w:rsid w:val="004A5018"/>
    <w:rsid w:val="004A54E8"/>
    <w:rsid w:val="004B6624"/>
    <w:rsid w:val="004D4C63"/>
    <w:rsid w:val="004F76AD"/>
    <w:rsid w:val="0051014F"/>
    <w:rsid w:val="00552CD3"/>
    <w:rsid w:val="0055527E"/>
    <w:rsid w:val="0057107B"/>
    <w:rsid w:val="005E3A4D"/>
    <w:rsid w:val="00627587"/>
    <w:rsid w:val="00641082"/>
    <w:rsid w:val="00644686"/>
    <w:rsid w:val="0065030F"/>
    <w:rsid w:val="00652BF6"/>
    <w:rsid w:val="00687E8A"/>
    <w:rsid w:val="006B2A7B"/>
    <w:rsid w:val="006C410E"/>
    <w:rsid w:val="00737480"/>
    <w:rsid w:val="00746448"/>
    <w:rsid w:val="0074747F"/>
    <w:rsid w:val="007554BF"/>
    <w:rsid w:val="00782E1E"/>
    <w:rsid w:val="007A3722"/>
    <w:rsid w:val="007F2B93"/>
    <w:rsid w:val="00803AE9"/>
    <w:rsid w:val="00806280"/>
    <w:rsid w:val="00824010"/>
    <w:rsid w:val="0083486B"/>
    <w:rsid w:val="00855D0F"/>
    <w:rsid w:val="008B01F9"/>
    <w:rsid w:val="008E0E1D"/>
    <w:rsid w:val="008F3F71"/>
    <w:rsid w:val="009015F9"/>
    <w:rsid w:val="0094339E"/>
    <w:rsid w:val="00955F88"/>
    <w:rsid w:val="00957A71"/>
    <w:rsid w:val="009624C7"/>
    <w:rsid w:val="00966A24"/>
    <w:rsid w:val="00977153"/>
    <w:rsid w:val="009A48BF"/>
    <w:rsid w:val="009A50D4"/>
    <w:rsid w:val="009B0F7A"/>
    <w:rsid w:val="00A07ED0"/>
    <w:rsid w:val="00A64FAC"/>
    <w:rsid w:val="00A9795D"/>
    <w:rsid w:val="00AB3BBD"/>
    <w:rsid w:val="00AE6F12"/>
    <w:rsid w:val="00AF5C65"/>
    <w:rsid w:val="00B0656F"/>
    <w:rsid w:val="00B344D4"/>
    <w:rsid w:val="00B46E6D"/>
    <w:rsid w:val="00B81C68"/>
    <w:rsid w:val="00BB69A4"/>
    <w:rsid w:val="00BC149C"/>
    <w:rsid w:val="00BC6789"/>
    <w:rsid w:val="00BD082A"/>
    <w:rsid w:val="00BD0887"/>
    <w:rsid w:val="00BF0BEB"/>
    <w:rsid w:val="00C147AF"/>
    <w:rsid w:val="00C258C3"/>
    <w:rsid w:val="00C33BA4"/>
    <w:rsid w:val="00C54EA3"/>
    <w:rsid w:val="00C62462"/>
    <w:rsid w:val="00CB1614"/>
    <w:rsid w:val="00D12223"/>
    <w:rsid w:val="00D46939"/>
    <w:rsid w:val="00DD2F62"/>
    <w:rsid w:val="00DF1370"/>
    <w:rsid w:val="00E277D2"/>
    <w:rsid w:val="00E42109"/>
    <w:rsid w:val="00E61148"/>
    <w:rsid w:val="00E77A41"/>
    <w:rsid w:val="00E95E35"/>
    <w:rsid w:val="00ED0FC3"/>
    <w:rsid w:val="00EF7439"/>
    <w:rsid w:val="00F22F1E"/>
    <w:rsid w:val="00F31902"/>
    <w:rsid w:val="00F67E06"/>
    <w:rsid w:val="00F76F69"/>
    <w:rsid w:val="00FB753E"/>
    <w:rsid w:val="00FE6D8E"/>
    <w:rsid w:val="00FF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799E414"/>
  <w15:chartTrackingRefBased/>
  <w15:docId w15:val="{CBF9A984-09DA-4AFE-8FF8-ACEDCB1E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10E"/>
    <w:pPr>
      <w:spacing w:after="0"/>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782E1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018"/>
    <w:pPr>
      <w:tabs>
        <w:tab w:val="center" w:pos="4513"/>
        <w:tab w:val="right" w:pos="9026"/>
      </w:tabs>
      <w:spacing w:line="240" w:lineRule="auto"/>
    </w:pPr>
  </w:style>
  <w:style w:type="character" w:customStyle="1" w:styleId="HeaderChar">
    <w:name w:val="Header Char"/>
    <w:basedOn w:val="DefaultParagraphFont"/>
    <w:link w:val="Header"/>
    <w:uiPriority w:val="99"/>
    <w:rsid w:val="004A5018"/>
    <w:rPr>
      <w:rFonts w:ascii="Arial" w:hAnsi="Arial"/>
    </w:rPr>
  </w:style>
  <w:style w:type="paragraph" w:styleId="Footer">
    <w:name w:val="footer"/>
    <w:basedOn w:val="Normal"/>
    <w:link w:val="FooterChar"/>
    <w:uiPriority w:val="99"/>
    <w:unhideWhenUsed/>
    <w:rsid w:val="004A5018"/>
    <w:pPr>
      <w:tabs>
        <w:tab w:val="center" w:pos="4513"/>
        <w:tab w:val="right" w:pos="9026"/>
      </w:tabs>
      <w:spacing w:line="240" w:lineRule="auto"/>
    </w:pPr>
  </w:style>
  <w:style w:type="character" w:customStyle="1" w:styleId="FooterChar">
    <w:name w:val="Footer Char"/>
    <w:basedOn w:val="DefaultParagraphFont"/>
    <w:link w:val="Footer"/>
    <w:uiPriority w:val="99"/>
    <w:rsid w:val="004A5018"/>
    <w:rPr>
      <w:rFonts w:ascii="Arial" w:hAnsi="Arial"/>
    </w:rPr>
  </w:style>
  <w:style w:type="paragraph" w:styleId="BalloonText">
    <w:name w:val="Balloon Text"/>
    <w:basedOn w:val="Normal"/>
    <w:link w:val="BalloonTextChar"/>
    <w:uiPriority w:val="99"/>
    <w:semiHidden/>
    <w:unhideWhenUsed/>
    <w:rsid w:val="004A50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018"/>
    <w:rPr>
      <w:rFonts w:ascii="Segoe UI" w:hAnsi="Segoe UI" w:cs="Segoe UI"/>
      <w:sz w:val="18"/>
      <w:szCs w:val="18"/>
    </w:rPr>
  </w:style>
  <w:style w:type="character" w:styleId="Hyperlink">
    <w:name w:val="Hyperlink"/>
    <w:basedOn w:val="DefaultParagraphFont"/>
    <w:uiPriority w:val="99"/>
    <w:unhideWhenUsed/>
    <w:rsid w:val="006C410E"/>
    <w:rPr>
      <w:color w:val="0563C1" w:themeColor="hyperlink"/>
      <w:u w:val="single"/>
    </w:rPr>
  </w:style>
  <w:style w:type="paragraph" w:styleId="ListParagraph">
    <w:name w:val="List Paragraph"/>
    <w:basedOn w:val="Normal"/>
    <w:uiPriority w:val="34"/>
    <w:qFormat/>
    <w:rsid w:val="006C410E"/>
    <w:pPr>
      <w:ind w:left="720"/>
      <w:contextualSpacing/>
    </w:pPr>
  </w:style>
  <w:style w:type="table" w:styleId="TableGrid">
    <w:name w:val="Table Grid"/>
    <w:basedOn w:val="TableNormal"/>
    <w:uiPriority w:val="59"/>
    <w:rsid w:val="006C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C410E"/>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6C410E"/>
  </w:style>
  <w:style w:type="character" w:customStyle="1" w:styleId="eop">
    <w:name w:val="eop"/>
    <w:basedOn w:val="DefaultParagraphFont"/>
    <w:rsid w:val="006C410E"/>
  </w:style>
  <w:style w:type="paragraph" w:styleId="FootnoteText">
    <w:name w:val="footnote text"/>
    <w:basedOn w:val="Normal"/>
    <w:link w:val="FootnoteTextChar"/>
    <w:uiPriority w:val="99"/>
    <w:semiHidden/>
    <w:unhideWhenUsed/>
    <w:rsid w:val="006C410E"/>
    <w:pPr>
      <w:spacing w:line="240" w:lineRule="auto"/>
    </w:pPr>
  </w:style>
  <w:style w:type="character" w:customStyle="1" w:styleId="FootnoteTextChar">
    <w:name w:val="Footnote Text Char"/>
    <w:basedOn w:val="DefaultParagraphFont"/>
    <w:link w:val="FootnoteText"/>
    <w:uiPriority w:val="99"/>
    <w:semiHidden/>
    <w:rsid w:val="006C410E"/>
    <w:rPr>
      <w:rFonts w:ascii="Arial" w:eastAsia="Times New Roman" w:hAnsi="Arial" w:cs="Times New Roman"/>
      <w:szCs w:val="20"/>
      <w:lang w:eastAsia="en-GB"/>
    </w:rPr>
  </w:style>
  <w:style w:type="character" w:styleId="FootnoteReference">
    <w:name w:val="footnote reference"/>
    <w:basedOn w:val="DefaultParagraphFont"/>
    <w:uiPriority w:val="99"/>
    <w:semiHidden/>
    <w:unhideWhenUsed/>
    <w:rsid w:val="006C410E"/>
    <w:rPr>
      <w:vertAlign w:val="superscript"/>
    </w:rPr>
  </w:style>
  <w:style w:type="character" w:styleId="FollowedHyperlink">
    <w:name w:val="FollowedHyperlink"/>
    <w:basedOn w:val="DefaultParagraphFont"/>
    <w:uiPriority w:val="99"/>
    <w:semiHidden/>
    <w:unhideWhenUsed/>
    <w:rsid w:val="00BF0BEB"/>
    <w:rPr>
      <w:color w:val="954F72" w:themeColor="followedHyperlink"/>
      <w:u w:val="single"/>
    </w:rPr>
  </w:style>
  <w:style w:type="character" w:styleId="UnresolvedMention">
    <w:name w:val="Unresolved Mention"/>
    <w:basedOn w:val="DefaultParagraphFont"/>
    <w:uiPriority w:val="99"/>
    <w:semiHidden/>
    <w:unhideWhenUsed/>
    <w:rsid w:val="00D46939"/>
    <w:rPr>
      <w:color w:val="605E5C"/>
      <w:shd w:val="clear" w:color="auto" w:fill="E1DFDD"/>
    </w:rPr>
  </w:style>
  <w:style w:type="character" w:customStyle="1" w:styleId="Heading1Char">
    <w:name w:val="Heading 1 Char"/>
    <w:basedOn w:val="DefaultParagraphFont"/>
    <w:link w:val="Heading1"/>
    <w:uiPriority w:val="9"/>
    <w:rsid w:val="00782E1E"/>
    <w:rPr>
      <w:rFonts w:asciiTheme="majorHAnsi" w:eastAsiaTheme="majorEastAsia" w:hAnsiTheme="majorHAnsi" w:cstheme="majorBidi"/>
      <w:color w:val="2F5496" w:themeColor="accent1" w:themeShade="BF"/>
      <w:sz w:val="32"/>
      <w:szCs w:val="32"/>
      <w:lang w:eastAsia="en-GB"/>
    </w:rPr>
  </w:style>
  <w:style w:type="character" w:styleId="CommentReference">
    <w:name w:val="annotation reference"/>
    <w:basedOn w:val="DefaultParagraphFont"/>
    <w:uiPriority w:val="99"/>
    <w:semiHidden/>
    <w:unhideWhenUsed/>
    <w:rsid w:val="00004473"/>
    <w:rPr>
      <w:sz w:val="16"/>
      <w:szCs w:val="16"/>
    </w:rPr>
  </w:style>
  <w:style w:type="paragraph" w:styleId="CommentText">
    <w:name w:val="annotation text"/>
    <w:basedOn w:val="Normal"/>
    <w:link w:val="CommentTextChar"/>
    <w:uiPriority w:val="99"/>
    <w:semiHidden/>
    <w:unhideWhenUsed/>
    <w:rsid w:val="00004473"/>
    <w:pPr>
      <w:spacing w:line="240" w:lineRule="auto"/>
    </w:pPr>
    <w:rPr>
      <w:sz w:val="20"/>
    </w:rPr>
  </w:style>
  <w:style w:type="character" w:customStyle="1" w:styleId="CommentTextChar">
    <w:name w:val="Comment Text Char"/>
    <w:basedOn w:val="DefaultParagraphFont"/>
    <w:link w:val="CommentText"/>
    <w:uiPriority w:val="99"/>
    <w:semiHidden/>
    <w:rsid w:val="0000447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04473"/>
    <w:rPr>
      <w:b/>
      <w:bCs/>
    </w:rPr>
  </w:style>
  <w:style w:type="character" w:customStyle="1" w:styleId="CommentSubjectChar">
    <w:name w:val="Comment Subject Char"/>
    <w:basedOn w:val="CommentTextChar"/>
    <w:link w:val="CommentSubject"/>
    <w:uiPriority w:val="99"/>
    <w:semiHidden/>
    <w:rsid w:val="00004473"/>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34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ward.cain@cumbria.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nsports@cumbria.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ND.transport@cumbria.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ward.cain@cumbria.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AE39BC3C82C4EBC1B67FDF242B264" ma:contentTypeVersion="7" ma:contentTypeDescription="Create a new document." ma:contentTypeScope="" ma:versionID="bf5da0aa46c086a4b327990c00262ccb">
  <xsd:schema xmlns:xsd="http://www.w3.org/2001/XMLSchema" xmlns:xs="http://www.w3.org/2001/XMLSchema" xmlns:p="http://schemas.microsoft.com/office/2006/metadata/properties" xmlns:ns3="http://schemas.microsoft.com/sharepoint/v4" targetNamespace="http://schemas.microsoft.com/office/2006/metadata/properties" ma:root="true" ma:fieldsID="d04ac2a796fd812aacc77df898c9eabb" ns3:_="">
    <xsd:import namespace="http://schemas.microsoft.com/sharepoint/v4"/>
    <xsd:element name="properties">
      <xsd:complexType>
        <xsd:sequence>
          <xsd:element name="documentManagement">
            <xsd:complexType>
              <xsd:all>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E2C0A0-78DE-4CF0-A727-0637ED53C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FED5D-646D-435F-A004-CE98825EEB1D}">
  <ds:schemaRefs>
    <ds:schemaRef ds:uri="http://schemas.openxmlformats.org/officeDocument/2006/bibliography"/>
  </ds:schemaRefs>
</ds:datastoreItem>
</file>

<file path=customXml/itemProps3.xml><?xml version="1.0" encoding="utf-8"?>
<ds:datastoreItem xmlns:ds="http://schemas.openxmlformats.org/officeDocument/2006/customXml" ds:itemID="{B4AEE076-4986-46BA-9258-411ECD17889B}">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3FD07E69-BD30-45C5-9A0F-3F187EB090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Schools Generic Risk Assessment Template</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to School Transport Risk Assessment</dc:title>
  <dc:subject/>
  <dc:creator>Corporate Health, Safety and Wellbeing Team</dc:creator>
  <cp:keywords>risk assessment; template</cp:keywords>
  <dc:description>NUI - FAO Headteacher/H&amp;S Coordinator - 7 pages - Home to school transport risk assessment template for schools</dc:description>
  <cp:lastModifiedBy>Hutchinson, Judy</cp:lastModifiedBy>
  <cp:revision>6</cp:revision>
  <dcterms:created xsi:type="dcterms:W3CDTF">2022-02-08T16:47:00Z</dcterms:created>
  <dcterms:modified xsi:type="dcterms:W3CDTF">2022-02-08T16:56:00Z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0x010100C8AAE39BC3C82C4EBC1B67FDF242B264</vt:lpwstr>
  </property>
</Properties>
</file>