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C0C5" w14:textId="77777777" w:rsidR="006958E9" w:rsidRPr="002C1E64" w:rsidRDefault="006958E9" w:rsidP="008505F6">
      <w:pPr>
        <w:tabs>
          <w:tab w:val="right" w:pos="6840"/>
        </w:tabs>
        <w:spacing w:line="240" w:lineRule="atLeast"/>
        <w:ind w:right="-442"/>
        <w:rPr>
          <w:sz w:val="16"/>
          <w:szCs w:val="16"/>
        </w:rPr>
      </w:pPr>
      <w:bookmarkStart w:id="0" w:name="Dropdown1"/>
    </w:p>
    <w:p w14:paraId="144B4B9E" w14:textId="08461689" w:rsidR="006958E9" w:rsidRDefault="002947FB" w:rsidP="008505F6">
      <w:pPr>
        <w:tabs>
          <w:tab w:val="right" w:pos="6840"/>
        </w:tabs>
        <w:spacing w:line="240" w:lineRule="atLeast"/>
        <w:ind w:right="-442"/>
        <w:rPr>
          <w:rFonts w:cs="Arial"/>
          <w:sz w:val="20"/>
        </w:rPr>
      </w:pPr>
      <w:r>
        <w:rPr>
          <w:sz w:val="20"/>
          <w:szCs w:val="20"/>
        </w:rPr>
        <w:t>Corporate Accounting</w:t>
      </w:r>
      <w:r w:rsidR="002F3688">
        <w:rPr>
          <w:sz w:val="20"/>
          <w:szCs w:val="20"/>
        </w:rPr>
        <w:t xml:space="preserve"> </w:t>
      </w:r>
      <w:r w:rsidR="006958E9">
        <w:rPr>
          <w:rFonts w:ascii="Wingdings 2" w:hAnsi="Wingdings 2" w:cs="Arial"/>
          <w:noProof/>
          <w:sz w:val="20"/>
          <w:szCs w:val="22"/>
        </w:rPr>
        <w:t></w:t>
      </w:r>
      <w:r w:rsidR="006958E9">
        <w:rPr>
          <w:rFonts w:cs="Arial"/>
          <w:sz w:val="20"/>
          <w:szCs w:val="19"/>
        </w:rPr>
        <w:t xml:space="preserve"> </w:t>
      </w:r>
      <w:bookmarkEnd w:id="0"/>
      <w:r w:rsidR="00FB700B">
        <w:rPr>
          <w:rFonts w:cs="Arial"/>
          <w:sz w:val="20"/>
          <w:szCs w:val="19"/>
        </w:rPr>
        <w:t>The Parkhouse Building</w:t>
      </w:r>
      <w:r w:rsidR="006958E9">
        <w:rPr>
          <w:sz w:val="20"/>
        </w:rPr>
        <w:t xml:space="preserve"> </w:t>
      </w:r>
      <w:r w:rsidR="006958E9">
        <w:rPr>
          <w:rFonts w:ascii="Wingdings 2" w:hAnsi="Wingdings 2" w:cs="Arial"/>
          <w:noProof/>
          <w:sz w:val="20"/>
          <w:szCs w:val="22"/>
        </w:rPr>
        <w:t></w:t>
      </w:r>
      <w:r w:rsidR="006958E9">
        <w:rPr>
          <w:rFonts w:cs="Arial"/>
          <w:sz w:val="20"/>
          <w:szCs w:val="19"/>
        </w:rPr>
        <w:t xml:space="preserve"> </w:t>
      </w:r>
      <w:r w:rsidR="00FB700B">
        <w:rPr>
          <w:rFonts w:cs="Arial"/>
          <w:sz w:val="20"/>
          <w:szCs w:val="19"/>
        </w:rPr>
        <w:t>Baron Way</w:t>
      </w:r>
      <w:r w:rsidR="006958E9">
        <w:rPr>
          <w:sz w:val="20"/>
        </w:rPr>
        <w:br/>
      </w:r>
      <w:r w:rsidR="00FB700B">
        <w:rPr>
          <w:sz w:val="20"/>
        </w:rPr>
        <w:t>Kingmoor Business Park</w:t>
      </w:r>
      <w:r w:rsidR="00FB700B">
        <w:rPr>
          <w:rFonts w:ascii="Wingdings 2" w:hAnsi="Wingdings 2" w:cs="Arial"/>
          <w:noProof/>
          <w:sz w:val="20"/>
          <w:szCs w:val="22"/>
        </w:rPr>
        <w:t></w:t>
      </w:r>
      <w:r w:rsidR="00FB700B">
        <w:rPr>
          <w:rFonts w:cs="Arial"/>
          <w:sz w:val="20"/>
          <w:szCs w:val="19"/>
        </w:rPr>
        <w:t xml:space="preserve"> </w:t>
      </w:r>
      <w:r w:rsidR="006958E9">
        <w:rPr>
          <w:sz w:val="20"/>
        </w:rPr>
        <w:t>Carlisle</w:t>
      </w:r>
      <w:r w:rsidR="006958E9">
        <w:rPr>
          <w:rFonts w:cs="Arial"/>
          <w:sz w:val="20"/>
          <w:szCs w:val="19"/>
        </w:rPr>
        <w:t xml:space="preserve"> </w:t>
      </w:r>
      <w:r w:rsidR="006958E9">
        <w:rPr>
          <w:rFonts w:ascii="Wingdings 2" w:hAnsi="Wingdings 2" w:cs="Arial"/>
          <w:noProof/>
          <w:sz w:val="20"/>
          <w:szCs w:val="22"/>
        </w:rPr>
        <w:t></w:t>
      </w:r>
      <w:r w:rsidR="006958E9">
        <w:rPr>
          <w:rFonts w:cs="Arial"/>
          <w:sz w:val="20"/>
          <w:szCs w:val="19"/>
        </w:rPr>
        <w:t xml:space="preserve"> Cumbria </w:t>
      </w:r>
      <w:r w:rsidR="006958E9">
        <w:rPr>
          <w:rFonts w:ascii="Wingdings 2" w:hAnsi="Wingdings 2" w:cs="Arial"/>
          <w:noProof/>
          <w:sz w:val="20"/>
          <w:szCs w:val="22"/>
        </w:rPr>
        <w:t></w:t>
      </w:r>
      <w:r w:rsidR="006958E9">
        <w:rPr>
          <w:rFonts w:cs="Arial"/>
          <w:sz w:val="20"/>
          <w:szCs w:val="19"/>
        </w:rPr>
        <w:t xml:space="preserve"> </w:t>
      </w:r>
      <w:r w:rsidR="00A65E94">
        <w:rPr>
          <w:rFonts w:cs="Arial"/>
          <w:sz w:val="20"/>
          <w:szCs w:val="19"/>
        </w:rPr>
        <w:t>CA</w:t>
      </w:r>
      <w:r w:rsidR="00FB700B">
        <w:rPr>
          <w:rFonts w:cs="Arial"/>
          <w:sz w:val="20"/>
          <w:szCs w:val="19"/>
        </w:rPr>
        <w:t>6 4SJ</w:t>
      </w:r>
      <w:r w:rsidR="006958E9">
        <w:rPr>
          <w:rFonts w:cs="Arial"/>
          <w:sz w:val="20"/>
          <w:szCs w:val="19"/>
        </w:rPr>
        <w:br/>
      </w:r>
      <w:r w:rsidR="006958E9">
        <w:rPr>
          <w:rFonts w:cs="Arial"/>
          <w:sz w:val="20"/>
        </w:rPr>
        <w:t xml:space="preserve">E-mail: </w:t>
      </w:r>
      <w:hyperlink r:id="rId7" w:history="1">
        <w:r w:rsidR="00BD470B" w:rsidRPr="00A80416">
          <w:rPr>
            <w:rStyle w:val="Hyperlink"/>
            <w:rFonts w:cs="Arial"/>
            <w:sz w:val="20"/>
          </w:rPr>
          <w:t>Mark.Rutherford@cumbria.gov.uk</w:t>
        </w:r>
      </w:hyperlink>
      <w:r w:rsidR="0049628A">
        <w:rPr>
          <w:rFonts w:cs="Arial"/>
          <w:sz w:val="20"/>
        </w:rPr>
        <w:t xml:space="preserve"> </w:t>
      </w:r>
      <w:r w:rsidR="0049628A" w:rsidRPr="0049628A">
        <w:rPr>
          <w:rFonts w:ascii="Wingdings 2" w:hAnsi="Wingdings 2" w:cs="Arial"/>
          <w:noProof/>
          <w:sz w:val="20"/>
          <w:szCs w:val="22"/>
        </w:rPr>
        <w:t></w:t>
      </w:r>
      <w:r w:rsidR="0049628A">
        <w:rPr>
          <w:rFonts w:ascii="Wingdings 2" w:hAnsi="Wingdings 2" w:cs="Arial"/>
          <w:noProof/>
          <w:sz w:val="20"/>
          <w:szCs w:val="22"/>
        </w:rPr>
        <w:t></w:t>
      </w:r>
      <w:r w:rsidR="00A86E1D" w:rsidRPr="00A86E1D">
        <w:rPr>
          <w:rFonts w:cs="Arial"/>
          <w:noProof/>
          <w:sz w:val="20"/>
          <w:szCs w:val="22"/>
        </w:rPr>
        <w:t>phone</w:t>
      </w:r>
      <w:r w:rsidR="00A86E1D">
        <w:rPr>
          <w:rFonts w:cs="Arial"/>
          <w:noProof/>
          <w:sz w:val="20"/>
          <w:szCs w:val="22"/>
        </w:rPr>
        <w:t>:</w:t>
      </w:r>
      <w:r w:rsidR="00A86E1D" w:rsidRPr="00A86E1D">
        <w:rPr>
          <w:rFonts w:cs="Arial"/>
          <w:noProof/>
          <w:sz w:val="20"/>
          <w:szCs w:val="22"/>
        </w:rPr>
        <w:t xml:space="preserve"> </w:t>
      </w:r>
      <w:r w:rsidR="0049628A" w:rsidRPr="0049628A">
        <w:rPr>
          <w:rFonts w:cs="Arial"/>
          <w:sz w:val="20"/>
          <w:szCs w:val="20"/>
          <w:lang w:eastAsia="en-GB"/>
        </w:rPr>
        <w:t>07</w:t>
      </w:r>
      <w:r w:rsidR="00BD470B">
        <w:rPr>
          <w:rFonts w:cs="Arial"/>
          <w:sz w:val="20"/>
          <w:szCs w:val="20"/>
          <w:lang w:eastAsia="en-GB"/>
        </w:rPr>
        <w:t>785 740806</w:t>
      </w:r>
    </w:p>
    <w:p w14:paraId="27A09E3A" w14:textId="4B4AA94C" w:rsidR="00A86E1D" w:rsidRPr="001E05F5" w:rsidRDefault="00A86E1D" w:rsidP="00A86E1D">
      <w:pPr>
        <w:tabs>
          <w:tab w:val="right" w:pos="6840"/>
        </w:tabs>
        <w:spacing w:line="240" w:lineRule="atLeast"/>
        <w:ind w:right="-442"/>
        <w:rPr>
          <w:rFonts w:cs="Arial"/>
          <w:sz w:val="20"/>
          <w:szCs w:val="20"/>
        </w:rPr>
      </w:pPr>
    </w:p>
    <w:p w14:paraId="57E2E8E4" w14:textId="60EB5BA8" w:rsidR="00A86E1D" w:rsidRPr="001E05F5" w:rsidRDefault="00A86E1D" w:rsidP="00A86E1D">
      <w:pPr>
        <w:tabs>
          <w:tab w:val="right" w:pos="6840"/>
        </w:tabs>
        <w:spacing w:line="240" w:lineRule="atLeast"/>
        <w:ind w:right="-442"/>
        <w:rPr>
          <w:rFonts w:cs="Arial"/>
          <w:sz w:val="20"/>
          <w:szCs w:val="20"/>
        </w:rPr>
      </w:pPr>
    </w:p>
    <w:p w14:paraId="370D5A28" w14:textId="77777777" w:rsidR="006958E9" w:rsidRPr="001E05F5" w:rsidRDefault="006958E9" w:rsidP="008505F6">
      <w:pPr>
        <w:tabs>
          <w:tab w:val="right" w:pos="6840"/>
        </w:tabs>
        <w:spacing w:line="240" w:lineRule="atLeast"/>
        <w:ind w:right="-442"/>
        <w:rPr>
          <w:rFonts w:cs="Arial"/>
          <w:sz w:val="20"/>
          <w:szCs w:val="20"/>
        </w:rPr>
      </w:pPr>
    </w:p>
    <w:p w14:paraId="16487684" w14:textId="77777777" w:rsidR="006958E9" w:rsidRPr="001E05F5" w:rsidRDefault="006958E9" w:rsidP="008505F6">
      <w:pPr>
        <w:tabs>
          <w:tab w:val="right" w:pos="6840"/>
        </w:tabs>
        <w:spacing w:line="240" w:lineRule="atLeast"/>
        <w:ind w:right="-442"/>
        <w:rPr>
          <w:rFonts w:cs="Arial"/>
          <w:sz w:val="20"/>
          <w:szCs w:val="20"/>
        </w:rPr>
      </w:pPr>
    </w:p>
    <w:p w14:paraId="74F77274" w14:textId="77777777" w:rsidR="00B26F9E" w:rsidRDefault="00B26F9E" w:rsidP="008505F6">
      <w:pPr>
        <w:tabs>
          <w:tab w:val="right" w:pos="6840"/>
        </w:tabs>
        <w:spacing w:line="240" w:lineRule="atLeast"/>
        <w:ind w:right="-442"/>
        <w:rPr>
          <w:rFonts w:cs="Arial"/>
          <w:sz w:val="20"/>
        </w:rPr>
      </w:pPr>
    </w:p>
    <w:p w14:paraId="53EEB770" w14:textId="77777777" w:rsidR="00B26F9E" w:rsidRDefault="00B26F9E" w:rsidP="008505F6">
      <w:pPr>
        <w:tabs>
          <w:tab w:val="right" w:pos="6840"/>
        </w:tabs>
        <w:spacing w:line="240" w:lineRule="atLeast"/>
        <w:ind w:right="-442"/>
        <w:rPr>
          <w:rFonts w:cs="Arial"/>
          <w:sz w:val="20"/>
        </w:rPr>
      </w:pPr>
    </w:p>
    <w:p w14:paraId="080021BA" w14:textId="77777777" w:rsidR="00B26F9E" w:rsidRDefault="00B26F9E" w:rsidP="008505F6">
      <w:pPr>
        <w:tabs>
          <w:tab w:val="right" w:pos="6840"/>
        </w:tabs>
        <w:spacing w:line="240" w:lineRule="atLeast"/>
        <w:ind w:right="-442"/>
        <w:rPr>
          <w:rFonts w:cs="Arial"/>
          <w:sz w:val="20"/>
        </w:rPr>
      </w:pPr>
    </w:p>
    <w:p w14:paraId="081A8E7A" w14:textId="77777777" w:rsidR="00B26F9E" w:rsidRDefault="00B26F9E" w:rsidP="008505F6">
      <w:pPr>
        <w:tabs>
          <w:tab w:val="right" w:pos="6840"/>
        </w:tabs>
        <w:spacing w:line="240" w:lineRule="atLeast"/>
        <w:ind w:right="-442"/>
        <w:rPr>
          <w:rFonts w:cs="Arial"/>
          <w:sz w:val="20"/>
        </w:rPr>
      </w:pPr>
    </w:p>
    <w:p w14:paraId="7DD890BE" w14:textId="77777777" w:rsidR="00B26F9E" w:rsidRDefault="00B26F9E" w:rsidP="008505F6">
      <w:pPr>
        <w:tabs>
          <w:tab w:val="right" w:pos="6840"/>
        </w:tabs>
        <w:spacing w:line="240" w:lineRule="atLeast"/>
        <w:ind w:right="-442"/>
        <w:rPr>
          <w:rFonts w:cs="Arial"/>
          <w:sz w:val="20"/>
        </w:rPr>
      </w:pPr>
    </w:p>
    <w:p w14:paraId="7835D297" w14:textId="77777777" w:rsidR="00B26F9E" w:rsidRDefault="00B26F9E" w:rsidP="008505F6">
      <w:pPr>
        <w:tabs>
          <w:tab w:val="right" w:pos="6840"/>
        </w:tabs>
        <w:spacing w:line="240" w:lineRule="atLeast"/>
        <w:ind w:right="-442"/>
        <w:rPr>
          <w:rFonts w:cs="Arial"/>
          <w:sz w:val="20"/>
        </w:rPr>
      </w:pPr>
    </w:p>
    <w:p w14:paraId="43DCD794" w14:textId="4DECC047" w:rsidR="006958E9" w:rsidRPr="00A86E1D" w:rsidRDefault="006958E9" w:rsidP="008505F6">
      <w:pPr>
        <w:tabs>
          <w:tab w:val="right" w:pos="6840"/>
        </w:tabs>
        <w:spacing w:line="240" w:lineRule="atLeast"/>
        <w:ind w:right="-442"/>
        <w:rPr>
          <w:rFonts w:cs="Arial"/>
          <w:sz w:val="22"/>
          <w:szCs w:val="22"/>
        </w:rPr>
      </w:pPr>
      <w:r w:rsidRPr="00C112C1">
        <w:rPr>
          <w:rFonts w:cs="Arial"/>
          <w:sz w:val="22"/>
          <w:szCs w:val="22"/>
        </w:rPr>
        <w:t xml:space="preserve">Date: </w:t>
      </w:r>
      <w:r w:rsidR="001D2739" w:rsidRPr="00C112C1">
        <w:rPr>
          <w:rFonts w:cs="Arial"/>
          <w:sz w:val="22"/>
          <w:szCs w:val="22"/>
        </w:rPr>
        <w:t xml:space="preserve"> </w:t>
      </w:r>
      <w:r w:rsidR="00CE08EA">
        <w:rPr>
          <w:rFonts w:cs="Arial"/>
          <w:sz w:val="22"/>
          <w:szCs w:val="22"/>
        </w:rPr>
        <w:t>February</w:t>
      </w:r>
      <w:r w:rsidR="00CA659C" w:rsidRPr="00C112C1">
        <w:rPr>
          <w:rFonts w:cs="Arial"/>
          <w:sz w:val="22"/>
          <w:szCs w:val="22"/>
        </w:rPr>
        <w:t xml:space="preserve"> 202</w:t>
      </w:r>
      <w:r w:rsidR="00CE08EA">
        <w:rPr>
          <w:rFonts w:cs="Arial"/>
          <w:sz w:val="22"/>
          <w:szCs w:val="22"/>
        </w:rPr>
        <w:t>2</w:t>
      </w:r>
    </w:p>
    <w:p w14:paraId="0A4711D3" w14:textId="77777777" w:rsidR="006958E9" w:rsidRPr="008505F6" w:rsidRDefault="006958E9" w:rsidP="008505F6">
      <w:pPr>
        <w:tabs>
          <w:tab w:val="left" w:pos="529"/>
        </w:tabs>
        <w:rPr>
          <w:sz w:val="12"/>
          <w:szCs w:val="12"/>
        </w:rPr>
      </w:pPr>
    </w:p>
    <w:p w14:paraId="638382F3" w14:textId="77777777" w:rsidR="006958E9" w:rsidRDefault="006958E9" w:rsidP="00BF346A">
      <w:pPr>
        <w:rPr>
          <w:sz w:val="22"/>
        </w:rPr>
      </w:pPr>
    </w:p>
    <w:p w14:paraId="47438010" w14:textId="77777777" w:rsidR="006958E9" w:rsidRDefault="0091729D">
      <w:pPr>
        <w:tabs>
          <w:tab w:val="left" w:pos="6100"/>
        </w:tabs>
      </w:pPr>
      <w:r>
        <w:t>Dear Sir or Madam</w:t>
      </w:r>
    </w:p>
    <w:p w14:paraId="0394D336" w14:textId="77777777" w:rsidR="009F5582" w:rsidRDefault="009F5582" w:rsidP="00CD6393">
      <w:pPr>
        <w:tabs>
          <w:tab w:val="left" w:pos="6100"/>
        </w:tabs>
        <w:ind w:left="142" w:hanging="142"/>
      </w:pPr>
    </w:p>
    <w:p w14:paraId="7F777995" w14:textId="2CEAFD1D" w:rsidR="00D73097" w:rsidRDefault="009F5582" w:rsidP="007307F3">
      <w:pPr>
        <w:tabs>
          <w:tab w:val="left" w:pos="6100"/>
        </w:tabs>
        <w:ind w:right="565"/>
        <w:jc w:val="both"/>
      </w:pPr>
      <w:r>
        <w:t xml:space="preserve">We are currently approaching </w:t>
      </w:r>
      <w:r w:rsidRPr="00C112C1">
        <w:t>the financial year end for the Council, and in accordance with the CIPFA</w:t>
      </w:r>
      <w:r w:rsidR="006A38F1" w:rsidRPr="00C112C1">
        <w:t xml:space="preserve"> (Chartered Institute of Public Finance and Accountancy)</w:t>
      </w:r>
      <w:r w:rsidRPr="00C112C1">
        <w:t xml:space="preserve"> Code of Practice on Local Authority Acco</w:t>
      </w:r>
      <w:r w:rsidR="002466BD" w:rsidRPr="00C112C1">
        <w:t>unting</w:t>
      </w:r>
      <w:r w:rsidRPr="00C112C1">
        <w:t>, which</w:t>
      </w:r>
      <w:r>
        <w:t xml:space="preserve"> governs how we prepare our accounts</w:t>
      </w:r>
      <w:r w:rsidR="005A2290">
        <w:t xml:space="preserve"> and what </w:t>
      </w:r>
      <w:r w:rsidR="00A86E1D">
        <w:t>is to be</w:t>
      </w:r>
      <w:r w:rsidR="00D73AEA">
        <w:t xml:space="preserve"> include</w:t>
      </w:r>
      <w:r w:rsidR="00A86E1D">
        <w:t>d</w:t>
      </w:r>
      <w:r>
        <w:t>, we req</w:t>
      </w:r>
      <w:r w:rsidR="00743C8A">
        <w:t xml:space="preserve">uire </w:t>
      </w:r>
      <w:r w:rsidR="00A9729A">
        <w:t xml:space="preserve">some additional </w:t>
      </w:r>
      <w:r w:rsidR="00743C8A">
        <w:t>information</w:t>
      </w:r>
      <w:r w:rsidR="00A9729A">
        <w:t xml:space="preserve"> from all schools</w:t>
      </w:r>
      <w:r w:rsidR="00A86E1D">
        <w:t xml:space="preserve"> on arrangements for leasing in assets, leasing out assets,</w:t>
      </w:r>
      <w:r w:rsidR="00D73097">
        <w:t xml:space="preserve"> any school funds</w:t>
      </w:r>
      <w:r w:rsidR="00A86E1D">
        <w:t xml:space="preserve"> </w:t>
      </w:r>
      <w:r w:rsidR="00D73097">
        <w:t>held, donated assets and heritage assets</w:t>
      </w:r>
      <w:r w:rsidR="00163ACC">
        <w:t>.</w:t>
      </w:r>
      <w:r w:rsidR="00D73097">
        <w:t xml:space="preserve"> Details of the information required is set out in the sections below.</w:t>
      </w:r>
    </w:p>
    <w:p w14:paraId="25804776" w14:textId="77777777" w:rsidR="00163ACC" w:rsidRDefault="00163ACC" w:rsidP="007307F3">
      <w:pPr>
        <w:tabs>
          <w:tab w:val="left" w:pos="6100"/>
        </w:tabs>
        <w:ind w:right="565"/>
      </w:pPr>
    </w:p>
    <w:p w14:paraId="454236EF" w14:textId="77777777" w:rsidR="00D73097" w:rsidRDefault="00D73097" w:rsidP="007307F3">
      <w:pPr>
        <w:tabs>
          <w:tab w:val="left" w:pos="6100"/>
        </w:tabs>
        <w:ind w:right="565"/>
      </w:pPr>
    </w:p>
    <w:p w14:paraId="18424A17" w14:textId="77777777" w:rsidR="00AD6B04" w:rsidRDefault="00AD6B04" w:rsidP="007307F3">
      <w:pPr>
        <w:tabs>
          <w:tab w:val="left" w:pos="6100"/>
        </w:tabs>
        <w:ind w:right="565"/>
        <w:rPr>
          <w:b/>
        </w:rPr>
      </w:pPr>
      <w:r>
        <w:rPr>
          <w:b/>
        </w:rPr>
        <w:t>Lease</w:t>
      </w:r>
      <w:r w:rsidR="00D73097">
        <w:rPr>
          <w:b/>
        </w:rPr>
        <w:t>d</w:t>
      </w:r>
      <w:r>
        <w:rPr>
          <w:b/>
        </w:rPr>
        <w:t xml:space="preserve"> In</w:t>
      </w:r>
      <w:r w:rsidR="00D73097">
        <w:rPr>
          <w:b/>
        </w:rPr>
        <w:t xml:space="preserve"> Assets </w:t>
      </w:r>
    </w:p>
    <w:p w14:paraId="422110F9" w14:textId="392BE778" w:rsidR="00921EA7" w:rsidRDefault="00921EA7" w:rsidP="007307F3">
      <w:pPr>
        <w:ind w:right="565"/>
        <w:jc w:val="both"/>
      </w:pPr>
      <w:r>
        <w:t xml:space="preserve">There is a new accounting standard that comes into effect </w:t>
      </w:r>
      <w:r w:rsidR="00C112C1">
        <w:t xml:space="preserve">shortly. In order to be prepared for this we need to </w:t>
      </w:r>
      <w:r>
        <w:t xml:space="preserve">review the </w:t>
      </w:r>
      <w:r w:rsidRPr="00C112C1">
        <w:t>accounting treatment of all leases and similar arrangements held by the Council, which includes schools, for the period 1</w:t>
      </w:r>
      <w:r w:rsidRPr="00C112C1">
        <w:rPr>
          <w:vertAlign w:val="superscript"/>
        </w:rPr>
        <w:t>st</w:t>
      </w:r>
      <w:r w:rsidRPr="00C112C1">
        <w:t xml:space="preserve"> April 20</w:t>
      </w:r>
      <w:r w:rsidR="005B3D03" w:rsidRPr="00C112C1">
        <w:t>2</w:t>
      </w:r>
      <w:r w:rsidR="00CE08EA">
        <w:t>1</w:t>
      </w:r>
      <w:r w:rsidRPr="00C112C1">
        <w:t xml:space="preserve"> to 31</w:t>
      </w:r>
      <w:r w:rsidRPr="00C112C1">
        <w:rPr>
          <w:vertAlign w:val="superscript"/>
        </w:rPr>
        <w:t>st</w:t>
      </w:r>
      <w:r w:rsidRPr="00C112C1">
        <w:t xml:space="preserve"> March 202</w:t>
      </w:r>
      <w:r w:rsidR="00CE08EA">
        <w:t>2</w:t>
      </w:r>
      <w:r w:rsidRPr="00C112C1">
        <w:t>.</w:t>
      </w:r>
      <w:r>
        <w:t xml:space="preserve"> </w:t>
      </w:r>
    </w:p>
    <w:p w14:paraId="0994F847" w14:textId="77777777" w:rsidR="00921EA7" w:rsidRDefault="00921EA7" w:rsidP="007307F3">
      <w:pPr>
        <w:ind w:right="565"/>
        <w:jc w:val="both"/>
      </w:pPr>
    </w:p>
    <w:p w14:paraId="33056AC6" w14:textId="77777777" w:rsidR="00756A40" w:rsidRDefault="00AD6B04" w:rsidP="007307F3">
      <w:pPr>
        <w:ind w:right="565"/>
        <w:jc w:val="both"/>
      </w:pPr>
      <w:r w:rsidRPr="00AD6B04">
        <w:t xml:space="preserve">We </w:t>
      </w:r>
      <w:r w:rsidR="00921EA7">
        <w:t xml:space="preserve">are gathering </w:t>
      </w:r>
      <w:r>
        <w:t xml:space="preserve">information on any contractual arrangements </w:t>
      </w:r>
      <w:r w:rsidR="002B35AE">
        <w:t xml:space="preserve">for </w:t>
      </w:r>
      <w:r>
        <w:t xml:space="preserve">the use of assets </w:t>
      </w:r>
      <w:r w:rsidR="002B35AE">
        <w:t xml:space="preserve">such as </w:t>
      </w:r>
      <w:r>
        <w:t>buildings, land</w:t>
      </w:r>
      <w:r w:rsidR="002B35AE">
        <w:t>, vehicles</w:t>
      </w:r>
      <w:r>
        <w:t xml:space="preserve"> or </w:t>
      </w:r>
      <w:r w:rsidR="00182E3D">
        <w:t>equipment.</w:t>
      </w:r>
      <w:r w:rsidRPr="00AD6B04">
        <w:t xml:space="preserve"> </w:t>
      </w:r>
      <w:r w:rsidR="00756A40">
        <w:t>To assist with the collation of the information a</w:t>
      </w:r>
      <w:r w:rsidRPr="00AD6B04">
        <w:t>n excel document</w:t>
      </w:r>
      <w:r w:rsidR="00656C9F">
        <w:t xml:space="preserve"> called </w:t>
      </w:r>
      <w:r w:rsidR="00656C9F" w:rsidRPr="00D73097">
        <w:rPr>
          <w:i/>
        </w:rPr>
        <w:t>“Leased In Form</w:t>
      </w:r>
      <w:r w:rsidR="00656C9F">
        <w:t>”</w:t>
      </w:r>
      <w:r w:rsidRPr="00AD6B04">
        <w:t xml:space="preserve"> </w:t>
      </w:r>
      <w:r w:rsidR="00921EA7">
        <w:t xml:space="preserve">is </w:t>
      </w:r>
      <w:r w:rsidRPr="00AD6B04">
        <w:t>provided</w:t>
      </w:r>
      <w:r w:rsidR="002B35AE">
        <w:t>.</w:t>
      </w:r>
      <w:r w:rsidR="00182E3D">
        <w:t xml:space="preserve"> </w:t>
      </w:r>
      <w:r w:rsidR="002B35AE">
        <w:t>W</w:t>
      </w:r>
      <w:r w:rsidR="00182E3D">
        <w:t xml:space="preserve">e would be grateful if you could complete </w:t>
      </w:r>
      <w:r w:rsidR="002B35AE">
        <w:t xml:space="preserve">the excel document </w:t>
      </w:r>
      <w:r w:rsidR="00477B4D">
        <w:t>for</w:t>
      </w:r>
      <w:r w:rsidRPr="00AD6B04">
        <w:t xml:space="preserve"> your school</w:t>
      </w:r>
      <w:r w:rsidR="00B61D27">
        <w:t xml:space="preserve">, </w:t>
      </w:r>
      <w:r w:rsidR="00756A40">
        <w:t xml:space="preserve">you should work through the tabs from left to right: </w:t>
      </w:r>
    </w:p>
    <w:p w14:paraId="71DE037F" w14:textId="77777777" w:rsidR="00756A40" w:rsidRDefault="00756A40" w:rsidP="007307F3">
      <w:pPr>
        <w:ind w:right="565"/>
      </w:pPr>
    </w:p>
    <w:p w14:paraId="6D39099B" w14:textId="77777777" w:rsidR="00AD6B04" w:rsidRDefault="00756A40" w:rsidP="007307F3">
      <w:pPr>
        <w:pStyle w:val="ListParagraph"/>
        <w:numPr>
          <w:ilvl w:val="0"/>
          <w:numId w:val="9"/>
        </w:numPr>
        <w:tabs>
          <w:tab w:val="left" w:pos="6100"/>
        </w:tabs>
        <w:ind w:right="565"/>
        <w:jc w:val="both"/>
      </w:pPr>
      <w:r>
        <w:t>start with the</w:t>
      </w:r>
      <w:r w:rsidR="00AD6B04" w:rsidRPr="00AD6B04">
        <w:t xml:space="preserve"> </w:t>
      </w:r>
      <w:r>
        <w:t>“</w:t>
      </w:r>
      <w:r w:rsidR="00AD6B04" w:rsidRPr="00756A40">
        <w:rPr>
          <w:b/>
        </w:rPr>
        <w:t>explanation</w:t>
      </w:r>
      <w:r>
        <w:t>”</w:t>
      </w:r>
      <w:r w:rsidR="00AD6B04" w:rsidRPr="00AD6B04">
        <w:t xml:space="preserve"> tab.</w:t>
      </w:r>
    </w:p>
    <w:p w14:paraId="403283DB" w14:textId="77777777" w:rsidR="00921EA7" w:rsidRPr="00AD6B04" w:rsidRDefault="00921EA7" w:rsidP="007307F3">
      <w:pPr>
        <w:pStyle w:val="ListParagraph"/>
        <w:tabs>
          <w:tab w:val="left" w:pos="6100"/>
        </w:tabs>
        <w:ind w:right="565"/>
      </w:pPr>
    </w:p>
    <w:p w14:paraId="6CF94ED5" w14:textId="77777777" w:rsidR="00756A40" w:rsidRDefault="00AD6B04" w:rsidP="007307F3">
      <w:pPr>
        <w:pStyle w:val="ListParagraph"/>
        <w:numPr>
          <w:ilvl w:val="0"/>
          <w:numId w:val="9"/>
        </w:numPr>
        <w:tabs>
          <w:tab w:val="left" w:pos="6100"/>
        </w:tabs>
        <w:ind w:right="565"/>
        <w:jc w:val="both"/>
      </w:pPr>
      <w:r w:rsidRPr="00AD6B04">
        <w:t xml:space="preserve">Then move </w:t>
      </w:r>
      <w:r w:rsidR="00702E44">
        <w:t xml:space="preserve">to </w:t>
      </w:r>
      <w:r w:rsidR="00477B4D">
        <w:t xml:space="preserve">the </w:t>
      </w:r>
      <w:r w:rsidR="00756A40">
        <w:t>“</w:t>
      </w:r>
      <w:r w:rsidR="00477B4D" w:rsidRPr="00756A40">
        <w:rPr>
          <w:b/>
        </w:rPr>
        <w:t>contact information</w:t>
      </w:r>
      <w:r w:rsidR="00756A40">
        <w:t>” tab</w:t>
      </w:r>
      <w:r w:rsidR="00477B4D">
        <w:t>;</w:t>
      </w:r>
      <w:r w:rsidRPr="00AD6B04">
        <w:t xml:space="preserve"> </w:t>
      </w:r>
    </w:p>
    <w:p w14:paraId="33523F42" w14:textId="77777777" w:rsidR="00AD6B04" w:rsidRDefault="00756A40" w:rsidP="007307F3">
      <w:pPr>
        <w:pStyle w:val="ListParagraph"/>
        <w:tabs>
          <w:tab w:val="left" w:pos="6100"/>
        </w:tabs>
        <w:ind w:right="565"/>
        <w:jc w:val="both"/>
      </w:pPr>
      <w:r>
        <w:t>Select</w:t>
      </w:r>
      <w:r w:rsidRPr="00AD6B04">
        <w:t xml:space="preserve"> your school</w:t>
      </w:r>
      <w:r>
        <w:t>’</w:t>
      </w:r>
      <w:r w:rsidRPr="00AD6B04">
        <w:t>s cost centre from the drop down list</w:t>
      </w:r>
      <w:r>
        <w:t xml:space="preserve"> and the</w:t>
      </w:r>
      <w:r w:rsidR="00AD6B04" w:rsidRPr="00AD6B04">
        <w:t xml:space="preserve"> name of your school will automatically </w:t>
      </w:r>
      <w:r w:rsidR="00477B4D">
        <w:t>appear</w:t>
      </w:r>
      <w:r>
        <w:t>.</w:t>
      </w:r>
      <w:r w:rsidR="00477B4D">
        <w:t xml:space="preserve"> </w:t>
      </w:r>
      <w:r>
        <w:t>T</w:t>
      </w:r>
      <w:r w:rsidR="00AD6B04" w:rsidRPr="00AD6B04">
        <w:t xml:space="preserve">hen fill in the </w:t>
      </w:r>
      <w:r>
        <w:t>details of the person</w:t>
      </w:r>
      <w:r w:rsidR="00C32904">
        <w:t xml:space="preserve"> completing the form.</w:t>
      </w:r>
    </w:p>
    <w:p w14:paraId="7551A6CF" w14:textId="77777777" w:rsidR="00921EA7" w:rsidRDefault="00921EA7" w:rsidP="007307F3">
      <w:pPr>
        <w:pStyle w:val="ListParagraph"/>
        <w:ind w:right="565"/>
      </w:pPr>
    </w:p>
    <w:p w14:paraId="58793940" w14:textId="77777777" w:rsidR="00756A40" w:rsidRDefault="00AD6B04" w:rsidP="007307F3">
      <w:pPr>
        <w:pStyle w:val="ListParagraph"/>
        <w:numPr>
          <w:ilvl w:val="0"/>
          <w:numId w:val="9"/>
        </w:numPr>
        <w:tabs>
          <w:tab w:val="left" w:pos="6100"/>
        </w:tabs>
        <w:ind w:right="565"/>
        <w:jc w:val="both"/>
      </w:pPr>
      <w:r w:rsidRPr="00AD6B04">
        <w:t xml:space="preserve">Then move to the </w:t>
      </w:r>
      <w:r w:rsidR="00756A40">
        <w:t>“</w:t>
      </w:r>
      <w:r w:rsidRPr="00756A40">
        <w:rPr>
          <w:b/>
        </w:rPr>
        <w:t>questions</w:t>
      </w:r>
      <w:r w:rsidR="00756A40">
        <w:t>”</w:t>
      </w:r>
      <w:r w:rsidRPr="00AD6B04">
        <w:t xml:space="preserve"> tab: </w:t>
      </w:r>
    </w:p>
    <w:p w14:paraId="3D963560" w14:textId="77777777" w:rsidR="00AD6B04" w:rsidRDefault="00756A40" w:rsidP="007307F3">
      <w:pPr>
        <w:pStyle w:val="ListParagraph"/>
        <w:tabs>
          <w:tab w:val="left" w:pos="6100"/>
        </w:tabs>
        <w:ind w:right="565"/>
        <w:jc w:val="both"/>
      </w:pPr>
      <w:r>
        <w:t>P</w:t>
      </w:r>
      <w:r w:rsidR="00AD6B04" w:rsidRPr="00AD6B04">
        <w:t>lease select your answer to all 3 of the questions</w:t>
      </w:r>
      <w:r>
        <w:t>. I</w:t>
      </w:r>
      <w:r w:rsidR="00AD6B04" w:rsidRPr="00AD6B04">
        <w:t>f your answer is no</w:t>
      </w:r>
      <w:r>
        <w:t>,</w:t>
      </w:r>
      <w:r w:rsidR="00AD6B04" w:rsidRPr="00AD6B04">
        <w:t xml:space="preserve"> then go to the next question. If your answer is yes</w:t>
      </w:r>
      <w:r>
        <w:t>,</w:t>
      </w:r>
      <w:r w:rsidR="00AD6B04" w:rsidRPr="00AD6B04">
        <w:t xml:space="preserve"> then please click yes</w:t>
      </w:r>
      <w:r>
        <w:t>, th</w:t>
      </w:r>
      <w:r w:rsidR="00AD6B04" w:rsidRPr="00AD6B04">
        <w:t>is link</w:t>
      </w:r>
      <w:r>
        <w:t>s</w:t>
      </w:r>
      <w:r w:rsidR="00AD6B04" w:rsidRPr="00AD6B04">
        <w:t xml:space="preserve"> to </w:t>
      </w:r>
      <w:r>
        <w:t xml:space="preserve">another sheet that has </w:t>
      </w:r>
      <w:r w:rsidR="00AD6B04" w:rsidRPr="00AD6B04">
        <w:t xml:space="preserve">you will need to fill in. </w:t>
      </w:r>
    </w:p>
    <w:p w14:paraId="468A77A5" w14:textId="77777777" w:rsidR="00921EA7" w:rsidRDefault="00921EA7" w:rsidP="007307F3">
      <w:pPr>
        <w:pStyle w:val="ListParagraph"/>
        <w:ind w:right="565"/>
      </w:pPr>
    </w:p>
    <w:p w14:paraId="491CD1A1" w14:textId="77777777" w:rsidR="00D73097" w:rsidRDefault="00D73097" w:rsidP="007307F3">
      <w:pPr>
        <w:ind w:right="565"/>
        <w:rPr>
          <w:b/>
        </w:rPr>
      </w:pPr>
      <w:r>
        <w:rPr>
          <w:b/>
        </w:rPr>
        <w:br w:type="page"/>
      </w:r>
    </w:p>
    <w:p w14:paraId="71A2DB69" w14:textId="77777777" w:rsidR="00656C9F" w:rsidRDefault="00656C9F" w:rsidP="007307F3">
      <w:pPr>
        <w:tabs>
          <w:tab w:val="left" w:pos="6100"/>
        </w:tabs>
        <w:ind w:right="565"/>
        <w:rPr>
          <w:b/>
        </w:rPr>
      </w:pPr>
      <w:r>
        <w:rPr>
          <w:b/>
        </w:rPr>
        <w:lastRenderedPageBreak/>
        <w:t>Other Information</w:t>
      </w:r>
    </w:p>
    <w:p w14:paraId="0FC847C1" w14:textId="77777777" w:rsidR="00656C9F" w:rsidRDefault="00656C9F" w:rsidP="007307F3">
      <w:pPr>
        <w:tabs>
          <w:tab w:val="left" w:pos="6100"/>
        </w:tabs>
        <w:ind w:right="565"/>
        <w:jc w:val="both"/>
      </w:pPr>
      <w:r w:rsidRPr="00656C9F">
        <w:t>In addition to the</w:t>
      </w:r>
      <w:r w:rsidRPr="00656C9F">
        <w:rPr>
          <w:b/>
        </w:rPr>
        <w:t xml:space="preserve"> </w:t>
      </w:r>
      <w:r>
        <w:t>assets leased in arrangements detailed above, we also need to gather information on the following</w:t>
      </w:r>
      <w:r w:rsidR="00B61D27">
        <w:t xml:space="preserve"> as the CIPFA Code</w:t>
      </w:r>
      <w:r>
        <w:t>:</w:t>
      </w:r>
    </w:p>
    <w:p w14:paraId="11756D4A" w14:textId="77777777" w:rsidR="00B61D27" w:rsidRDefault="00B61D27" w:rsidP="007307F3">
      <w:pPr>
        <w:tabs>
          <w:tab w:val="left" w:pos="6100"/>
        </w:tabs>
        <w:ind w:right="565"/>
        <w:jc w:val="both"/>
      </w:pPr>
    </w:p>
    <w:p w14:paraId="60EE6FDF" w14:textId="77777777" w:rsidR="00656C9F" w:rsidRDefault="00656C9F" w:rsidP="007307F3">
      <w:pPr>
        <w:pStyle w:val="ListParagraph"/>
        <w:numPr>
          <w:ilvl w:val="0"/>
          <w:numId w:val="10"/>
        </w:numPr>
        <w:tabs>
          <w:tab w:val="left" w:pos="6100"/>
        </w:tabs>
        <w:ind w:right="565"/>
        <w:jc w:val="both"/>
      </w:pPr>
      <w:r w:rsidRPr="00A86E1D">
        <w:rPr>
          <w:b/>
        </w:rPr>
        <w:t xml:space="preserve">Arrangements where you have leased </w:t>
      </w:r>
      <w:r w:rsidRPr="00A86E1D">
        <w:rPr>
          <w:b/>
          <w:u w:val="single"/>
        </w:rPr>
        <w:t>out</w:t>
      </w:r>
      <w:r w:rsidRPr="00A86E1D">
        <w:rPr>
          <w:b/>
        </w:rPr>
        <w:t xml:space="preserve"> assets to other organisations</w:t>
      </w:r>
      <w:r>
        <w:t xml:space="preserve">. </w:t>
      </w:r>
    </w:p>
    <w:p w14:paraId="36469C7F" w14:textId="77777777" w:rsidR="00B61D27" w:rsidRDefault="00B61D27" w:rsidP="007307F3">
      <w:pPr>
        <w:pStyle w:val="ListParagraph"/>
        <w:tabs>
          <w:tab w:val="left" w:pos="6100"/>
        </w:tabs>
        <w:ind w:right="565"/>
        <w:jc w:val="both"/>
      </w:pPr>
    </w:p>
    <w:p w14:paraId="4DEE8FD9" w14:textId="77777777" w:rsidR="00656C9F" w:rsidRDefault="00656C9F" w:rsidP="007307F3">
      <w:pPr>
        <w:pStyle w:val="ListParagraph"/>
        <w:numPr>
          <w:ilvl w:val="0"/>
          <w:numId w:val="10"/>
        </w:numPr>
        <w:tabs>
          <w:tab w:val="left" w:pos="6100"/>
        </w:tabs>
        <w:ind w:right="565"/>
        <w:jc w:val="both"/>
      </w:pPr>
      <w:r w:rsidRPr="00A86E1D">
        <w:rPr>
          <w:b/>
        </w:rPr>
        <w:t>School Funds or similar</w:t>
      </w:r>
      <w:r>
        <w:t xml:space="preserve">. These are </w:t>
      </w:r>
      <w:r w:rsidRPr="00CA659C">
        <w:t xml:space="preserve">funds </w:t>
      </w:r>
      <w:r>
        <w:t xml:space="preserve">other than the </w:t>
      </w:r>
      <w:r w:rsidR="00B61D27" w:rsidRPr="00CA659C">
        <w:t>normal school balances</w:t>
      </w:r>
      <w:r w:rsidR="00B61D27">
        <w:t xml:space="preserve"> </w:t>
      </w:r>
      <w:r w:rsidRPr="00CA659C">
        <w:t xml:space="preserve">that come under the ownership and control of the school. </w:t>
      </w:r>
      <w:r w:rsidR="00B61D27" w:rsidRPr="00CA659C">
        <w:t>Examples of additional fund</w:t>
      </w:r>
      <w:r w:rsidR="00B61D27">
        <w:t>s</w:t>
      </w:r>
      <w:r w:rsidR="00B61D27" w:rsidRPr="00CA659C">
        <w:t xml:space="preserve"> would be </w:t>
      </w:r>
      <w:r w:rsidR="00B61D27">
        <w:t xml:space="preserve">the </w:t>
      </w:r>
      <w:r w:rsidR="00B61D27" w:rsidRPr="00CA659C">
        <w:t>school fund, Parent Teacher Association (if under control of the school), or a specific Trust or donation left to the school.</w:t>
      </w:r>
      <w:r w:rsidR="00B61D27">
        <w:t xml:space="preserve"> </w:t>
      </w:r>
      <w:r w:rsidRPr="00CA659C">
        <w:t xml:space="preserve">There </w:t>
      </w:r>
      <w:r>
        <w:t>is</w:t>
      </w:r>
      <w:r w:rsidRPr="00CA659C">
        <w:t xml:space="preserve"> no change to the status of the funds, this is a purely technical accounting issue due to requirements of the CIPFA Code mentioned above.</w:t>
      </w:r>
    </w:p>
    <w:p w14:paraId="54115E42" w14:textId="77777777" w:rsidR="00B61D27" w:rsidRDefault="00B61D27" w:rsidP="007307F3">
      <w:pPr>
        <w:pStyle w:val="ListParagraph"/>
        <w:ind w:right="565"/>
      </w:pPr>
    </w:p>
    <w:p w14:paraId="3959EF6E" w14:textId="4473852E" w:rsidR="00B61D27" w:rsidRPr="00B61D27" w:rsidRDefault="00B61D27" w:rsidP="007307F3">
      <w:pPr>
        <w:pStyle w:val="ListParagraph"/>
        <w:numPr>
          <w:ilvl w:val="0"/>
          <w:numId w:val="10"/>
        </w:numPr>
        <w:tabs>
          <w:tab w:val="left" w:pos="6100"/>
        </w:tabs>
        <w:ind w:right="565"/>
        <w:jc w:val="both"/>
      </w:pPr>
      <w:r w:rsidRPr="00A86E1D">
        <w:rPr>
          <w:b/>
        </w:rPr>
        <w:t>Donated Assets</w:t>
      </w:r>
      <w:r w:rsidRPr="00B61D27">
        <w:t xml:space="preserve">. </w:t>
      </w:r>
      <w:r w:rsidRPr="003B07D4">
        <w:t xml:space="preserve">The Council must account </w:t>
      </w:r>
      <w:r>
        <w:t xml:space="preserve">correctly </w:t>
      </w:r>
      <w:r w:rsidRPr="003B07D4">
        <w:t xml:space="preserve">for </w:t>
      </w:r>
      <w:r>
        <w:t>any assets that have been donated during the financial year and as such we need to know i</w:t>
      </w:r>
      <w:r w:rsidRPr="003B07D4">
        <w:t xml:space="preserve">f the school has had any significant assets </w:t>
      </w:r>
      <w:r w:rsidRPr="00C112C1">
        <w:t>donated to them during</w:t>
      </w:r>
      <w:r w:rsidR="00C112C1" w:rsidRPr="00C112C1">
        <w:t xml:space="preserve"> the period 1</w:t>
      </w:r>
      <w:r w:rsidR="00C112C1" w:rsidRPr="00C112C1">
        <w:rPr>
          <w:vertAlign w:val="superscript"/>
        </w:rPr>
        <w:t>st</w:t>
      </w:r>
      <w:r w:rsidR="00C112C1" w:rsidRPr="00C112C1">
        <w:t xml:space="preserve"> April 202</w:t>
      </w:r>
      <w:r w:rsidR="00CE08EA">
        <w:t>1</w:t>
      </w:r>
      <w:r w:rsidR="00C112C1" w:rsidRPr="00C112C1">
        <w:t xml:space="preserve"> to 31</w:t>
      </w:r>
      <w:r w:rsidR="00C112C1" w:rsidRPr="00C112C1">
        <w:rPr>
          <w:vertAlign w:val="superscript"/>
        </w:rPr>
        <w:t>st</w:t>
      </w:r>
      <w:r w:rsidR="00C112C1" w:rsidRPr="00C112C1">
        <w:t xml:space="preserve"> March 202</w:t>
      </w:r>
      <w:r w:rsidR="00CE08EA">
        <w:t>2</w:t>
      </w:r>
      <w:r w:rsidRPr="00C112C1">
        <w:t xml:space="preserve"> (e.g. a minibus from the PTA).</w:t>
      </w:r>
      <w:r w:rsidRPr="00C112C1">
        <w:rPr>
          <w:b/>
        </w:rPr>
        <w:t xml:space="preserve"> </w:t>
      </w:r>
      <w:r w:rsidRPr="00C112C1">
        <w:t>An asset would</w:t>
      </w:r>
      <w:r w:rsidRPr="00B61D27">
        <w:t xml:space="preserve"> be considered significant if its value is likely to exceed £12,000. </w:t>
      </w:r>
    </w:p>
    <w:p w14:paraId="4A43268D" w14:textId="77777777" w:rsidR="00656C9F" w:rsidRDefault="00656C9F" w:rsidP="007307F3">
      <w:pPr>
        <w:tabs>
          <w:tab w:val="left" w:pos="6100"/>
        </w:tabs>
        <w:ind w:right="565"/>
        <w:jc w:val="both"/>
      </w:pPr>
    </w:p>
    <w:p w14:paraId="0D2AD607" w14:textId="4A50C578" w:rsidR="00D73097" w:rsidRPr="00D73097" w:rsidRDefault="00D73097" w:rsidP="007307F3">
      <w:pPr>
        <w:tabs>
          <w:tab w:val="left" w:pos="6100"/>
        </w:tabs>
        <w:ind w:right="565"/>
        <w:jc w:val="both"/>
      </w:pPr>
      <w:r w:rsidRPr="00D73097">
        <w:t xml:space="preserve">To assist with the collation of the information </w:t>
      </w:r>
      <w:r>
        <w:t xml:space="preserve">a </w:t>
      </w:r>
      <w:r w:rsidR="003D1B92">
        <w:t xml:space="preserve">separate excel document </w:t>
      </w:r>
      <w:r w:rsidR="00C112C1">
        <w:t>called “Other</w:t>
      </w:r>
      <w:r w:rsidR="003D1B92">
        <w:t xml:space="preserve"> Information Form</w:t>
      </w:r>
      <w:r w:rsidRPr="00D73097">
        <w:rPr>
          <w:i/>
        </w:rPr>
        <w:t xml:space="preserve">” </w:t>
      </w:r>
      <w:r w:rsidRPr="00D73097">
        <w:t>is provided. We would be grateful if you could complete th</w:t>
      </w:r>
      <w:r>
        <w:t xml:space="preserve">is </w:t>
      </w:r>
      <w:r w:rsidRPr="00D73097">
        <w:t>excel document for your school</w:t>
      </w:r>
      <w:r>
        <w:t>. As with the Leased in form y</w:t>
      </w:r>
      <w:r w:rsidRPr="00D73097">
        <w:t>ou should work thro</w:t>
      </w:r>
      <w:r>
        <w:t>ugh the tabs from left to right</w:t>
      </w:r>
      <w:r w:rsidRPr="00D73097">
        <w:t xml:space="preserve"> </w:t>
      </w:r>
      <w:r>
        <w:t>completing the sections as necessary.</w:t>
      </w:r>
    </w:p>
    <w:p w14:paraId="3F61861C" w14:textId="77777777" w:rsidR="00656C9F" w:rsidRPr="00656C9F" w:rsidRDefault="00656C9F" w:rsidP="007307F3">
      <w:pPr>
        <w:tabs>
          <w:tab w:val="left" w:pos="6100"/>
        </w:tabs>
        <w:ind w:right="565"/>
        <w:rPr>
          <w:b/>
        </w:rPr>
      </w:pPr>
    </w:p>
    <w:p w14:paraId="1B62C986" w14:textId="77777777" w:rsidR="00702E44" w:rsidRPr="00AD6B04" w:rsidRDefault="00702E44" w:rsidP="007307F3">
      <w:pPr>
        <w:tabs>
          <w:tab w:val="left" w:pos="6100"/>
        </w:tabs>
        <w:ind w:right="565"/>
      </w:pPr>
    </w:p>
    <w:p w14:paraId="37D9DBFE" w14:textId="77777777" w:rsidR="00DA3BE9" w:rsidRPr="00B61D27" w:rsidRDefault="00B61D27" w:rsidP="007307F3">
      <w:pPr>
        <w:tabs>
          <w:tab w:val="left" w:pos="6100"/>
        </w:tabs>
        <w:ind w:right="565"/>
        <w:rPr>
          <w:b/>
        </w:rPr>
      </w:pPr>
      <w:r w:rsidRPr="00B61D27">
        <w:rPr>
          <w:b/>
        </w:rPr>
        <w:t>Heritage Assets</w:t>
      </w:r>
    </w:p>
    <w:p w14:paraId="3BD96F99" w14:textId="77777777" w:rsidR="00B61D27" w:rsidRPr="005E4BF9" w:rsidRDefault="00CD6393" w:rsidP="007307F3">
      <w:pPr>
        <w:tabs>
          <w:tab w:val="left" w:pos="6100"/>
        </w:tabs>
        <w:ind w:right="565"/>
        <w:jc w:val="both"/>
      </w:pPr>
      <w:r>
        <w:t xml:space="preserve">The CIPFA Code requires </w:t>
      </w:r>
      <w:r w:rsidRPr="00DA3BE9">
        <w:t xml:space="preserve">all local authorities to include the estimated value of Heritage Assets in their published accounts. </w:t>
      </w:r>
      <w:r w:rsidR="00B61D27" w:rsidRPr="005E4BF9">
        <w:t>These are assets which are intended to be preserved in trust for future generations because of their cultural, environmental or historical value. They include historical buildings, archaeological sites, paintings, sculptures, and other works of art.</w:t>
      </w:r>
    </w:p>
    <w:p w14:paraId="1F9B0FA2" w14:textId="77777777" w:rsidR="00570DBD" w:rsidRDefault="00570DBD" w:rsidP="007307F3">
      <w:pPr>
        <w:ind w:right="565"/>
      </w:pPr>
    </w:p>
    <w:p w14:paraId="1AB38588" w14:textId="77777777" w:rsidR="00B61D27" w:rsidRPr="00BD4A0E" w:rsidRDefault="00B61D27" w:rsidP="007307F3">
      <w:pPr>
        <w:tabs>
          <w:tab w:val="left" w:pos="6100"/>
        </w:tabs>
        <w:ind w:right="565"/>
        <w:jc w:val="both"/>
      </w:pPr>
      <w:r w:rsidRPr="00B61D27">
        <w:t>There is separate document called “</w:t>
      </w:r>
      <w:r w:rsidRPr="00D73097">
        <w:rPr>
          <w:i/>
        </w:rPr>
        <w:t>Heritage Assets form</w:t>
      </w:r>
      <w:r w:rsidRPr="00B61D27">
        <w:t xml:space="preserve">” </w:t>
      </w:r>
      <w:r w:rsidR="00A86E1D">
        <w:t xml:space="preserve">this should be completed </w:t>
      </w:r>
      <w:r w:rsidRPr="00B61D27">
        <w:t xml:space="preserve">with </w:t>
      </w:r>
      <w:r w:rsidR="00A86E1D">
        <w:t xml:space="preserve">details of any heritage assets or </w:t>
      </w:r>
      <w:r w:rsidR="00D73097">
        <w:t xml:space="preserve">state </w:t>
      </w:r>
      <w:r w:rsidR="00A86E1D">
        <w:t>nil return</w:t>
      </w:r>
      <w:r w:rsidR="00D73097">
        <w:t xml:space="preserve"> in the first section</w:t>
      </w:r>
      <w:r w:rsidRPr="00B61D27">
        <w:t>.</w:t>
      </w:r>
      <w:r>
        <w:t xml:space="preserve"> </w:t>
      </w:r>
    </w:p>
    <w:p w14:paraId="7416776A" w14:textId="77777777" w:rsidR="00570DBD" w:rsidRDefault="00570DBD" w:rsidP="007307F3">
      <w:pPr>
        <w:ind w:right="565"/>
      </w:pPr>
    </w:p>
    <w:p w14:paraId="1CF00283" w14:textId="77777777" w:rsidR="00B61D27" w:rsidRDefault="00B61D27" w:rsidP="007307F3">
      <w:pPr>
        <w:ind w:right="565"/>
      </w:pPr>
    </w:p>
    <w:p w14:paraId="3E9D2FBC" w14:textId="77777777" w:rsidR="00D73097" w:rsidRPr="00D73097" w:rsidRDefault="00CD6393" w:rsidP="007307F3">
      <w:pPr>
        <w:ind w:right="565"/>
        <w:rPr>
          <w:b/>
        </w:rPr>
      </w:pPr>
      <w:r>
        <w:rPr>
          <w:b/>
        </w:rPr>
        <w:t>Next Steps</w:t>
      </w:r>
    </w:p>
    <w:p w14:paraId="2F3D1877" w14:textId="4276EFD4" w:rsidR="00D73097" w:rsidRPr="00B61D27" w:rsidRDefault="00D73097" w:rsidP="007307F3">
      <w:pPr>
        <w:tabs>
          <w:tab w:val="left" w:pos="6100"/>
        </w:tabs>
        <w:ind w:right="565"/>
        <w:jc w:val="both"/>
      </w:pPr>
      <w:r w:rsidRPr="004F6B3A">
        <w:t xml:space="preserve">After you have completed the </w:t>
      </w:r>
      <w:r w:rsidR="007307F3" w:rsidRPr="004F6B3A">
        <w:t xml:space="preserve">three documents could you please </w:t>
      </w:r>
      <w:r w:rsidRPr="004F6B3A">
        <w:t>upload the</w:t>
      </w:r>
      <w:r w:rsidR="007307F3" w:rsidRPr="004F6B3A">
        <w:t>m to</w:t>
      </w:r>
      <w:r w:rsidRPr="004F6B3A">
        <w:t xml:space="preserve"> the </w:t>
      </w:r>
      <w:r w:rsidR="007307F3" w:rsidRPr="004F6B3A">
        <w:t>P</w:t>
      </w:r>
      <w:r w:rsidRPr="004F6B3A">
        <w:t xml:space="preserve">ortal together with copies of any </w:t>
      </w:r>
      <w:r w:rsidR="007307F3" w:rsidRPr="004F6B3A">
        <w:t xml:space="preserve">lease </w:t>
      </w:r>
      <w:r w:rsidRPr="004F6B3A">
        <w:t xml:space="preserve">agreements </w:t>
      </w:r>
      <w:r w:rsidR="007307F3" w:rsidRPr="004F6B3A">
        <w:t xml:space="preserve">or other supporting information </w:t>
      </w:r>
      <w:r w:rsidRPr="004F6B3A">
        <w:t xml:space="preserve">by </w:t>
      </w:r>
      <w:r w:rsidR="005A790B" w:rsidRPr="005A790B">
        <w:rPr>
          <w:b/>
          <w:bCs w:val="0"/>
        </w:rPr>
        <w:t>Monday</w:t>
      </w:r>
      <w:r w:rsidRPr="005A790B">
        <w:rPr>
          <w:b/>
          <w:bCs w:val="0"/>
        </w:rPr>
        <w:t xml:space="preserve"> </w:t>
      </w:r>
      <w:r w:rsidR="005B3D03" w:rsidRPr="005A790B">
        <w:rPr>
          <w:b/>
          <w:bCs w:val="0"/>
        </w:rPr>
        <w:t>1</w:t>
      </w:r>
      <w:r w:rsidR="005A790B" w:rsidRPr="005A790B">
        <w:rPr>
          <w:b/>
          <w:bCs w:val="0"/>
        </w:rPr>
        <w:t>4</w:t>
      </w:r>
      <w:r w:rsidRPr="005A790B">
        <w:rPr>
          <w:b/>
          <w:bCs w:val="0"/>
          <w:vertAlign w:val="superscript"/>
        </w:rPr>
        <w:t>th</w:t>
      </w:r>
      <w:r w:rsidRPr="004F6B3A">
        <w:rPr>
          <w:b/>
        </w:rPr>
        <w:t xml:space="preserve"> March 202</w:t>
      </w:r>
      <w:r w:rsidR="00CE08EA">
        <w:rPr>
          <w:b/>
        </w:rPr>
        <w:t>2</w:t>
      </w:r>
      <w:r w:rsidRPr="004F6B3A">
        <w:t>, this</w:t>
      </w:r>
      <w:r>
        <w:t xml:space="preserve"> will allow us time to review this information for inclusion in the Council’s Accounts.</w:t>
      </w:r>
    </w:p>
    <w:p w14:paraId="55E0468D" w14:textId="77777777" w:rsidR="00D73097" w:rsidRDefault="00D73097" w:rsidP="007307F3">
      <w:pPr>
        <w:ind w:right="565"/>
      </w:pPr>
    </w:p>
    <w:p w14:paraId="17FF6757" w14:textId="77777777" w:rsidR="00D73097" w:rsidRPr="00CD6393" w:rsidRDefault="00D73097" w:rsidP="007307F3">
      <w:pPr>
        <w:ind w:right="565"/>
        <w:rPr>
          <w:u w:val="single"/>
        </w:rPr>
      </w:pPr>
      <w:r w:rsidRPr="00CD6393">
        <w:rPr>
          <w:u w:val="single"/>
        </w:rPr>
        <w:t xml:space="preserve">Uploading </w:t>
      </w:r>
      <w:r w:rsidR="00CD6393" w:rsidRPr="00CD6393">
        <w:rPr>
          <w:u w:val="single"/>
        </w:rPr>
        <w:t xml:space="preserve">Documents </w:t>
      </w:r>
      <w:r w:rsidRPr="00CD6393">
        <w:rPr>
          <w:u w:val="single"/>
        </w:rPr>
        <w:t>to the Portal</w:t>
      </w:r>
    </w:p>
    <w:p w14:paraId="3C2C3F76" w14:textId="77777777" w:rsidR="007307F3" w:rsidRDefault="007307F3" w:rsidP="007307F3">
      <w:pPr>
        <w:ind w:right="565"/>
        <w:jc w:val="both"/>
        <w:rPr>
          <w:rFonts w:cs="Arial"/>
        </w:rPr>
      </w:pPr>
      <w:r w:rsidRPr="007307F3">
        <w:rPr>
          <w:rFonts w:cs="Arial"/>
        </w:rPr>
        <w:t>To upload the document</w:t>
      </w:r>
      <w:r>
        <w:rPr>
          <w:rFonts w:cs="Arial"/>
        </w:rPr>
        <w:t>s</w:t>
      </w:r>
      <w:r w:rsidRPr="007307F3">
        <w:rPr>
          <w:rFonts w:cs="Arial"/>
        </w:rPr>
        <w:t xml:space="preserve"> via the Portal, go to the ‘Returns’ tab and click </w:t>
      </w:r>
      <w:r>
        <w:rPr>
          <w:rFonts w:cs="Arial"/>
        </w:rPr>
        <w:t>‘</w:t>
      </w:r>
      <w:r w:rsidRPr="007307F3">
        <w:rPr>
          <w:rFonts w:cs="Arial"/>
        </w:rPr>
        <w:t xml:space="preserve">Returns to LA’.  </w:t>
      </w:r>
    </w:p>
    <w:p w14:paraId="088B56F4" w14:textId="77777777" w:rsidR="007307F3" w:rsidRDefault="007307F3" w:rsidP="007307F3">
      <w:pPr>
        <w:ind w:right="565"/>
        <w:jc w:val="both"/>
        <w:rPr>
          <w:rFonts w:cs="Arial"/>
        </w:rPr>
      </w:pPr>
      <w:r w:rsidRPr="007307F3">
        <w:rPr>
          <w:rFonts w:cs="Arial"/>
        </w:rPr>
        <w:t>In the ‘Select Folder’ section select ‘</w:t>
      </w:r>
      <w:r w:rsidRPr="007307F3">
        <w:rPr>
          <w:rFonts w:cs="Arial"/>
          <w:b/>
        </w:rPr>
        <w:t>Leases</w:t>
      </w:r>
      <w:r w:rsidRPr="007307F3">
        <w:rPr>
          <w:rFonts w:cs="Arial"/>
        </w:rPr>
        <w:t xml:space="preserve">’ from the drop down list.  </w:t>
      </w:r>
    </w:p>
    <w:p w14:paraId="6493943F" w14:textId="77777777" w:rsidR="007307F3" w:rsidRDefault="007307F3" w:rsidP="007307F3">
      <w:pPr>
        <w:ind w:right="565"/>
        <w:jc w:val="both"/>
        <w:rPr>
          <w:rFonts w:cs="Arial"/>
        </w:rPr>
      </w:pPr>
      <w:r w:rsidRPr="007307F3">
        <w:rPr>
          <w:rFonts w:cs="Arial"/>
        </w:rPr>
        <w:t>In the ‘Select File’ section click browse and select the relevant document from your electronic files (which should use the naming convention</w:t>
      </w:r>
      <w:r>
        <w:rPr>
          <w:rFonts w:cs="Arial"/>
        </w:rPr>
        <w:t xml:space="preserve"> below</w:t>
      </w:r>
      <w:r w:rsidRPr="007307F3">
        <w:rPr>
          <w:rFonts w:cs="Arial"/>
        </w:rPr>
        <w:t xml:space="preserve">).  </w:t>
      </w:r>
    </w:p>
    <w:p w14:paraId="0CAB2B47" w14:textId="77777777" w:rsidR="007307F3" w:rsidRDefault="007307F3" w:rsidP="007307F3">
      <w:pPr>
        <w:ind w:right="565"/>
        <w:jc w:val="both"/>
        <w:rPr>
          <w:rFonts w:cs="Arial"/>
        </w:rPr>
      </w:pPr>
      <w:r w:rsidRPr="007307F3">
        <w:rPr>
          <w:rFonts w:cs="Arial"/>
        </w:rPr>
        <w:t xml:space="preserve">A link to the file will now appear in the ‘File to upload’ box. </w:t>
      </w:r>
    </w:p>
    <w:p w14:paraId="1DA7F5F9" w14:textId="77777777" w:rsidR="007307F3" w:rsidRDefault="007307F3" w:rsidP="007307F3">
      <w:pPr>
        <w:ind w:right="565"/>
        <w:jc w:val="both"/>
        <w:rPr>
          <w:rFonts w:cs="Arial"/>
        </w:rPr>
      </w:pPr>
      <w:r w:rsidRPr="007307F3">
        <w:rPr>
          <w:rFonts w:cs="Arial"/>
        </w:rPr>
        <w:t xml:space="preserve">Please click upload to submit the document.  </w:t>
      </w:r>
    </w:p>
    <w:p w14:paraId="4F940741" w14:textId="77777777" w:rsidR="007307F3" w:rsidRDefault="007307F3" w:rsidP="007307F3">
      <w:pPr>
        <w:ind w:right="565"/>
        <w:jc w:val="both"/>
        <w:rPr>
          <w:rFonts w:cs="Arial"/>
        </w:rPr>
      </w:pPr>
      <w:r w:rsidRPr="007307F3">
        <w:rPr>
          <w:rFonts w:cs="Arial"/>
        </w:rPr>
        <w:t>A message will appear to inform you that the document has been uploaded.</w:t>
      </w:r>
    </w:p>
    <w:p w14:paraId="7CE7327C" w14:textId="77777777" w:rsidR="007307F3" w:rsidRPr="007307F3" w:rsidRDefault="007307F3" w:rsidP="007307F3">
      <w:pPr>
        <w:ind w:right="565"/>
        <w:jc w:val="both"/>
        <w:rPr>
          <w:rFonts w:cs="Arial"/>
        </w:rPr>
      </w:pPr>
      <w:r w:rsidRPr="007307F3">
        <w:rPr>
          <w:rFonts w:cs="Arial"/>
        </w:rPr>
        <w:lastRenderedPageBreak/>
        <w:t xml:space="preserve">If a message appears stating that the document name is too long, the file will have uploaded anyway – there is no need to re-submit with a shorter name  </w:t>
      </w:r>
    </w:p>
    <w:p w14:paraId="4C88B223" w14:textId="77777777" w:rsidR="00E623EF" w:rsidRPr="00CD6393" w:rsidRDefault="00CD6393" w:rsidP="007307F3">
      <w:pPr>
        <w:tabs>
          <w:tab w:val="left" w:pos="6100"/>
        </w:tabs>
        <w:ind w:right="565"/>
        <w:rPr>
          <w:u w:val="single"/>
        </w:rPr>
      </w:pPr>
      <w:r w:rsidRPr="00CD6393">
        <w:rPr>
          <w:u w:val="single"/>
        </w:rPr>
        <w:t>Naming Convention</w:t>
      </w:r>
      <w:r>
        <w:rPr>
          <w:u w:val="single"/>
        </w:rPr>
        <w:t xml:space="preserve"> for the Portal </w:t>
      </w:r>
    </w:p>
    <w:p w14:paraId="3326C28E" w14:textId="77777777" w:rsidR="00702E44" w:rsidRPr="00CD6393" w:rsidRDefault="00E623EF" w:rsidP="007307F3">
      <w:pPr>
        <w:ind w:left="720" w:right="565"/>
        <w:rPr>
          <w:rFonts w:cs="Arial"/>
        </w:rPr>
      </w:pPr>
      <w:r w:rsidRPr="00CD6393">
        <w:rPr>
          <w:rFonts w:cs="Arial"/>
        </w:rPr>
        <w:t>When uploading documents to the School Portal, the Portal now automatically adds</w:t>
      </w:r>
    </w:p>
    <w:p w14:paraId="71029341" w14:textId="77777777" w:rsidR="00702E44" w:rsidRPr="00CD6393" w:rsidRDefault="00E623EF" w:rsidP="007307F3">
      <w:pPr>
        <w:ind w:left="720" w:right="565"/>
        <w:rPr>
          <w:rFonts w:cs="Arial"/>
        </w:rPr>
      </w:pPr>
      <w:r w:rsidRPr="00CD6393">
        <w:rPr>
          <w:rFonts w:cs="Arial"/>
        </w:rPr>
        <w:t xml:space="preserve"> </w:t>
      </w:r>
      <w:r w:rsidRPr="00CD6393">
        <w:rPr>
          <w:rFonts w:cs="Arial"/>
          <w:color w:val="0000FF"/>
        </w:rPr>
        <w:t>“</w:t>
      </w:r>
      <w:r w:rsidRPr="00CD6393">
        <w:rPr>
          <w:rFonts w:cs="Arial"/>
          <w:i/>
          <w:color w:val="0000FF"/>
        </w:rPr>
        <w:t>DfE No School Name – YYYYMMDD”</w:t>
      </w:r>
      <w:r w:rsidRPr="00CD6393">
        <w:rPr>
          <w:rFonts w:cs="Arial"/>
        </w:rPr>
        <w:t xml:space="preserve"> to the beginning of the document. </w:t>
      </w:r>
    </w:p>
    <w:p w14:paraId="0AD8245F" w14:textId="56BA8386" w:rsidR="00E623EF" w:rsidRPr="00CD6393" w:rsidRDefault="00E623EF" w:rsidP="007307F3">
      <w:pPr>
        <w:ind w:left="720" w:right="565"/>
        <w:rPr>
          <w:rFonts w:cs="Arial"/>
          <w:b/>
        </w:rPr>
      </w:pPr>
      <w:r w:rsidRPr="00CD6393">
        <w:rPr>
          <w:rFonts w:cs="Arial"/>
        </w:rPr>
        <w:t>Therefore, Schools only need to name the document as “Leases 20</w:t>
      </w:r>
      <w:r w:rsidR="004F6B3A">
        <w:rPr>
          <w:rFonts w:cs="Arial"/>
        </w:rPr>
        <w:t>2</w:t>
      </w:r>
      <w:r w:rsidR="00CE08EA">
        <w:rPr>
          <w:rFonts w:cs="Arial"/>
        </w:rPr>
        <w:t>1</w:t>
      </w:r>
      <w:r w:rsidR="004F6B3A">
        <w:rPr>
          <w:rFonts w:cs="Arial"/>
        </w:rPr>
        <w:t>-2</w:t>
      </w:r>
      <w:r w:rsidR="00CE08EA">
        <w:rPr>
          <w:rFonts w:cs="Arial"/>
        </w:rPr>
        <w:t>2</w:t>
      </w:r>
      <w:r w:rsidRPr="00CD6393">
        <w:rPr>
          <w:rFonts w:cs="Arial"/>
        </w:rPr>
        <w:t>” for the correct naming convention.</w:t>
      </w:r>
    </w:p>
    <w:p w14:paraId="20F7F873" w14:textId="77777777" w:rsidR="00702E44" w:rsidRPr="00CD6393" w:rsidRDefault="00702E44" w:rsidP="007307F3">
      <w:pPr>
        <w:ind w:left="720" w:right="565"/>
        <w:rPr>
          <w:rFonts w:cs="Arial"/>
        </w:rPr>
      </w:pPr>
    </w:p>
    <w:p w14:paraId="6403267F" w14:textId="68D3EE6B" w:rsidR="00E623EF" w:rsidRPr="004F6B3A" w:rsidRDefault="00E623EF" w:rsidP="007307F3">
      <w:pPr>
        <w:ind w:left="720" w:right="565"/>
        <w:rPr>
          <w:rFonts w:cs="Arial"/>
        </w:rPr>
      </w:pPr>
      <w:r w:rsidRPr="004F6B3A">
        <w:rPr>
          <w:rFonts w:cs="Arial"/>
        </w:rPr>
        <w:t xml:space="preserve">So for example, </w:t>
      </w:r>
      <w:proofErr w:type="spellStart"/>
      <w:r w:rsidRPr="004F6B3A">
        <w:rPr>
          <w:rFonts w:cs="Arial"/>
        </w:rPr>
        <w:t>Cleator</w:t>
      </w:r>
      <w:proofErr w:type="spellEnd"/>
      <w:r w:rsidRPr="004F6B3A">
        <w:rPr>
          <w:rFonts w:cs="Arial"/>
        </w:rPr>
        <w:t xml:space="preserve"> Moor Nursery School submitting </w:t>
      </w:r>
      <w:r w:rsidR="00477B4D" w:rsidRPr="004F6B3A">
        <w:rPr>
          <w:rFonts w:cs="Arial"/>
        </w:rPr>
        <w:t>on 1</w:t>
      </w:r>
      <w:r w:rsidR="005A790B">
        <w:rPr>
          <w:rFonts w:cs="Arial"/>
        </w:rPr>
        <w:t>4</w:t>
      </w:r>
      <w:r w:rsidR="00477B4D" w:rsidRPr="004F6B3A">
        <w:rPr>
          <w:rFonts w:cs="Arial"/>
          <w:vertAlign w:val="superscript"/>
        </w:rPr>
        <w:t>th</w:t>
      </w:r>
      <w:r w:rsidR="00477B4D" w:rsidRPr="004F6B3A">
        <w:rPr>
          <w:rFonts w:cs="Arial"/>
        </w:rPr>
        <w:t xml:space="preserve"> March </w:t>
      </w:r>
      <w:r w:rsidRPr="004F6B3A">
        <w:rPr>
          <w:rFonts w:cs="Arial"/>
        </w:rPr>
        <w:t>would be:</w:t>
      </w:r>
    </w:p>
    <w:p w14:paraId="67E8C45B" w14:textId="2CF41482" w:rsidR="00E623EF" w:rsidRPr="00CD6393" w:rsidRDefault="00E623EF" w:rsidP="007307F3">
      <w:pPr>
        <w:ind w:left="720" w:right="565"/>
        <w:rPr>
          <w:rFonts w:cs="Arial"/>
          <w:b/>
        </w:rPr>
      </w:pPr>
      <w:r w:rsidRPr="004F6B3A">
        <w:rPr>
          <w:rFonts w:cs="Arial"/>
          <w:b/>
        </w:rPr>
        <w:t xml:space="preserve">1010 </w:t>
      </w:r>
      <w:proofErr w:type="spellStart"/>
      <w:r w:rsidRPr="004F6B3A">
        <w:rPr>
          <w:rFonts w:cs="Arial"/>
          <w:b/>
        </w:rPr>
        <w:t>Cleator</w:t>
      </w:r>
      <w:proofErr w:type="spellEnd"/>
      <w:r w:rsidRPr="004F6B3A">
        <w:rPr>
          <w:rFonts w:cs="Arial"/>
          <w:b/>
        </w:rPr>
        <w:t xml:space="preserve"> Moor Nursery – 20</w:t>
      </w:r>
      <w:r w:rsidR="00477B4D" w:rsidRPr="004F6B3A">
        <w:rPr>
          <w:rFonts w:cs="Arial"/>
          <w:b/>
        </w:rPr>
        <w:t>2</w:t>
      </w:r>
      <w:r w:rsidR="005B3D03" w:rsidRPr="004F6B3A">
        <w:rPr>
          <w:rFonts w:cs="Arial"/>
          <w:b/>
        </w:rPr>
        <w:t>1</w:t>
      </w:r>
      <w:r w:rsidRPr="004F6B3A">
        <w:rPr>
          <w:rFonts w:cs="Arial"/>
          <w:b/>
        </w:rPr>
        <w:t>0</w:t>
      </w:r>
      <w:r w:rsidR="00477B4D" w:rsidRPr="004F6B3A">
        <w:rPr>
          <w:rFonts w:cs="Arial"/>
          <w:b/>
        </w:rPr>
        <w:t>319</w:t>
      </w:r>
      <w:r w:rsidRPr="004F6B3A">
        <w:rPr>
          <w:rFonts w:cs="Arial"/>
          <w:b/>
        </w:rPr>
        <w:t xml:space="preserve"> </w:t>
      </w:r>
      <w:r w:rsidR="00477B4D" w:rsidRPr="004F6B3A">
        <w:rPr>
          <w:rFonts w:cs="Arial"/>
          <w:b/>
        </w:rPr>
        <w:t xml:space="preserve">Leases </w:t>
      </w:r>
      <w:r w:rsidRPr="004F6B3A">
        <w:rPr>
          <w:rFonts w:cs="Arial"/>
          <w:b/>
        </w:rPr>
        <w:t>20</w:t>
      </w:r>
      <w:r w:rsidR="005B3D03" w:rsidRPr="004F6B3A">
        <w:rPr>
          <w:rFonts w:cs="Arial"/>
          <w:b/>
        </w:rPr>
        <w:t>2</w:t>
      </w:r>
      <w:r w:rsidR="00CE08EA">
        <w:rPr>
          <w:rFonts w:cs="Arial"/>
          <w:b/>
        </w:rPr>
        <w:t>1</w:t>
      </w:r>
      <w:r w:rsidR="005B3D03" w:rsidRPr="004F6B3A">
        <w:rPr>
          <w:rFonts w:cs="Arial"/>
          <w:b/>
        </w:rPr>
        <w:t>-2</w:t>
      </w:r>
      <w:r w:rsidR="00CE08EA">
        <w:rPr>
          <w:rFonts w:cs="Arial"/>
          <w:b/>
        </w:rPr>
        <w:t>2</w:t>
      </w:r>
    </w:p>
    <w:p w14:paraId="67C1B850" w14:textId="77777777" w:rsidR="00E623EF" w:rsidRDefault="00E623EF" w:rsidP="007307F3">
      <w:pPr>
        <w:ind w:right="565"/>
        <w:jc w:val="both"/>
        <w:rPr>
          <w:rFonts w:cs="Arial"/>
          <w:b/>
          <w:sz w:val="22"/>
          <w:szCs w:val="22"/>
        </w:rPr>
      </w:pPr>
    </w:p>
    <w:p w14:paraId="0DC8CC6D" w14:textId="77777777" w:rsidR="008453E1" w:rsidRPr="00CA659C" w:rsidRDefault="008453E1" w:rsidP="007307F3">
      <w:pPr>
        <w:tabs>
          <w:tab w:val="left" w:pos="6100"/>
        </w:tabs>
        <w:ind w:right="565"/>
        <w:rPr>
          <w:highlight w:val="yellow"/>
        </w:rPr>
      </w:pPr>
    </w:p>
    <w:p w14:paraId="6B5732A2" w14:textId="1E92D971" w:rsidR="000D1C2E" w:rsidRPr="00C66401" w:rsidRDefault="00C7278B" w:rsidP="007307F3">
      <w:pPr>
        <w:tabs>
          <w:tab w:val="left" w:pos="6100"/>
        </w:tabs>
        <w:ind w:right="565"/>
        <w:jc w:val="both"/>
      </w:pPr>
      <w:r w:rsidRPr="00C66401">
        <w:t xml:space="preserve">If </w:t>
      </w:r>
      <w:r w:rsidR="00A86E1D">
        <w:t>you have any</w:t>
      </w:r>
      <w:r w:rsidRPr="00C66401">
        <w:t xml:space="preserve"> queries please do not hesitate to contact </w:t>
      </w:r>
      <w:r w:rsidR="00A86E1D">
        <w:t xml:space="preserve">either </w:t>
      </w:r>
      <w:r w:rsidRPr="00C66401">
        <w:t>m</w:t>
      </w:r>
      <w:r w:rsidR="00CA659C" w:rsidRPr="00C66401">
        <w:t>yself</w:t>
      </w:r>
      <w:r w:rsidR="005A790B">
        <w:t>.</w:t>
      </w:r>
    </w:p>
    <w:p w14:paraId="0B3E642B" w14:textId="77777777" w:rsidR="00CA659C" w:rsidRPr="00C66401" w:rsidRDefault="00CA659C" w:rsidP="007307F3">
      <w:pPr>
        <w:tabs>
          <w:tab w:val="left" w:pos="6100"/>
        </w:tabs>
        <w:ind w:right="565"/>
      </w:pPr>
    </w:p>
    <w:p w14:paraId="73958E13" w14:textId="77777777" w:rsidR="00B53958" w:rsidRPr="00C66401" w:rsidRDefault="00B53958" w:rsidP="007307F3">
      <w:pPr>
        <w:tabs>
          <w:tab w:val="left" w:pos="6100"/>
        </w:tabs>
        <w:ind w:right="565"/>
      </w:pPr>
      <w:r w:rsidRPr="00C66401">
        <w:t xml:space="preserve">Yours </w:t>
      </w:r>
      <w:r w:rsidR="008453E1" w:rsidRPr="00C66401">
        <w:t>faithfully</w:t>
      </w:r>
      <w:r w:rsidRPr="00C66401">
        <w:t xml:space="preserve">,       </w:t>
      </w:r>
    </w:p>
    <w:p w14:paraId="4B78618B" w14:textId="77777777" w:rsidR="00B53958" w:rsidRPr="00CA659C" w:rsidRDefault="00B53958" w:rsidP="007307F3">
      <w:pPr>
        <w:tabs>
          <w:tab w:val="left" w:pos="6100"/>
        </w:tabs>
        <w:ind w:right="565"/>
        <w:rPr>
          <w:highlight w:val="yellow"/>
        </w:rPr>
      </w:pPr>
    </w:p>
    <w:p w14:paraId="6442E809" w14:textId="77777777" w:rsidR="00F86280" w:rsidRPr="00CA659C" w:rsidRDefault="00F86280" w:rsidP="00F86280">
      <w:pPr>
        <w:tabs>
          <w:tab w:val="left" w:pos="6100"/>
        </w:tabs>
        <w:rPr>
          <w:highlight w:val="yellow"/>
        </w:rPr>
      </w:pPr>
    </w:p>
    <w:p w14:paraId="75CC999A" w14:textId="77777777" w:rsidR="005F3418" w:rsidRPr="00CA659C" w:rsidRDefault="005F3418" w:rsidP="00F86280">
      <w:pPr>
        <w:tabs>
          <w:tab w:val="left" w:pos="6100"/>
        </w:tabs>
        <w:rPr>
          <w:highlight w:val="yellow"/>
        </w:rPr>
      </w:pPr>
    </w:p>
    <w:p w14:paraId="452D9E35" w14:textId="77777777" w:rsidR="005F3418" w:rsidRPr="00C66401" w:rsidRDefault="005F3418" w:rsidP="00F86280">
      <w:pPr>
        <w:tabs>
          <w:tab w:val="left" w:pos="6100"/>
        </w:tabs>
      </w:pPr>
    </w:p>
    <w:p w14:paraId="021B3B70" w14:textId="77777777" w:rsidR="00F86280" w:rsidRPr="00C66401" w:rsidRDefault="00F86280" w:rsidP="00F86280">
      <w:pPr>
        <w:tabs>
          <w:tab w:val="left" w:pos="6100"/>
        </w:tabs>
        <w:rPr>
          <w:b/>
        </w:rPr>
      </w:pPr>
    </w:p>
    <w:p w14:paraId="69C3E58B" w14:textId="0E44C916" w:rsidR="005D56F9" w:rsidRPr="00C66401" w:rsidRDefault="005A790B">
      <w:pPr>
        <w:tabs>
          <w:tab w:val="left" w:pos="6100"/>
        </w:tabs>
        <w:rPr>
          <w:b/>
        </w:rPr>
      </w:pPr>
      <w:r>
        <w:rPr>
          <w:b/>
        </w:rPr>
        <w:t>Mark Rutherford</w:t>
      </w:r>
      <w:r w:rsidR="00CA659C" w:rsidRPr="00C66401">
        <w:rPr>
          <w:b/>
        </w:rPr>
        <w:t xml:space="preserve"> </w:t>
      </w:r>
    </w:p>
    <w:p w14:paraId="1B49E5A2" w14:textId="2E40390A" w:rsidR="00A86E1D" w:rsidRDefault="005A790B">
      <w:pPr>
        <w:tabs>
          <w:tab w:val="left" w:pos="6100"/>
        </w:tabs>
        <w:rPr>
          <w:b/>
        </w:rPr>
      </w:pPr>
      <w:r>
        <w:rPr>
          <w:b/>
        </w:rPr>
        <w:t>Corporate Accountant</w:t>
      </w:r>
    </w:p>
    <w:p w14:paraId="7CFB440D" w14:textId="77777777" w:rsidR="006958E9" w:rsidRDefault="006958E9">
      <w:pPr>
        <w:tabs>
          <w:tab w:val="left" w:pos="6100"/>
        </w:tabs>
        <w:rPr>
          <w:b/>
          <w:bCs w:val="0"/>
        </w:rPr>
        <w:sectPr w:rsidR="006958E9" w:rsidSect="008F573F">
          <w:headerReference w:type="first" r:id="rId8"/>
          <w:footerReference w:type="first" r:id="rId9"/>
          <w:type w:val="continuous"/>
          <w:pgSz w:w="11906" w:h="16838" w:code="9"/>
          <w:pgMar w:top="1678" w:right="567" w:bottom="1134" w:left="851" w:header="357" w:footer="113" w:gutter="0"/>
          <w:cols w:space="708"/>
          <w:titlePg/>
          <w:docGrid w:linePitch="360"/>
        </w:sectPr>
      </w:pPr>
    </w:p>
    <w:p w14:paraId="4E6E9C82" w14:textId="77777777" w:rsidR="006F05AE" w:rsidRDefault="006F05AE" w:rsidP="00B26D2A">
      <w:pPr>
        <w:pStyle w:val="ListParagraph"/>
        <w:rPr>
          <w:rFonts w:cs="Arial"/>
          <w:bCs w:val="0"/>
          <w:iCs w:val="0"/>
          <w:spacing w:val="-10"/>
        </w:rPr>
      </w:pPr>
    </w:p>
    <w:sectPr w:rsidR="006F05AE" w:rsidSect="007D08E2">
      <w:type w:val="continuous"/>
      <w:pgSz w:w="11906" w:h="16838" w:code="9"/>
      <w:pgMar w:top="1676" w:right="566" w:bottom="1134" w:left="851" w:header="360" w:footer="1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366C" w14:textId="77777777" w:rsidR="003A3AB3" w:rsidRDefault="003A3AB3">
      <w:r>
        <w:separator/>
      </w:r>
    </w:p>
  </w:endnote>
  <w:endnote w:type="continuationSeparator" w:id="0">
    <w:p w14:paraId="18841D8A" w14:textId="77777777" w:rsidR="003A3AB3" w:rsidRDefault="003A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B0BE" w14:textId="77777777" w:rsidR="006958E9" w:rsidRDefault="000F59A8" w:rsidP="008F573F">
    <w:pPr>
      <w:pStyle w:val="Footer"/>
      <w:spacing w:line="320" w:lineRule="exact"/>
      <w:rPr>
        <w:b/>
        <w:color w:val="0078A1"/>
        <w:sz w:val="32"/>
        <w:szCs w:val="32"/>
      </w:rPr>
    </w:pPr>
    <w:r>
      <w:rPr>
        <w:noProof/>
        <w:lang w:eastAsia="en-GB"/>
      </w:rPr>
      <w:drawing>
        <wp:anchor distT="0" distB="0" distL="114300" distR="114300" simplePos="0" relativeHeight="251658752" behindDoc="0" locked="0" layoutInCell="1" allowOverlap="1" wp14:anchorId="03D18E5B" wp14:editId="194EEDA9">
          <wp:simplePos x="0" y="0"/>
          <wp:positionH relativeFrom="column">
            <wp:posOffset>3734435</wp:posOffset>
          </wp:positionH>
          <wp:positionV relativeFrom="paragraph">
            <wp:posOffset>-71755</wp:posOffset>
          </wp:positionV>
          <wp:extent cx="1371600" cy="556895"/>
          <wp:effectExtent l="0" t="0" r="0" b="0"/>
          <wp:wrapNone/>
          <wp:docPr id="5" name="Picture 5" descr="Employe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oyer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56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4003381" wp14:editId="16C49DCE">
          <wp:simplePos x="0" y="0"/>
          <wp:positionH relativeFrom="column">
            <wp:posOffset>5143500</wp:posOffset>
          </wp:positionH>
          <wp:positionV relativeFrom="paragraph">
            <wp:posOffset>35560</wp:posOffset>
          </wp:positionV>
          <wp:extent cx="1485900" cy="364490"/>
          <wp:effectExtent l="0" t="0" r="0" b="0"/>
          <wp:wrapNone/>
          <wp:docPr id="6" name="Picture 4"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64490"/>
                  </a:xfrm>
                  <a:prstGeom prst="rect">
                    <a:avLst/>
                  </a:prstGeom>
                  <a:noFill/>
                </pic:spPr>
              </pic:pic>
            </a:graphicData>
          </a:graphic>
          <wp14:sizeRelH relativeFrom="page">
            <wp14:pctWidth>0</wp14:pctWidth>
          </wp14:sizeRelH>
          <wp14:sizeRelV relativeFrom="page">
            <wp14:pctHeight>0</wp14:pctHeight>
          </wp14:sizeRelV>
        </wp:anchor>
      </w:drawing>
    </w:r>
    <w:r w:rsidR="006958E9">
      <w:rPr>
        <w:b/>
        <w:color w:val="0078A1"/>
        <w:sz w:val="32"/>
        <w:szCs w:val="32"/>
      </w:rPr>
      <w:t>Serving the people of Cumbria</w:t>
    </w:r>
  </w:p>
  <w:p w14:paraId="55FD48A2" w14:textId="77777777" w:rsidR="006958E9" w:rsidRPr="0094618A" w:rsidRDefault="006958E9" w:rsidP="008F573F">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14:paraId="70D83FFF" w14:textId="77777777" w:rsidR="006958E9" w:rsidRDefault="0069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15C0" w14:textId="77777777" w:rsidR="003A3AB3" w:rsidRDefault="003A3AB3">
      <w:r>
        <w:separator/>
      </w:r>
    </w:p>
  </w:footnote>
  <w:footnote w:type="continuationSeparator" w:id="0">
    <w:p w14:paraId="37A71A0C" w14:textId="77777777" w:rsidR="003A3AB3" w:rsidRDefault="003A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6830" w14:textId="77777777" w:rsidR="006958E9" w:rsidRDefault="000F59A8" w:rsidP="008F573F">
    <w:pPr>
      <w:pStyle w:val="Heading1"/>
      <w:tabs>
        <w:tab w:val="clear" w:pos="6840"/>
        <w:tab w:val="right" w:pos="10440"/>
      </w:tabs>
    </w:pPr>
    <w:r>
      <w:rPr>
        <w:noProof/>
        <w:lang w:eastAsia="en-GB"/>
      </w:rPr>
      <mc:AlternateContent>
        <mc:Choice Requires="wps">
          <w:drawing>
            <wp:anchor distT="0" distB="0" distL="114300" distR="114300" simplePos="0" relativeHeight="251656704" behindDoc="0" locked="0" layoutInCell="1" allowOverlap="1" wp14:anchorId="3A855747" wp14:editId="28721B2E">
              <wp:simplePos x="0" y="0"/>
              <wp:positionH relativeFrom="column">
                <wp:posOffset>-571500</wp:posOffset>
              </wp:positionH>
              <wp:positionV relativeFrom="paragraph">
                <wp:posOffset>890905</wp:posOffset>
              </wp:positionV>
              <wp:extent cx="7658100" cy="0"/>
              <wp:effectExtent l="19050" t="24130" r="1905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E5E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" strokecolor="#069" strokeweight="3pt"/>
          </w:pict>
        </mc:Fallback>
      </mc:AlternateContent>
    </w:r>
    <w:r w:rsidR="006958E9" w:rsidRPr="0094618A">
      <w:rPr>
        <w:b/>
        <w:color w:val="0078A1"/>
        <w:sz w:val="32"/>
        <w:szCs w:val="32"/>
      </w:rPr>
      <w:t>Cumbria County Council</w:t>
    </w:r>
    <w:r w:rsidR="006958E9">
      <w:rPr>
        <w:b/>
        <w:color w:val="0078A1"/>
      </w:rPr>
      <w:t xml:space="preserve">  </w:t>
    </w:r>
    <w:r w:rsidR="006958E9">
      <w:rPr>
        <w:b/>
        <w:color w:val="0078A1"/>
      </w:rPr>
      <w:tab/>
    </w:r>
    <w:r w:rsidR="006958E9">
      <w:object w:dxaOrig="2370" w:dyaOrig="1125" w14:anchorId="3C898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6.25pt">
          <v:imagedata r:id="rId1" o:title="" croptop="10664f" cropbottom="10664f" cropleft="6344f" cropright="6344f"/>
        </v:shape>
        <o:OLEObject Type="Embed" ProgID="Word.Picture.8" ShapeID="_x0000_i1025" DrawAspect="Content" ObjectID="_1705904881" r:id="rId2"/>
      </w:object>
    </w:r>
  </w:p>
  <w:p w14:paraId="3D95CF15" w14:textId="77777777" w:rsidR="006958E9" w:rsidRDefault="006958E9" w:rsidP="008F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25D"/>
    <w:multiLevelType w:val="hybridMultilevel"/>
    <w:tmpl w:val="5BCC2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D636B6"/>
    <w:multiLevelType w:val="hybridMultilevel"/>
    <w:tmpl w:val="317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466C0"/>
    <w:multiLevelType w:val="hybridMultilevel"/>
    <w:tmpl w:val="2B001E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7F22420"/>
    <w:multiLevelType w:val="hybridMultilevel"/>
    <w:tmpl w:val="16F2A7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2DE910B9"/>
    <w:multiLevelType w:val="hybridMultilevel"/>
    <w:tmpl w:val="6C14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B36E8"/>
    <w:multiLevelType w:val="multilevel"/>
    <w:tmpl w:val="4B0A4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3D2CC3"/>
    <w:multiLevelType w:val="hybridMultilevel"/>
    <w:tmpl w:val="5FDAA156"/>
    <w:lvl w:ilvl="0" w:tplc="27A8B9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54AAD"/>
    <w:multiLevelType w:val="hybridMultilevel"/>
    <w:tmpl w:val="DDDAA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86467"/>
    <w:multiLevelType w:val="multilevel"/>
    <w:tmpl w:val="BD248696"/>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C87A07"/>
    <w:multiLevelType w:val="multilevel"/>
    <w:tmpl w:val="450670D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5"/>
  </w:num>
  <w:num w:numId="4">
    <w:abstractNumId w:val="8"/>
  </w:num>
  <w:num w:numId="5">
    <w:abstractNumId w:val="2"/>
  </w:num>
  <w:num w:numId="6">
    <w:abstractNumId w:val="3"/>
  </w:num>
  <w:num w:numId="7">
    <w:abstractNumId w:val="7"/>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6A"/>
    <w:rsid w:val="00032467"/>
    <w:rsid w:val="000367CC"/>
    <w:rsid w:val="0004491C"/>
    <w:rsid w:val="00062F69"/>
    <w:rsid w:val="000664F2"/>
    <w:rsid w:val="0006780F"/>
    <w:rsid w:val="00077952"/>
    <w:rsid w:val="000912B9"/>
    <w:rsid w:val="000D1C2E"/>
    <w:rsid w:val="000D318D"/>
    <w:rsid w:val="000E0CD2"/>
    <w:rsid w:val="000E43AD"/>
    <w:rsid w:val="000F59A8"/>
    <w:rsid w:val="00110DEE"/>
    <w:rsid w:val="0011696F"/>
    <w:rsid w:val="00137BC3"/>
    <w:rsid w:val="00163ACC"/>
    <w:rsid w:val="00164D0F"/>
    <w:rsid w:val="00165D79"/>
    <w:rsid w:val="00182E3D"/>
    <w:rsid w:val="00183BD2"/>
    <w:rsid w:val="00185913"/>
    <w:rsid w:val="0018757F"/>
    <w:rsid w:val="001923CA"/>
    <w:rsid w:val="001A1F1E"/>
    <w:rsid w:val="001A22C4"/>
    <w:rsid w:val="001A6F04"/>
    <w:rsid w:val="001C69E3"/>
    <w:rsid w:val="001D2739"/>
    <w:rsid w:val="001E05F5"/>
    <w:rsid w:val="00206D50"/>
    <w:rsid w:val="002114FF"/>
    <w:rsid w:val="002139C3"/>
    <w:rsid w:val="0022027C"/>
    <w:rsid w:val="0023193D"/>
    <w:rsid w:val="00235D36"/>
    <w:rsid w:val="002466BD"/>
    <w:rsid w:val="00256470"/>
    <w:rsid w:val="0027311F"/>
    <w:rsid w:val="00286656"/>
    <w:rsid w:val="00291CE2"/>
    <w:rsid w:val="002947FB"/>
    <w:rsid w:val="002A46FF"/>
    <w:rsid w:val="002B35AE"/>
    <w:rsid w:val="002B5C33"/>
    <w:rsid w:val="002C0BD1"/>
    <w:rsid w:val="002C1E64"/>
    <w:rsid w:val="002D2C47"/>
    <w:rsid w:val="002D51D4"/>
    <w:rsid w:val="002E2276"/>
    <w:rsid w:val="002F3688"/>
    <w:rsid w:val="00325119"/>
    <w:rsid w:val="00341006"/>
    <w:rsid w:val="003464ED"/>
    <w:rsid w:val="00351F87"/>
    <w:rsid w:val="00377951"/>
    <w:rsid w:val="003846AC"/>
    <w:rsid w:val="003A25C1"/>
    <w:rsid w:val="003A3AB3"/>
    <w:rsid w:val="003B015E"/>
    <w:rsid w:val="003B07D4"/>
    <w:rsid w:val="003B0C34"/>
    <w:rsid w:val="003B2486"/>
    <w:rsid w:val="003C1AA3"/>
    <w:rsid w:val="003C61C3"/>
    <w:rsid w:val="003D1B92"/>
    <w:rsid w:val="003F7B51"/>
    <w:rsid w:val="00400DE7"/>
    <w:rsid w:val="004132DF"/>
    <w:rsid w:val="00423185"/>
    <w:rsid w:val="0042605D"/>
    <w:rsid w:val="0044628C"/>
    <w:rsid w:val="00452A9B"/>
    <w:rsid w:val="00456CA6"/>
    <w:rsid w:val="00477B4D"/>
    <w:rsid w:val="004823B7"/>
    <w:rsid w:val="004920F1"/>
    <w:rsid w:val="0049628A"/>
    <w:rsid w:val="004E109D"/>
    <w:rsid w:val="004F0920"/>
    <w:rsid w:val="004F2DC4"/>
    <w:rsid w:val="004F6817"/>
    <w:rsid w:val="004F6B3A"/>
    <w:rsid w:val="00503BBD"/>
    <w:rsid w:val="00506CC8"/>
    <w:rsid w:val="00516022"/>
    <w:rsid w:val="00523D37"/>
    <w:rsid w:val="0053043C"/>
    <w:rsid w:val="00553C3C"/>
    <w:rsid w:val="00557AE9"/>
    <w:rsid w:val="00564706"/>
    <w:rsid w:val="00570DBD"/>
    <w:rsid w:val="0057605E"/>
    <w:rsid w:val="005A2290"/>
    <w:rsid w:val="005A450F"/>
    <w:rsid w:val="005A790B"/>
    <w:rsid w:val="005B3D03"/>
    <w:rsid w:val="005B4AD8"/>
    <w:rsid w:val="005C1903"/>
    <w:rsid w:val="005D56F9"/>
    <w:rsid w:val="005D5E64"/>
    <w:rsid w:val="005D6428"/>
    <w:rsid w:val="005E3459"/>
    <w:rsid w:val="005E4BF9"/>
    <w:rsid w:val="005F3418"/>
    <w:rsid w:val="005F7069"/>
    <w:rsid w:val="00602E84"/>
    <w:rsid w:val="0060748A"/>
    <w:rsid w:val="00613BCB"/>
    <w:rsid w:val="00634C04"/>
    <w:rsid w:val="00636550"/>
    <w:rsid w:val="00656C9F"/>
    <w:rsid w:val="0067006D"/>
    <w:rsid w:val="00680758"/>
    <w:rsid w:val="0068112E"/>
    <w:rsid w:val="00685A17"/>
    <w:rsid w:val="006958E9"/>
    <w:rsid w:val="006967BB"/>
    <w:rsid w:val="006A38F1"/>
    <w:rsid w:val="006B3A6C"/>
    <w:rsid w:val="006C397A"/>
    <w:rsid w:val="006C577A"/>
    <w:rsid w:val="006C7D5C"/>
    <w:rsid w:val="006E5B54"/>
    <w:rsid w:val="006F05AE"/>
    <w:rsid w:val="006F6559"/>
    <w:rsid w:val="00702E44"/>
    <w:rsid w:val="007307F3"/>
    <w:rsid w:val="00735ED6"/>
    <w:rsid w:val="00743C8A"/>
    <w:rsid w:val="00750B8A"/>
    <w:rsid w:val="00756A40"/>
    <w:rsid w:val="007652D0"/>
    <w:rsid w:val="0079482B"/>
    <w:rsid w:val="00795F5D"/>
    <w:rsid w:val="007C4FDE"/>
    <w:rsid w:val="007D08E2"/>
    <w:rsid w:val="007D1223"/>
    <w:rsid w:val="007E138F"/>
    <w:rsid w:val="007E401D"/>
    <w:rsid w:val="007E66B8"/>
    <w:rsid w:val="007F1A23"/>
    <w:rsid w:val="007F7021"/>
    <w:rsid w:val="00827D68"/>
    <w:rsid w:val="008453E1"/>
    <w:rsid w:val="008505F6"/>
    <w:rsid w:val="00865326"/>
    <w:rsid w:val="008704B5"/>
    <w:rsid w:val="008B7AA0"/>
    <w:rsid w:val="008C6A52"/>
    <w:rsid w:val="008F1687"/>
    <w:rsid w:val="008F573F"/>
    <w:rsid w:val="00913996"/>
    <w:rsid w:val="00914231"/>
    <w:rsid w:val="0091729D"/>
    <w:rsid w:val="009216BD"/>
    <w:rsid w:val="00921EA7"/>
    <w:rsid w:val="009265B9"/>
    <w:rsid w:val="009406AD"/>
    <w:rsid w:val="0094618A"/>
    <w:rsid w:val="00947890"/>
    <w:rsid w:val="00960268"/>
    <w:rsid w:val="00974000"/>
    <w:rsid w:val="00976709"/>
    <w:rsid w:val="009907B9"/>
    <w:rsid w:val="009A1A9C"/>
    <w:rsid w:val="009A21F4"/>
    <w:rsid w:val="009D3431"/>
    <w:rsid w:val="009D7C85"/>
    <w:rsid w:val="009E4475"/>
    <w:rsid w:val="009F0FC8"/>
    <w:rsid w:val="009F5582"/>
    <w:rsid w:val="00A032B3"/>
    <w:rsid w:val="00A3320D"/>
    <w:rsid w:val="00A54FAE"/>
    <w:rsid w:val="00A57709"/>
    <w:rsid w:val="00A579B0"/>
    <w:rsid w:val="00A60797"/>
    <w:rsid w:val="00A60CA9"/>
    <w:rsid w:val="00A65E94"/>
    <w:rsid w:val="00A86E1D"/>
    <w:rsid w:val="00A87D8A"/>
    <w:rsid w:val="00A9729A"/>
    <w:rsid w:val="00AA5817"/>
    <w:rsid w:val="00AD3B02"/>
    <w:rsid w:val="00AD6B04"/>
    <w:rsid w:val="00B12BF7"/>
    <w:rsid w:val="00B26818"/>
    <w:rsid w:val="00B26D2A"/>
    <w:rsid w:val="00B26F9E"/>
    <w:rsid w:val="00B53958"/>
    <w:rsid w:val="00B5486C"/>
    <w:rsid w:val="00B57D91"/>
    <w:rsid w:val="00B61D27"/>
    <w:rsid w:val="00B80B24"/>
    <w:rsid w:val="00B85294"/>
    <w:rsid w:val="00B864DB"/>
    <w:rsid w:val="00BD470B"/>
    <w:rsid w:val="00BD4A0E"/>
    <w:rsid w:val="00BF346A"/>
    <w:rsid w:val="00BF7F78"/>
    <w:rsid w:val="00C00BDC"/>
    <w:rsid w:val="00C112C1"/>
    <w:rsid w:val="00C20008"/>
    <w:rsid w:val="00C212DC"/>
    <w:rsid w:val="00C30605"/>
    <w:rsid w:val="00C318D2"/>
    <w:rsid w:val="00C32904"/>
    <w:rsid w:val="00C32C84"/>
    <w:rsid w:val="00C421CF"/>
    <w:rsid w:val="00C45DF9"/>
    <w:rsid w:val="00C61093"/>
    <w:rsid w:val="00C66401"/>
    <w:rsid w:val="00C7278B"/>
    <w:rsid w:val="00C87908"/>
    <w:rsid w:val="00C90A9F"/>
    <w:rsid w:val="00CA659C"/>
    <w:rsid w:val="00CB4A89"/>
    <w:rsid w:val="00CD14AE"/>
    <w:rsid w:val="00CD1FD3"/>
    <w:rsid w:val="00CD6393"/>
    <w:rsid w:val="00CE08EA"/>
    <w:rsid w:val="00CE09CD"/>
    <w:rsid w:val="00CF0DF3"/>
    <w:rsid w:val="00CF1CF1"/>
    <w:rsid w:val="00CF6DBA"/>
    <w:rsid w:val="00D008F2"/>
    <w:rsid w:val="00D143AE"/>
    <w:rsid w:val="00D17EB5"/>
    <w:rsid w:val="00D223F7"/>
    <w:rsid w:val="00D266CE"/>
    <w:rsid w:val="00D50431"/>
    <w:rsid w:val="00D53BEB"/>
    <w:rsid w:val="00D701CB"/>
    <w:rsid w:val="00D73097"/>
    <w:rsid w:val="00D73AEA"/>
    <w:rsid w:val="00D85A2A"/>
    <w:rsid w:val="00D9044E"/>
    <w:rsid w:val="00DA3BE9"/>
    <w:rsid w:val="00DA7A66"/>
    <w:rsid w:val="00DB5239"/>
    <w:rsid w:val="00DE6F2A"/>
    <w:rsid w:val="00DF352E"/>
    <w:rsid w:val="00E07EC1"/>
    <w:rsid w:val="00E15D9B"/>
    <w:rsid w:val="00E47F88"/>
    <w:rsid w:val="00E622A1"/>
    <w:rsid w:val="00E623EF"/>
    <w:rsid w:val="00E76D7B"/>
    <w:rsid w:val="00E87882"/>
    <w:rsid w:val="00E90EC7"/>
    <w:rsid w:val="00EA3143"/>
    <w:rsid w:val="00EA4514"/>
    <w:rsid w:val="00EC3AF2"/>
    <w:rsid w:val="00EC4EBA"/>
    <w:rsid w:val="00EE009B"/>
    <w:rsid w:val="00EE054A"/>
    <w:rsid w:val="00EE24A5"/>
    <w:rsid w:val="00F04CC1"/>
    <w:rsid w:val="00F06BEF"/>
    <w:rsid w:val="00F20094"/>
    <w:rsid w:val="00F20E39"/>
    <w:rsid w:val="00F21441"/>
    <w:rsid w:val="00F33B42"/>
    <w:rsid w:val="00F34B9F"/>
    <w:rsid w:val="00F36AB9"/>
    <w:rsid w:val="00F51636"/>
    <w:rsid w:val="00F5498F"/>
    <w:rsid w:val="00F86280"/>
    <w:rsid w:val="00FB700B"/>
    <w:rsid w:val="00FC2247"/>
    <w:rsid w:val="00FE181F"/>
    <w:rsid w:val="00FE1B88"/>
    <w:rsid w:val="00FF460F"/>
    <w:rsid w:val="00FF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1BFB2815"/>
  <w15:docId w15:val="{05BF1098-1B54-4BEA-A81C-A1AA1A94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31"/>
    <w:rPr>
      <w:rFonts w:ascii="Arial" w:hAnsi="Arial"/>
      <w:bCs/>
      <w:iCs/>
      <w:sz w:val="24"/>
      <w:szCs w:val="24"/>
      <w:lang w:eastAsia="en-US"/>
    </w:rPr>
  </w:style>
  <w:style w:type="paragraph" w:styleId="Heading1">
    <w:name w:val="heading 1"/>
    <w:basedOn w:val="Normal"/>
    <w:next w:val="Normal"/>
    <w:link w:val="Heading1Char"/>
    <w:uiPriority w:val="99"/>
    <w:qFormat/>
    <w:rsid w:val="00914231"/>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3FF"/>
    <w:rPr>
      <w:rFonts w:ascii="Cambria" w:eastAsia="Times New Roman" w:hAnsi="Cambria" w:cs="Times New Roman"/>
      <w:b/>
      <w:bCs/>
      <w:iCs/>
      <w:kern w:val="32"/>
      <w:sz w:val="32"/>
      <w:szCs w:val="32"/>
      <w:lang w:eastAsia="en-US"/>
    </w:rPr>
  </w:style>
  <w:style w:type="paragraph" w:styleId="Header">
    <w:name w:val="header"/>
    <w:basedOn w:val="Normal"/>
    <w:link w:val="HeaderChar"/>
    <w:uiPriority w:val="99"/>
    <w:rsid w:val="00914231"/>
    <w:pPr>
      <w:tabs>
        <w:tab w:val="center" w:pos="4153"/>
        <w:tab w:val="right" w:pos="8306"/>
      </w:tabs>
    </w:pPr>
  </w:style>
  <w:style w:type="character" w:customStyle="1" w:styleId="HeaderChar">
    <w:name w:val="Header Char"/>
    <w:link w:val="Header"/>
    <w:uiPriority w:val="99"/>
    <w:semiHidden/>
    <w:rsid w:val="009E33FF"/>
    <w:rPr>
      <w:rFonts w:ascii="Arial" w:hAnsi="Arial"/>
      <w:bCs/>
      <w:iCs/>
      <w:sz w:val="24"/>
      <w:szCs w:val="24"/>
      <w:lang w:eastAsia="en-US"/>
    </w:rPr>
  </w:style>
  <w:style w:type="character" w:styleId="Hyperlink">
    <w:name w:val="Hyperlink"/>
    <w:uiPriority w:val="99"/>
    <w:rsid w:val="00914231"/>
    <w:rPr>
      <w:rFonts w:cs="Times New Roman"/>
      <w:color w:val="0000FF"/>
      <w:u w:val="single"/>
    </w:rPr>
  </w:style>
  <w:style w:type="paragraph" w:styleId="Footer">
    <w:name w:val="footer"/>
    <w:basedOn w:val="Normal"/>
    <w:link w:val="FooterChar"/>
    <w:uiPriority w:val="99"/>
    <w:rsid w:val="00914231"/>
    <w:pPr>
      <w:tabs>
        <w:tab w:val="center" w:pos="4153"/>
        <w:tab w:val="right" w:pos="8306"/>
      </w:tabs>
    </w:pPr>
  </w:style>
  <w:style w:type="character" w:customStyle="1" w:styleId="FooterChar">
    <w:name w:val="Footer Char"/>
    <w:link w:val="Footer"/>
    <w:uiPriority w:val="99"/>
    <w:semiHidden/>
    <w:rsid w:val="009E33FF"/>
    <w:rPr>
      <w:rFonts w:ascii="Arial" w:hAnsi="Arial"/>
      <w:bCs/>
      <w:iCs/>
      <w:sz w:val="24"/>
      <w:szCs w:val="24"/>
      <w:lang w:eastAsia="en-US"/>
    </w:rPr>
  </w:style>
  <w:style w:type="paragraph" w:styleId="NormalWeb">
    <w:name w:val="Normal (Web)"/>
    <w:basedOn w:val="Normal"/>
    <w:uiPriority w:val="99"/>
    <w:rsid w:val="00914231"/>
    <w:pPr>
      <w:spacing w:before="100" w:beforeAutospacing="1" w:after="100" w:afterAutospacing="1"/>
    </w:pPr>
    <w:rPr>
      <w:rFonts w:ascii="Times New Roman" w:hAnsi="Times New Roman"/>
      <w:bCs w:val="0"/>
      <w:iCs w:val="0"/>
    </w:rPr>
  </w:style>
  <w:style w:type="paragraph" w:styleId="BodyText">
    <w:name w:val="Body Text"/>
    <w:basedOn w:val="Normal"/>
    <w:link w:val="BodyTextChar"/>
    <w:uiPriority w:val="99"/>
    <w:rsid w:val="00C61093"/>
    <w:pPr>
      <w:spacing w:after="220" w:line="220" w:lineRule="atLeast"/>
      <w:jc w:val="both"/>
    </w:pPr>
    <w:rPr>
      <w:bCs w:val="0"/>
      <w:iCs w:val="0"/>
      <w:spacing w:val="-5"/>
      <w:sz w:val="20"/>
      <w:szCs w:val="20"/>
    </w:rPr>
  </w:style>
  <w:style w:type="character" w:customStyle="1" w:styleId="BodyTextChar">
    <w:name w:val="Body Text Char"/>
    <w:link w:val="BodyText"/>
    <w:uiPriority w:val="99"/>
    <w:locked/>
    <w:rsid w:val="00C61093"/>
    <w:rPr>
      <w:rFonts w:ascii="Arial" w:hAnsi="Arial" w:cs="Times New Roman"/>
      <w:spacing w:val="-5"/>
      <w:lang w:eastAsia="en-US"/>
    </w:rPr>
  </w:style>
  <w:style w:type="paragraph" w:styleId="ListParagraph">
    <w:name w:val="List Paragraph"/>
    <w:basedOn w:val="Normal"/>
    <w:uiPriority w:val="34"/>
    <w:qFormat/>
    <w:rsid w:val="00523D37"/>
    <w:pPr>
      <w:ind w:left="720"/>
    </w:pPr>
  </w:style>
  <w:style w:type="table" w:styleId="TableGrid">
    <w:name w:val="Table Grid"/>
    <w:basedOn w:val="TableNormal"/>
    <w:uiPriority w:val="59"/>
    <w:rsid w:val="0032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48A"/>
    <w:rPr>
      <w:rFonts w:ascii="Tahoma" w:hAnsi="Tahoma" w:cs="Tahoma"/>
      <w:sz w:val="16"/>
      <w:szCs w:val="16"/>
    </w:rPr>
  </w:style>
  <w:style w:type="character" w:customStyle="1" w:styleId="BalloonTextChar">
    <w:name w:val="Balloon Text Char"/>
    <w:basedOn w:val="DefaultParagraphFont"/>
    <w:link w:val="BalloonText"/>
    <w:uiPriority w:val="99"/>
    <w:semiHidden/>
    <w:rsid w:val="0060748A"/>
    <w:rPr>
      <w:rFonts w:ascii="Tahoma" w:hAnsi="Tahoma" w:cs="Tahoma"/>
      <w:bCs/>
      <w:iCs/>
      <w:sz w:val="16"/>
      <w:szCs w:val="16"/>
      <w:lang w:eastAsia="en-US"/>
    </w:rPr>
  </w:style>
  <w:style w:type="character" w:styleId="UnresolvedMention">
    <w:name w:val="Unresolved Mention"/>
    <w:basedOn w:val="DefaultParagraphFont"/>
    <w:uiPriority w:val="99"/>
    <w:semiHidden/>
    <w:unhideWhenUsed/>
    <w:rsid w:val="00BD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556">
      <w:bodyDiv w:val="1"/>
      <w:marLeft w:val="0"/>
      <w:marRight w:val="0"/>
      <w:marTop w:val="0"/>
      <w:marBottom w:val="0"/>
      <w:divBdr>
        <w:top w:val="none" w:sz="0" w:space="0" w:color="auto"/>
        <w:left w:val="none" w:sz="0" w:space="0" w:color="auto"/>
        <w:bottom w:val="none" w:sz="0" w:space="0" w:color="auto"/>
        <w:right w:val="none" w:sz="0" w:space="0" w:color="auto"/>
      </w:divBdr>
    </w:div>
    <w:div w:id="294261931">
      <w:bodyDiv w:val="1"/>
      <w:marLeft w:val="0"/>
      <w:marRight w:val="0"/>
      <w:marTop w:val="0"/>
      <w:marBottom w:val="0"/>
      <w:divBdr>
        <w:top w:val="none" w:sz="0" w:space="0" w:color="auto"/>
        <w:left w:val="none" w:sz="0" w:space="0" w:color="auto"/>
        <w:bottom w:val="none" w:sz="0" w:space="0" w:color="auto"/>
        <w:right w:val="none" w:sz="0" w:space="0" w:color="auto"/>
      </w:divBdr>
    </w:div>
    <w:div w:id="547497736">
      <w:bodyDiv w:val="1"/>
      <w:marLeft w:val="0"/>
      <w:marRight w:val="0"/>
      <w:marTop w:val="0"/>
      <w:marBottom w:val="0"/>
      <w:divBdr>
        <w:top w:val="none" w:sz="0" w:space="0" w:color="auto"/>
        <w:left w:val="none" w:sz="0" w:space="0" w:color="auto"/>
        <w:bottom w:val="none" w:sz="0" w:space="0" w:color="auto"/>
        <w:right w:val="none" w:sz="0" w:space="0" w:color="auto"/>
      </w:divBdr>
    </w:div>
    <w:div w:id="620578016">
      <w:bodyDiv w:val="1"/>
      <w:marLeft w:val="0"/>
      <w:marRight w:val="0"/>
      <w:marTop w:val="0"/>
      <w:marBottom w:val="0"/>
      <w:divBdr>
        <w:top w:val="none" w:sz="0" w:space="0" w:color="auto"/>
        <w:left w:val="none" w:sz="0" w:space="0" w:color="auto"/>
        <w:bottom w:val="none" w:sz="0" w:space="0" w:color="auto"/>
        <w:right w:val="none" w:sz="0" w:space="0" w:color="auto"/>
      </w:divBdr>
    </w:div>
    <w:div w:id="973365627">
      <w:bodyDiv w:val="1"/>
      <w:marLeft w:val="0"/>
      <w:marRight w:val="0"/>
      <w:marTop w:val="0"/>
      <w:marBottom w:val="0"/>
      <w:divBdr>
        <w:top w:val="none" w:sz="0" w:space="0" w:color="auto"/>
        <w:left w:val="none" w:sz="0" w:space="0" w:color="auto"/>
        <w:bottom w:val="none" w:sz="0" w:space="0" w:color="auto"/>
        <w:right w:val="none" w:sz="0" w:space="0" w:color="auto"/>
      </w:divBdr>
    </w:div>
    <w:div w:id="14375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ark.Rutherford@cumbria.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AE39BC3C82C4EBC1B67FDF242B264" ma:contentTypeVersion="7" ma:contentTypeDescription="Create a new document." ma:contentTypeScope="" ma:versionID="bf5da0aa46c086a4b327990c00262ccb">
  <xsd:schema xmlns:xsd="http://www.w3.org/2001/XMLSchema" xmlns:xs="http://www.w3.org/2001/XMLSchema" xmlns:p="http://schemas.microsoft.com/office/2006/metadata/properties" xmlns:ns3="http://schemas.microsoft.com/sharepoint/v4" targetNamespace="http://schemas.microsoft.com/office/2006/metadata/properties" ma:root="true" ma:fieldsID="d04ac2a796fd812aacc77df898c9eab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4CD1599-A763-42D3-BC07-BD31F9197832}"/>
</file>

<file path=customXml/itemProps2.xml><?xml version="1.0" encoding="utf-8"?>
<ds:datastoreItem xmlns:ds="http://schemas.openxmlformats.org/officeDocument/2006/customXml" ds:itemID="{A6A09E7B-4824-410C-9087-D290D7AC8875}"/>
</file>

<file path=customXml/itemProps3.xml><?xml version="1.0" encoding="utf-8"?>
<ds:datastoreItem xmlns:ds="http://schemas.openxmlformats.org/officeDocument/2006/customXml" ds:itemID="{D365A868-A592-446A-8B52-AA419EA7E27F}"/>
</file>

<file path=docProps/app.xml><?xml version="1.0" encoding="utf-8"?>
<Properties xmlns="http://schemas.openxmlformats.org/officeDocument/2006/extended-properties" xmlns:vt="http://schemas.openxmlformats.org/officeDocument/2006/docPropsVTypes">
  <Template>Normal</Template>
  <TotalTime>33</TotalTime>
  <Pages>3</Pages>
  <Words>881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 Funds, Leases and Donated Assets</vt:lpstr>
    </vt:vector>
  </TitlesOfParts>
  <Company>Children's Services Finance</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Funds, Leases and Donated Assets</dc:title>
  <dc:creator>Mark.Rutherford@cumbria.gov.uk</dc:creator>
  <dc:description>UA - FAO Headteacher/ Finance Manager - 2 pages - School Funds, Leases and Donated Assets</dc:description>
  <cp:lastModifiedBy>Rutherford, Mark</cp:lastModifiedBy>
  <cp:revision>8</cp:revision>
  <cp:lastPrinted>2015-02-19T10:31:00Z</cp:lastPrinted>
  <dcterms:created xsi:type="dcterms:W3CDTF">2021-02-09T13:08:00Z</dcterms:created>
  <dcterms:modified xsi:type="dcterms:W3CDTF">2022-02-09T09:42:00Z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0x010100C8AAE39BC3C82C4EBC1B67FDF242B264</vt:lpwstr>
  </property>
</Properties>
</file>