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3429" w14:textId="654E3E45" w:rsidR="00010CE1" w:rsidRPr="00F12359" w:rsidRDefault="00B0034C" w:rsidP="006909B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F12359">
        <w:rPr>
          <w:rFonts w:ascii="Arial" w:hAnsi="Arial" w:cs="Arial"/>
          <w:b/>
          <w:bCs/>
          <w:sz w:val="24"/>
          <w:szCs w:val="24"/>
          <w:lang w:val="en"/>
        </w:rPr>
        <w:t xml:space="preserve">Coronavirus (COVID-19) </w:t>
      </w:r>
      <w:r w:rsidR="004E208D">
        <w:rPr>
          <w:rFonts w:ascii="Arial" w:hAnsi="Arial" w:cs="Arial"/>
          <w:b/>
          <w:bCs/>
          <w:sz w:val="24"/>
          <w:szCs w:val="24"/>
          <w:lang w:val="en"/>
        </w:rPr>
        <w:t>Testing A</w:t>
      </w:r>
      <w:r w:rsidR="00530558" w:rsidRPr="00F12359">
        <w:rPr>
          <w:rFonts w:ascii="Arial" w:hAnsi="Arial" w:cs="Arial"/>
          <w:b/>
          <w:bCs/>
          <w:sz w:val="24"/>
          <w:szCs w:val="24"/>
          <w:lang w:val="en"/>
        </w:rPr>
        <w:t xml:space="preserve">dvice for </w:t>
      </w:r>
      <w:r w:rsidR="004E208D">
        <w:rPr>
          <w:rFonts w:ascii="Arial" w:hAnsi="Arial" w:cs="Arial"/>
          <w:b/>
          <w:bCs/>
          <w:sz w:val="24"/>
          <w:szCs w:val="24"/>
          <w:lang w:val="en"/>
        </w:rPr>
        <w:t>S</w:t>
      </w:r>
      <w:r w:rsidR="00B6136A" w:rsidRPr="00F12359">
        <w:rPr>
          <w:rFonts w:ascii="Arial" w:hAnsi="Arial" w:cs="Arial"/>
          <w:b/>
          <w:bCs/>
          <w:sz w:val="24"/>
          <w:szCs w:val="24"/>
          <w:lang w:val="en"/>
        </w:rPr>
        <w:t xml:space="preserve">chools, </w:t>
      </w:r>
      <w:r w:rsidR="004E208D">
        <w:rPr>
          <w:rFonts w:ascii="Arial" w:hAnsi="Arial" w:cs="Arial"/>
          <w:b/>
          <w:bCs/>
          <w:sz w:val="24"/>
          <w:szCs w:val="24"/>
          <w:lang w:val="en"/>
        </w:rPr>
        <w:t>Parents and C</w:t>
      </w:r>
      <w:r w:rsidR="00530558" w:rsidRPr="00F12359">
        <w:rPr>
          <w:rFonts w:ascii="Arial" w:hAnsi="Arial" w:cs="Arial"/>
          <w:b/>
          <w:bCs/>
          <w:sz w:val="24"/>
          <w:szCs w:val="24"/>
          <w:lang w:val="en"/>
        </w:rPr>
        <w:t xml:space="preserve">arers </w:t>
      </w:r>
    </w:p>
    <w:p w14:paraId="74678029" w14:textId="1C65F7F3" w:rsidR="00530558" w:rsidRPr="004E208D" w:rsidRDefault="00530558" w:rsidP="006909BF">
      <w:pPr>
        <w:pStyle w:val="NoSpacing"/>
        <w:spacing w:line="276" w:lineRule="auto"/>
        <w:jc w:val="center"/>
        <w:rPr>
          <w:rFonts w:ascii="Arial" w:hAnsi="Arial" w:cs="Arial"/>
          <w:bCs/>
          <w:lang w:val="en"/>
        </w:rPr>
      </w:pPr>
      <w:r w:rsidRPr="004E208D">
        <w:rPr>
          <w:rFonts w:ascii="Arial" w:hAnsi="Arial" w:cs="Arial"/>
          <w:bCs/>
          <w:lang w:val="en"/>
        </w:rPr>
        <w:t>Information from Cumbria County Council Public Health Team</w:t>
      </w:r>
      <w:r w:rsidR="004E208D">
        <w:rPr>
          <w:rFonts w:ascii="Arial" w:hAnsi="Arial" w:cs="Arial"/>
          <w:bCs/>
          <w:lang w:val="en"/>
        </w:rPr>
        <w:t xml:space="preserve">; </w:t>
      </w:r>
      <w:r w:rsidR="00E77905" w:rsidRPr="004E208D">
        <w:rPr>
          <w:rFonts w:ascii="Arial" w:hAnsi="Arial" w:cs="Arial"/>
          <w:bCs/>
          <w:lang w:val="en"/>
        </w:rPr>
        <w:t>2</w:t>
      </w:r>
      <w:r w:rsidR="000C15D7">
        <w:rPr>
          <w:rFonts w:ascii="Arial" w:hAnsi="Arial" w:cs="Arial"/>
          <w:bCs/>
          <w:lang w:val="en"/>
        </w:rPr>
        <w:t>5</w:t>
      </w:r>
      <w:r w:rsidR="00E77905" w:rsidRPr="004E208D">
        <w:rPr>
          <w:rFonts w:ascii="Arial" w:hAnsi="Arial" w:cs="Arial"/>
          <w:bCs/>
          <w:lang w:val="en"/>
        </w:rPr>
        <w:t xml:space="preserve"> March 2021</w:t>
      </w:r>
    </w:p>
    <w:p w14:paraId="78ECFA87" w14:textId="3654187C" w:rsidR="004E208D" w:rsidRDefault="004E208D" w:rsidP="006909B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09B0E397" w14:textId="1425BA30" w:rsidR="004E208D" w:rsidRPr="00924DD1" w:rsidRDefault="004E208D" w:rsidP="006909BF">
      <w:pPr>
        <w:pStyle w:val="NoSpacing"/>
        <w:spacing w:line="276" w:lineRule="auto"/>
        <w:rPr>
          <w:rFonts w:ascii="Arial" w:hAnsi="Arial" w:cs="Arial"/>
          <w:bCs/>
          <w:lang w:val="en"/>
        </w:rPr>
      </w:pPr>
      <w:r w:rsidRPr="00924DD1">
        <w:rPr>
          <w:rFonts w:ascii="Arial" w:hAnsi="Arial" w:cs="Arial"/>
          <w:bCs/>
          <w:lang w:val="en"/>
        </w:rPr>
        <w:t>Two different types of COVID-19 tests are now available:</w:t>
      </w:r>
    </w:p>
    <w:p w14:paraId="066490B1" w14:textId="0EADABDA" w:rsidR="004E208D" w:rsidRPr="00924DD1" w:rsidRDefault="00D52E95" w:rsidP="006909BF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u w:val="single"/>
          <w:lang w:val="en"/>
        </w:rPr>
        <w:t>“</w:t>
      </w:r>
      <w:r w:rsidR="004E208D" w:rsidRPr="00924DD1">
        <w:rPr>
          <w:rFonts w:ascii="Arial" w:hAnsi="Arial" w:cs="Arial"/>
          <w:bCs/>
          <w:u w:val="single"/>
          <w:lang w:val="en"/>
        </w:rPr>
        <w:t>Rapid</w:t>
      </w:r>
      <w:r>
        <w:rPr>
          <w:rFonts w:ascii="Arial" w:hAnsi="Arial" w:cs="Arial"/>
          <w:bCs/>
          <w:u w:val="single"/>
          <w:lang w:val="en"/>
        </w:rPr>
        <w:t>” (LFD</w:t>
      </w:r>
      <w:r w:rsidR="00757370">
        <w:rPr>
          <w:rFonts w:ascii="Arial" w:hAnsi="Arial" w:cs="Arial"/>
          <w:bCs/>
          <w:u w:val="single"/>
          <w:lang w:val="en"/>
        </w:rPr>
        <w:t>)</w:t>
      </w:r>
      <w:r w:rsidR="004E208D" w:rsidRPr="00924DD1">
        <w:rPr>
          <w:rFonts w:ascii="Arial" w:hAnsi="Arial" w:cs="Arial"/>
          <w:bCs/>
          <w:u w:val="single"/>
          <w:lang w:val="en"/>
        </w:rPr>
        <w:t xml:space="preserve"> tests</w:t>
      </w:r>
      <w:r w:rsidR="004E208D" w:rsidRPr="00924DD1">
        <w:rPr>
          <w:rFonts w:ascii="Arial" w:hAnsi="Arial" w:cs="Arial"/>
          <w:bCs/>
          <w:lang w:val="en"/>
        </w:rPr>
        <w:t xml:space="preserve"> </w:t>
      </w:r>
      <w:r w:rsidR="00924DD1">
        <w:rPr>
          <w:rFonts w:ascii="Arial" w:hAnsi="Arial" w:cs="Arial"/>
          <w:bCs/>
          <w:lang w:val="en"/>
        </w:rPr>
        <w:t>are processed immediately in</w:t>
      </w:r>
      <w:r w:rsidR="009E040A" w:rsidRPr="00924DD1">
        <w:rPr>
          <w:rFonts w:ascii="Arial" w:hAnsi="Arial" w:cs="Arial"/>
          <w:bCs/>
          <w:lang w:val="en"/>
        </w:rPr>
        <w:t xml:space="preserve"> a plastic test </w:t>
      </w:r>
      <w:r w:rsidR="00757370">
        <w:rPr>
          <w:rFonts w:ascii="Arial" w:hAnsi="Arial" w:cs="Arial"/>
          <w:bCs/>
          <w:lang w:val="en"/>
        </w:rPr>
        <w:t>kit</w:t>
      </w:r>
      <w:r w:rsidR="009E040A" w:rsidRPr="00924DD1">
        <w:rPr>
          <w:rFonts w:ascii="Arial" w:hAnsi="Arial" w:cs="Arial"/>
          <w:bCs/>
          <w:lang w:val="en"/>
        </w:rPr>
        <w:t xml:space="preserve"> and give </w:t>
      </w:r>
      <w:r w:rsidR="004E208D" w:rsidRPr="00924DD1">
        <w:rPr>
          <w:rFonts w:ascii="Arial" w:hAnsi="Arial" w:cs="Arial"/>
          <w:bCs/>
          <w:lang w:val="en"/>
        </w:rPr>
        <w:t>results in 30 minutes</w:t>
      </w:r>
      <w:r w:rsidR="009E040A" w:rsidRPr="00924DD1">
        <w:rPr>
          <w:rFonts w:ascii="Arial" w:hAnsi="Arial" w:cs="Arial"/>
          <w:bCs/>
          <w:lang w:val="en"/>
        </w:rPr>
        <w:t>. They</w:t>
      </w:r>
      <w:r w:rsidR="004E208D" w:rsidRPr="00924DD1">
        <w:rPr>
          <w:rFonts w:ascii="Arial" w:hAnsi="Arial" w:cs="Arial"/>
          <w:bCs/>
          <w:lang w:val="en"/>
        </w:rPr>
        <w:t xml:space="preserve"> are used to detect cases in people </w:t>
      </w:r>
      <w:r w:rsidR="00E74005" w:rsidRPr="00E74005">
        <w:rPr>
          <w:rFonts w:ascii="Arial" w:hAnsi="Arial" w:cs="Arial"/>
          <w:b/>
          <w:bCs/>
          <w:color w:val="000000" w:themeColor="text1"/>
          <w:lang w:val="en"/>
        </w:rPr>
        <w:t>WITHOUT</w:t>
      </w:r>
      <w:r w:rsidR="004E208D" w:rsidRPr="00924DD1">
        <w:rPr>
          <w:rFonts w:ascii="Arial" w:hAnsi="Arial" w:cs="Arial"/>
          <w:bCs/>
          <w:lang w:val="en"/>
        </w:rPr>
        <w:t xml:space="preserve"> symptoms</w:t>
      </w:r>
      <w:r w:rsidR="009E040A" w:rsidRPr="00924DD1">
        <w:rPr>
          <w:rFonts w:ascii="Arial" w:hAnsi="Arial" w:cs="Arial"/>
          <w:bCs/>
          <w:lang w:val="en"/>
        </w:rPr>
        <w:t>.</w:t>
      </w:r>
    </w:p>
    <w:p w14:paraId="049192D1" w14:textId="3D4FAEEC" w:rsidR="004E208D" w:rsidRPr="00924DD1" w:rsidRDefault="00D52E95" w:rsidP="006909BF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u w:val="single"/>
          <w:lang w:val="en"/>
        </w:rPr>
        <w:t>“</w:t>
      </w:r>
      <w:r w:rsidR="004E208D" w:rsidRPr="00924DD1">
        <w:rPr>
          <w:rFonts w:ascii="Arial" w:hAnsi="Arial" w:cs="Arial"/>
          <w:bCs/>
          <w:u w:val="single"/>
          <w:lang w:val="en"/>
        </w:rPr>
        <w:t>Full</w:t>
      </w:r>
      <w:r>
        <w:rPr>
          <w:rFonts w:ascii="Arial" w:hAnsi="Arial" w:cs="Arial"/>
          <w:bCs/>
          <w:u w:val="single"/>
          <w:lang w:val="en"/>
        </w:rPr>
        <w:t>” (</w:t>
      </w:r>
      <w:r w:rsidR="00924DD1">
        <w:rPr>
          <w:rFonts w:ascii="Arial" w:hAnsi="Arial" w:cs="Arial"/>
          <w:bCs/>
          <w:u w:val="single"/>
          <w:lang w:val="en"/>
        </w:rPr>
        <w:t xml:space="preserve">PCR) </w:t>
      </w:r>
      <w:r w:rsidR="004E208D" w:rsidRPr="00924DD1">
        <w:rPr>
          <w:rFonts w:ascii="Arial" w:hAnsi="Arial" w:cs="Arial"/>
          <w:bCs/>
          <w:u w:val="single"/>
          <w:lang w:val="en"/>
        </w:rPr>
        <w:t>tests</w:t>
      </w:r>
      <w:r w:rsidR="009E040A" w:rsidRPr="00924DD1">
        <w:rPr>
          <w:rFonts w:ascii="Arial" w:hAnsi="Arial" w:cs="Arial"/>
          <w:bCs/>
          <w:lang w:val="en"/>
        </w:rPr>
        <w:t xml:space="preserve"> are processed in a laboratory, and </w:t>
      </w:r>
      <w:r w:rsidR="00E6669F">
        <w:rPr>
          <w:rFonts w:ascii="Arial" w:hAnsi="Arial" w:cs="Arial"/>
          <w:bCs/>
          <w:lang w:val="en"/>
        </w:rPr>
        <w:t>give</w:t>
      </w:r>
      <w:r w:rsidR="009E040A" w:rsidRPr="00924DD1">
        <w:rPr>
          <w:rFonts w:ascii="Arial" w:hAnsi="Arial" w:cs="Arial"/>
          <w:bCs/>
          <w:lang w:val="en"/>
        </w:rPr>
        <w:t xml:space="preserve"> results </w:t>
      </w:r>
      <w:r w:rsidR="00E6669F">
        <w:rPr>
          <w:rFonts w:ascii="Arial" w:hAnsi="Arial" w:cs="Arial"/>
          <w:bCs/>
          <w:lang w:val="en"/>
        </w:rPr>
        <w:t>within 48 hours</w:t>
      </w:r>
      <w:r w:rsidR="009E040A" w:rsidRPr="00924DD1">
        <w:rPr>
          <w:rFonts w:ascii="Arial" w:hAnsi="Arial" w:cs="Arial"/>
          <w:bCs/>
          <w:lang w:val="en"/>
        </w:rPr>
        <w:t xml:space="preserve">. </w:t>
      </w:r>
      <w:r>
        <w:rPr>
          <w:rFonts w:ascii="Arial" w:hAnsi="Arial" w:cs="Arial"/>
          <w:bCs/>
          <w:lang w:val="en"/>
        </w:rPr>
        <w:t>They</w:t>
      </w:r>
      <w:r w:rsidR="00231760" w:rsidRPr="00924DD1">
        <w:rPr>
          <w:rFonts w:ascii="Arial" w:hAnsi="Arial" w:cs="Arial"/>
          <w:bCs/>
          <w:lang w:val="en"/>
        </w:rPr>
        <w:t xml:space="preserve"> are used to </w:t>
      </w:r>
      <w:r w:rsidR="00123F93">
        <w:rPr>
          <w:rFonts w:ascii="Arial" w:hAnsi="Arial" w:cs="Arial"/>
          <w:bCs/>
          <w:lang w:val="en"/>
        </w:rPr>
        <w:t xml:space="preserve">confirm suspected cases of </w:t>
      </w:r>
      <w:r w:rsidR="00231760" w:rsidRPr="00924DD1">
        <w:rPr>
          <w:rFonts w:ascii="Arial" w:hAnsi="Arial" w:cs="Arial"/>
          <w:bCs/>
          <w:lang w:val="en"/>
        </w:rPr>
        <w:t>COVID-19</w:t>
      </w:r>
      <w:r w:rsidR="00123F93">
        <w:rPr>
          <w:rFonts w:ascii="Arial" w:hAnsi="Arial" w:cs="Arial"/>
          <w:bCs/>
          <w:lang w:val="en"/>
        </w:rPr>
        <w:t xml:space="preserve">, for example in </w:t>
      </w:r>
      <w:r>
        <w:rPr>
          <w:rFonts w:ascii="Arial" w:hAnsi="Arial" w:cs="Arial"/>
          <w:bCs/>
          <w:lang w:val="en"/>
        </w:rPr>
        <w:t xml:space="preserve">people </w:t>
      </w:r>
      <w:r w:rsidR="00E74005" w:rsidRPr="00E74005">
        <w:rPr>
          <w:rFonts w:ascii="Arial" w:hAnsi="Arial" w:cs="Arial"/>
          <w:b/>
          <w:bCs/>
          <w:color w:val="000000" w:themeColor="text1"/>
          <w:lang w:val="en"/>
        </w:rPr>
        <w:t>WITH</w:t>
      </w:r>
      <w:r w:rsidR="00123F93">
        <w:rPr>
          <w:rFonts w:ascii="Arial" w:hAnsi="Arial" w:cs="Arial"/>
          <w:bCs/>
          <w:lang w:val="en"/>
        </w:rPr>
        <w:t xml:space="preserve"> symptoms.</w:t>
      </w:r>
    </w:p>
    <w:p w14:paraId="45A9A6C3" w14:textId="449E89E0" w:rsidR="00231760" w:rsidRPr="00924DD1" w:rsidRDefault="00231760" w:rsidP="006909BF">
      <w:pPr>
        <w:pStyle w:val="NoSpacing"/>
        <w:spacing w:line="276" w:lineRule="auto"/>
        <w:rPr>
          <w:rFonts w:ascii="Arial" w:hAnsi="Arial" w:cs="Arial"/>
          <w:bCs/>
          <w:lang w:val="en"/>
        </w:rPr>
      </w:pPr>
    </w:p>
    <w:p w14:paraId="20B8E854" w14:textId="0D5D279A" w:rsidR="00BC6AF4" w:rsidRDefault="00BC6AF4" w:rsidP="00D4419A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Rapid (LFD) tests should </w:t>
      </w:r>
      <w:r w:rsidRPr="00BC6AF4">
        <w:rPr>
          <w:rFonts w:ascii="Arial" w:hAnsi="Arial" w:cs="Arial"/>
          <w:b/>
          <w:bCs/>
          <w:lang w:val="en"/>
        </w:rPr>
        <w:t>NOT</w:t>
      </w:r>
      <w:r w:rsidR="00D4419A" w:rsidRPr="00D4419A">
        <w:rPr>
          <w:rFonts w:ascii="Arial" w:hAnsi="Arial" w:cs="Arial"/>
          <w:bCs/>
          <w:lang w:val="en"/>
        </w:rPr>
        <w:t xml:space="preserve"> be used routinely on children of primary school age or younger</w:t>
      </w:r>
    </w:p>
    <w:p w14:paraId="1C42DC33" w14:textId="575C815B" w:rsidR="001A3B2F" w:rsidRDefault="00BC6AF4" w:rsidP="001A3B2F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People</w:t>
      </w:r>
      <w:r w:rsidR="00D4419A" w:rsidRPr="00BC6AF4">
        <w:rPr>
          <w:rFonts w:ascii="Arial" w:hAnsi="Arial" w:cs="Arial"/>
          <w:bCs/>
          <w:lang w:val="en"/>
        </w:rPr>
        <w:t xml:space="preserve"> who </w:t>
      </w:r>
      <w:r>
        <w:rPr>
          <w:rFonts w:ascii="Arial" w:hAnsi="Arial" w:cs="Arial"/>
          <w:bCs/>
          <w:lang w:val="en"/>
        </w:rPr>
        <w:t>test</w:t>
      </w:r>
      <w:r w:rsidR="00D4419A" w:rsidRPr="00BC6AF4">
        <w:rPr>
          <w:rFonts w:ascii="Arial" w:hAnsi="Arial" w:cs="Arial"/>
          <w:bCs/>
          <w:lang w:val="en"/>
        </w:rPr>
        <w:t xml:space="preserve"> positive via a Full (PCR) test </w:t>
      </w:r>
      <w:r>
        <w:rPr>
          <w:rFonts w:ascii="Arial" w:hAnsi="Arial" w:cs="Arial"/>
          <w:bCs/>
          <w:lang w:val="en"/>
        </w:rPr>
        <w:t>are exempt from R</w:t>
      </w:r>
      <w:r w:rsidR="002015F9">
        <w:rPr>
          <w:rFonts w:ascii="Arial" w:hAnsi="Arial" w:cs="Arial"/>
          <w:bCs/>
          <w:lang w:val="en"/>
        </w:rPr>
        <w:t xml:space="preserve">apid (LFD) testing for </w:t>
      </w:r>
      <w:r w:rsidR="00D4419A" w:rsidRPr="00BC6AF4">
        <w:rPr>
          <w:rFonts w:ascii="Arial" w:hAnsi="Arial" w:cs="Arial"/>
          <w:bCs/>
          <w:lang w:val="en"/>
        </w:rPr>
        <w:t xml:space="preserve">90 </w:t>
      </w:r>
      <w:r>
        <w:rPr>
          <w:rFonts w:ascii="Arial" w:hAnsi="Arial" w:cs="Arial"/>
          <w:bCs/>
          <w:lang w:val="en"/>
        </w:rPr>
        <w:t>days</w:t>
      </w:r>
    </w:p>
    <w:p w14:paraId="093DF898" w14:textId="4995EECC" w:rsidR="001A3B2F" w:rsidRPr="001A3B2F" w:rsidRDefault="001A3B2F" w:rsidP="001A3B2F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bCs/>
          <w:lang w:val="en"/>
        </w:rPr>
      </w:pPr>
      <w:r w:rsidRPr="001A3B2F">
        <w:rPr>
          <w:rFonts w:ascii="Arial" w:hAnsi="Arial" w:cs="Arial"/>
          <w:bCs/>
          <w:lang w:val="en"/>
        </w:rPr>
        <w:t xml:space="preserve">Rapid (LFD) and Full (PCR) tests are </w:t>
      </w:r>
      <w:r w:rsidRPr="001A3B2F">
        <w:rPr>
          <w:rFonts w:ascii="Arial" w:hAnsi="Arial" w:cs="Arial"/>
          <w:b/>
          <w:bCs/>
          <w:lang w:val="en"/>
        </w:rPr>
        <w:t>NOT</w:t>
      </w:r>
      <w:r w:rsidRPr="001A3B2F">
        <w:rPr>
          <w:rFonts w:ascii="Arial" w:hAnsi="Arial" w:cs="Arial"/>
          <w:bCs/>
          <w:lang w:val="en"/>
        </w:rPr>
        <w:t xml:space="preserve"> the same – see page</w:t>
      </w:r>
      <w:r>
        <w:rPr>
          <w:rFonts w:ascii="Arial" w:hAnsi="Arial" w:cs="Arial"/>
          <w:bCs/>
          <w:lang w:val="en"/>
        </w:rPr>
        <w:t xml:space="preserve"> 3</w:t>
      </w:r>
      <w:r w:rsidRPr="001A3B2F">
        <w:rPr>
          <w:rFonts w:ascii="Arial" w:hAnsi="Arial" w:cs="Arial"/>
          <w:bCs/>
          <w:lang w:val="en"/>
        </w:rPr>
        <w:t xml:space="preserve"> for more information</w:t>
      </w:r>
    </w:p>
    <w:p w14:paraId="6EE5D80D" w14:textId="029E63BC" w:rsidR="00530558" w:rsidRPr="00F12359" w:rsidRDefault="00530558" w:rsidP="006909B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tbl>
      <w:tblPr>
        <w:tblStyle w:val="TableGrid"/>
        <w:tblW w:w="1074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670"/>
        <w:gridCol w:w="2381"/>
      </w:tblGrid>
      <w:tr w:rsidR="000964E1" w:rsidRPr="00475386" w14:paraId="62BFFECB" w14:textId="270A8ABD" w:rsidTr="000C15D7">
        <w:tc>
          <w:tcPr>
            <w:tcW w:w="2694" w:type="dxa"/>
          </w:tcPr>
          <w:p w14:paraId="56559B98" w14:textId="39490998" w:rsidR="000964E1" w:rsidRPr="00475386" w:rsidRDefault="000964E1" w:rsidP="006909B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 w:rsidRPr="00475386">
              <w:rPr>
                <w:rFonts w:ascii="Arial" w:hAnsi="Arial" w:cs="Arial"/>
                <w:b/>
                <w:bCs/>
                <w:lang w:val="en"/>
              </w:rPr>
              <w:t>Situation</w:t>
            </w:r>
          </w:p>
        </w:tc>
        <w:tc>
          <w:tcPr>
            <w:tcW w:w="5670" w:type="dxa"/>
          </w:tcPr>
          <w:p w14:paraId="2D3EF168" w14:textId="3573B316" w:rsidR="000964E1" w:rsidRPr="00475386" w:rsidRDefault="000964E1" w:rsidP="006909B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 w:rsidRPr="00475386">
              <w:rPr>
                <w:rFonts w:ascii="Arial" w:hAnsi="Arial" w:cs="Arial"/>
                <w:b/>
                <w:bCs/>
                <w:lang w:val="en"/>
              </w:rPr>
              <w:t>What you should do</w:t>
            </w:r>
          </w:p>
        </w:tc>
        <w:tc>
          <w:tcPr>
            <w:tcW w:w="2381" w:type="dxa"/>
          </w:tcPr>
          <w:p w14:paraId="5A792E5B" w14:textId="3B2C314F" w:rsidR="000964E1" w:rsidRPr="00475386" w:rsidRDefault="000964E1" w:rsidP="006909B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 w:rsidRPr="00475386">
              <w:rPr>
                <w:rFonts w:ascii="Arial" w:hAnsi="Arial" w:cs="Arial"/>
                <w:b/>
                <w:bCs/>
                <w:lang w:val="en"/>
              </w:rPr>
              <w:t>Back to school</w:t>
            </w:r>
            <w:r w:rsidR="00475386">
              <w:rPr>
                <w:rFonts w:ascii="Arial" w:hAnsi="Arial" w:cs="Arial"/>
                <w:b/>
                <w:bCs/>
                <w:lang w:val="en"/>
              </w:rPr>
              <w:t>?</w:t>
            </w:r>
          </w:p>
        </w:tc>
      </w:tr>
      <w:tr w:rsidR="00F12359" w:rsidRPr="00475386" w14:paraId="6C58339E" w14:textId="77777777" w:rsidTr="000C15D7">
        <w:tc>
          <w:tcPr>
            <w:tcW w:w="2694" w:type="dxa"/>
          </w:tcPr>
          <w:p w14:paraId="2A51A7D0" w14:textId="771D794F" w:rsidR="00F12359" w:rsidRPr="00CE7710" w:rsidRDefault="00475386" w:rsidP="006909BF">
            <w:pPr>
              <w:pStyle w:val="NoSpacing"/>
              <w:spacing w:line="276" w:lineRule="auto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 xml:space="preserve">Child </w:t>
            </w:r>
            <w:r w:rsidR="00F12359" w:rsidRPr="00475386">
              <w:rPr>
                <w:rFonts w:ascii="Arial" w:hAnsi="Arial" w:cs="Arial"/>
                <w:bCs/>
                <w:lang w:val="en"/>
              </w:rPr>
              <w:t xml:space="preserve">NOT </w:t>
            </w:r>
            <w:r>
              <w:rPr>
                <w:rFonts w:ascii="Arial" w:hAnsi="Arial" w:cs="Arial"/>
                <w:bCs/>
                <w:lang w:val="en"/>
              </w:rPr>
              <w:t>showing symptoms and NOT a close contact</w:t>
            </w:r>
            <w:r w:rsidR="00F12359" w:rsidRPr="00475386">
              <w:rPr>
                <w:rFonts w:ascii="Arial" w:hAnsi="Arial" w:cs="Arial"/>
                <w:bCs/>
                <w:lang w:val="en"/>
              </w:rPr>
              <w:t xml:space="preserve"> of a positive case</w:t>
            </w:r>
          </w:p>
        </w:tc>
        <w:tc>
          <w:tcPr>
            <w:tcW w:w="5670" w:type="dxa"/>
          </w:tcPr>
          <w:p w14:paraId="5A38F883" w14:textId="41D304ED" w:rsidR="00D52E95" w:rsidRDefault="00475386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Primary school</w:t>
            </w:r>
            <w:r w:rsidR="00685712">
              <w:rPr>
                <w:rFonts w:ascii="Arial" w:hAnsi="Arial" w:cs="Arial"/>
                <w:lang w:val="en"/>
              </w:rPr>
              <w:t xml:space="preserve"> child</w:t>
            </w:r>
            <w:r>
              <w:rPr>
                <w:rFonts w:ascii="Arial" w:hAnsi="Arial" w:cs="Arial"/>
                <w:lang w:val="en"/>
              </w:rPr>
              <w:t>:</w:t>
            </w:r>
            <w:r w:rsidR="00F12359" w:rsidRPr="00475386">
              <w:rPr>
                <w:rFonts w:ascii="Arial" w:hAnsi="Arial" w:cs="Arial"/>
                <w:lang w:val="en"/>
              </w:rPr>
              <w:t xml:space="preserve"> no testing </w:t>
            </w:r>
            <w:r>
              <w:rPr>
                <w:rFonts w:ascii="Arial" w:hAnsi="Arial" w:cs="Arial"/>
                <w:lang w:val="en"/>
              </w:rPr>
              <w:t>required</w:t>
            </w:r>
          </w:p>
          <w:p w14:paraId="3C6DF7CE" w14:textId="01C867DB" w:rsidR="00D52E95" w:rsidRDefault="00475386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D52E95">
              <w:rPr>
                <w:rFonts w:ascii="Arial" w:hAnsi="Arial" w:cs="Arial"/>
                <w:lang w:val="en"/>
              </w:rPr>
              <w:t>Secondary school</w:t>
            </w:r>
            <w:r w:rsidR="00685712">
              <w:rPr>
                <w:rFonts w:ascii="Arial" w:hAnsi="Arial" w:cs="Arial"/>
                <w:lang w:val="en"/>
              </w:rPr>
              <w:t xml:space="preserve"> child</w:t>
            </w:r>
            <w:r w:rsidRPr="00D52E95">
              <w:rPr>
                <w:rFonts w:ascii="Arial" w:hAnsi="Arial" w:cs="Arial"/>
                <w:lang w:val="en"/>
              </w:rPr>
              <w:t xml:space="preserve">: </w:t>
            </w:r>
            <w:r w:rsidR="00F12359" w:rsidRPr="00D52E95">
              <w:rPr>
                <w:rFonts w:ascii="Arial" w:hAnsi="Arial" w:cs="Arial"/>
                <w:lang w:val="en"/>
              </w:rPr>
              <w:t xml:space="preserve">continue </w:t>
            </w:r>
            <w:r w:rsidR="00D52E95">
              <w:rPr>
                <w:rFonts w:ascii="Arial" w:hAnsi="Arial" w:cs="Arial"/>
                <w:lang w:val="en"/>
              </w:rPr>
              <w:t>rapid</w:t>
            </w:r>
            <w:r w:rsidRPr="00D52E95">
              <w:rPr>
                <w:rFonts w:ascii="Arial" w:hAnsi="Arial" w:cs="Arial"/>
                <w:lang w:val="en"/>
              </w:rPr>
              <w:t xml:space="preserve"> testing </w:t>
            </w:r>
            <w:r w:rsidR="00F12359" w:rsidRPr="00D52E95">
              <w:rPr>
                <w:rFonts w:ascii="Arial" w:hAnsi="Arial" w:cs="Arial"/>
                <w:lang w:val="en"/>
              </w:rPr>
              <w:t xml:space="preserve">twice a week </w:t>
            </w:r>
          </w:p>
          <w:p w14:paraId="199F8EE9" w14:textId="58E4B9A9" w:rsidR="00F12359" w:rsidRPr="00D52E95" w:rsidRDefault="00F12359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D52E95">
              <w:rPr>
                <w:rFonts w:ascii="Arial" w:hAnsi="Arial" w:cs="Arial"/>
                <w:lang w:val="en"/>
              </w:rPr>
              <w:t>Other adult household members</w:t>
            </w:r>
            <w:r w:rsidR="00475386" w:rsidRPr="00D52E95">
              <w:rPr>
                <w:rFonts w:ascii="Arial" w:hAnsi="Arial" w:cs="Arial"/>
                <w:lang w:val="en"/>
              </w:rPr>
              <w:t xml:space="preserve">: continue </w:t>
            </w:r>
            <w:r w:rsidR="00D52E95">
              <w:rPr>
                <w:rFonts w:ascii="Arial" w:hAnsi="Arial" w:cs="Arial"/>
                <w:lang w:val="en"/>
              </w:rPr>
              <w:t>rapid</w:t>
            </w:r>
            <w:r w:rsidRPr="00D52E95">
              <w:rPr>
                <w:rFonts w:ascii="Arial" w:hAnsi="Arial" w:cs="Arial"/>
                <w:lang w:val="en"/>
              </w:rPr>
              <w:t xml:space="preserve"> testing twice a week </w:t>
            </w:r>
          </w:p>
        </w:tc>
        <w:tc>
          <w:tcPr>
            <w:tcW w:w="2381" w:type="dxa"/>
          </w:tcPr>
          <w:p w14:paraId="193A4AE7" w14:textId="4B4489DC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u w:val="single"/>
                <w:lang w:val="en"/>
              </w:rPr>
            </w:pPr>
            <w:r w:rsidRPr="00475386">
              <w:rPr>
                <w:rFonts w:ascii="Arial" w:hAnsi="Arial" w:cs="Arial"/>
                <w:lang w:val="en"/>
              </w:rPr>
              <w:t>Attend school as normal</w:t>
            </w:r>
          </w:p>
        </w:tc>
      </w:tr>
      <w:tr w:rsidR="00F12359" w:rsidRPr="00475386" w14:paraId="4B03337A" w14:textId="77777777" w:rsidTr="000C15D7">
        <w:tc>
          <w:tcPr>
            <w:tcW w:w="2694" w:type="dxa"/>
          </w:tcPr>
          <w:p w14:paraId="2E90E7DA" w14:textId="5D8A4DA8" w:rsidR="00F12359" w:rsidRPr="00D52E95" w:rsidRDefault="00D52E95" w:rsidP="006909BF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D52E95">
              <w:rPr>
                <w:rFonts w:ascii="Arial" w:hAnsi="Arial" w:cs="Arial"/>
                <w:bCs/>
              </w:rPr>
              <w:t>C</w:t>
            </w:r>
            <w:r w:rsidR="00651D3E">
              <w:rPr>
                <w:rFonts w:ascii="Arial" w:hAnsi="Arial" w:cs="Arial"/>
                <w:bCs/>
              </w:rPr>
              <w:t>hild has</w:t>
            </w:r>
            <w:r w:rsidRPr="00D52E95">
              <w:rPr>
                <w:rFonts w:ascii="Arial" w:hAnsi="Arial" w:cs="Arial"/>
                <w:bCs/>
              </w:rPr>
              <w:t xml:space="preserve"> a positive </w:t>
            </w:r>
            <w:r w:rsidR="000C15D7">
              <w:rPr>
                <w:rFonts w:ascii="Arial" w:hAnsi="Arial" w:cs="Arial"/>
                <w:bCs/>
              </w:rPr>
              <w:t xml:space="preserve">result from a </w:t>
            </w:r>
            <w:r>
              <w:rPr>
                <w:rFonts w:ascii="Arial" w:hAnsi="Arial" w:cs="Arial"/>
                <w:bCs/>
              </w:rPr>
              <w:t>Rapid (LFD) test supervised by a trained tester (e.g. at school or rapid test site)</w:t>
            </w:r>
          </w:p>
        </w:tc>
        <w:tc>
          <w:tcPr>
            <w:tcW w:w="5670" w:type="dxa"/>
          </w:tcPr>
          <w:p w14:paraId="199E7599" w14:textId="4D742A9F" w:rsidR="00F12359" w:rsidRPr="00D52E95" w:rsidRDefault="00D52E95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Fonts w:ascii="Arial" w:hAnsi="Arial" w:cs="Arial"/>
                <w:lang w:val="en"/>
              </w:rPr>
              <w:t>Child and household must stay at home for</w:t>
            </w:r>
            <w:r w:rsidR="00F12359" w:rsidRPr="00475386">
              <w:rPr>
                <w:rFonts w:ascii="Arial" w:hAnsi="Arial" w:cs="Arial"/>
                <w:lang w:val="en"/>
              </w:rPr>
              <w:t xml:space="preserve"> 10 days and follow</w:t>
            </w:r>
            <w:r>
              <w:rPr>
                <w:rFonts w:ascii="Arial" w:hAnsi="Arial" w:cs="Arial"/>
                <w:lang w:val="en"/>
              </w:rPr>
              <w:t xml:space="preserve"> the</w:t>
            </w:r>
            <w:r w:rsidR="00F12359" w:rsidRPr="00475386">
              <w:rPr>
                <w:rFonts w:ascii="Arial" w:hAnsi="Arial" w:cs="Arial"/>
                <w:lang w:val="en"/>
              </w:rPr>
              <w:t xml:space="preserve"> ‘stay at home’ </w:t>
            </w:r>
            <w:hyperlink r:id="rId8" w:history="1">
              <w:r w:rsidR="00F12359" w:rsidRPr="00475386">
                <w:rPr>
                  <w:rStyle w:val="Hyperlink"/>
                  <w:rFonts w:ascii="Arial" w:hAnsi="Arial" w:cs="Arial"/>
                </w:rPr>
                <w:t>guidance</w:t>
              </w:r>
            </w:hyperlink>
          </w:p>
          <w:p w14:paraId="081B5C7B" w14:textId="1FD60333" w:rsidR="00F12359" w:rsidRPr="00651D3E" w:rsidRDefault="00D52E95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 </w:t>
            </w:r>
            <w:r w:rsidR="00651D3E">
              <w:rPr>
                <w:rFonts w:ascii="Arial" w:hAnsi="Arial" w:cs="Arial"/>
                <w:lang w:val="en"/>
              </w:rPr>
              <w:t>follow-up Full (</w:t>
            </w:r>
            <w:r>
              <w:rPr>
                <w:rFonts w:ascii="Arial" w:hAnsi="Arial" w:cs="Arial"/>
                <w:lang w:val="en"/>
              </w:rPr>
              <w:t>PCR</w:t>
            </w:r>
            <w:r w:rsidR="00651D3E">
              <w:rPr>
                <w:rFonts w:ascii="Arial" w:hAnsi="Arial" w:cs="Arial"/>
                <w:lang w:val="en"/>
              </w:rPr>
              <w:t>)</w:t>
            </w:r>
            <w:r>
              <w:rPr>
                <w:rFonts w:ascii="Arial" w:hAnsi="Arial" w:cs="Arial"/>
                <w:lang w:val="en"/>
              </w:rPr>
              <w:t xml:space="preserve"> test is NOT required, and does NOT affect the isolation time</w:t>
            </w:r>
          </w:p>
        </w:tc>
        <w:tc>
          <w:tcPr>
            <w:tcW w:w="2381" w:type="dxa"/>
          </w:tcPr>
          <w:p w14:paraId="2350FE00" w14:textId="5FB668A7" w:rsidR="00F12359" w:rsidRPr="00475386" w:rsidRDefault="00955642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After completing 10-day isolation</w:t>
            </w:r>
          </w:p>
          <w:p w14:paraId="752D0ADB" w14:textId="77777777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17B1D9C5" w14:textId="77777777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1CB79CB3" w14:textId="11F274EC" w:rsidR="00D52E95" w:rsidRPr="00475386" w:rsidRDefault="00D52E95" w:rsidP="006909B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52E95" w:rsidRPr="00475386" w14:paraId="28043887" w14:textId="77777777" w:rsidTr="000C15D7">
        <w:tc>
          <w:tcPr>
            <w:tcW w:w="2694" w:type="dxa"/>
          </w:tcPr>
          <w:p w14:paraId="1366387B" w14:textId="6414F45C" w:rsidR="00D52E95" w:rsidRPr="00D52E95" w:rsidRDefault="00D52E95" w:rsidP="006909BF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D52E95">
              <w:rPr>
                <w:rFonts w:ascii="Arial" w:hAnsi="Arial" w:cs="Arial"/>
                <w:bCs/>
              </w:rPr>
              <w:t>C</w:t>
            </w:r>
            <w:r w:rsidR="00651D3E">
              <w:rPr>
                <w:rFonts w:ascii="Arial" w:hAnsi="Arial" w:cs="Arial"/>
                <w:bCs/>
              </w:rPr>
              <w:t>hild has</w:t>
            </w:r>
            <w:r w:rsidRPr="00D52E95">
              <w:rPr>
                <w:rFonts w:ascii="Arial" w:hAnsi="Arial" w:cs="Arial"/>
                <w:bCs/>
              </w:rPr>
              <w:t xml:space="preserve"> a positive </w:t>
            </w:r>
            <w:r w:rsidR="000C15D7">
              <w:rPr>
                <w:rFonts w:ascii="Arial" w:hAnsi="Arial" w:cs="Arial"/>
                <w:bCs/>
              </w:rPr>
              <w:t xml:space="preserve">result from a </w:t>
            </w:r>
            <w:r>
              <w:rPr>
                <w:rFonts w:ascii="Arial" w:hAnsi="Arial" w:cs="Arial"/>
                <w:bCs/>
              </w:rPr>
              <w:t>Rapid</w:t>
            </w:r>
            <w:r w:rsidR="00651D3E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LFD</w:t>
            </w:r>
            <w:r w:rsidR="00651D3E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test NOT supervised by a trained tester (e.g. at home)</w:t>
            </w:r>
          </w:p>
        </w:tc>
        <w:tc>
          <w:tcPr>
            <w:tcW w:w="5670" w:type="dxa"/>
          </w:tcPr>
          <w:p w14:paraId="35A4C319" w14:textId="77777777" w:rsidR="00D52E95" w:rsidRDefault="00D52E95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Child and household must stay at home </w:t>
            </w:r>
          </w:p>
          <w:p w14:paraId="2B1E7AB4" w14:textId="54FEB359" w:rsidR="00D52E95" w:rsidRDefault="00D52E95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Book a follow-up Full (</w:t>
            </w:r>
            <w:r w:rsidRPr="00D52E95">
              <w:rPr>
                <w:rFonts w:ascii="Arial" w:hAnsi="Arial" w:cs="Arial"/>
                <w:lang w:val="en"/>
              </w:rPr>
              <w:t xml:space="preserve">PCR) test </w:t>
            </w:r>
            <w:r w:rsidR="00145D71">
              <w:rPr>
                <w:rFonts w:ascii="Arial" w:hAnsi="Arial" w:cs="Arial"/>
                <w:lang w:val="en"/>
              </w:rPr>
              <w:t>for the</w:t>
            </w:r>
            <w:r w:rsidR="00651D3E">
              <w:rPr>
                <w:rFonts w:ascii="Arial" w:hAnsi="Arial" w:cs="Arial"/>
                <w:lang w:val="en"/>
              </w:rPr>
              <w:t xml:space="preserve"> child </w:t>
            </w:r>
            <w:r w:rsidRPr="00D52E95">
              <w:rPr>
                <w:rFonts w:ascii="Arial" w:hAnsi="Arial" w:cs="Arial"/>
                <w:lang w:val="en"/>
              </w:rPr>
              <w:t>as s</w:t>
            </w:r>
            <w:r w:rsidR="00145D71">
              <w:rPr>
                <w:rFonts w:ascii="Arial" w:hAnsi="Arial" w:cs="Arial"/>
                <w:lang w:val="en"/>
              </w:rPr>
              <w:t xml:space="preserve">oon as possible, </w:t>
            </w:r>
            <w:r w:rsidR="00651D3E">
              <w:rPr>
                <w:rFonts w:ascii="Arial" w:hAnsi="Arial" w:cs="Arial"/>
                <w:lang w:val="en"/>
              </w:rPr>
              <w:t xml:space="preserve">either </w:t>
            </w:r>
            <w:hyperlink r:id="rId9" w:history="1">
              <w:r w:rsidR="00651D3E" w:rsidRPr="00651D3E">
                <w:rPr>
                  <w:rStyle w:val="Hyperlink"/>
                  <w:rFonts w:ascii="Arial" w:hAnsi="Arial" w:cs="Arial"/>
                  <w:lang w:val="en"/>
                </w:rPr>
                <w:t>online</w:t>
              </w:r>
            </w:hyperlink>
            <w:r w:rsidR="00651D3E">
              <w:rPr>
                <w:rFonts w:ascii="Arial" w:hAnsi="Arial" w:cs="Arial"/>
                <w:lang w:val="en"/>
              </w:rPr>
              <w:t xml:space="preserve"> or </w:t>
            </w:r>
            <w:r w:rsidRPr="00D52E95">
              <w:rPr>
                <w:rFonts w:ascii="Arial" w:hAnsi="Arial" w:cs="Arial"/>
                <w:lang w:val="en"/>
              </w:rPr>
              <w:t>by phoning 119</w:t>
            </w:r>
            <w:r w:rsidR="00145D71">
              <w:rPr>
                <w:rFonts w:ascii="Arial" w:hAnsi="Arial" w:cs="Arial"/>
                <w:lang w:val="en"/>
              </w:rPr>
              <w:t xml:space="preserve"> if no</w:t>
            </w:r>
            <w:r w:rsidR="00651D3E">
              <w:rPr>
                <w:rFonts w:ascii="Arial" w:hAnsi="Arial" w:cs="Arial"/>
                <w:lang w:val="en"/>
              </w:rPr>
              <w:t xml:space="preserve"> internet access</w:t>
            </w:r>
          </w:p>
          <w:p w14:paraId="539188EB" w14:textId="1A0F4CC1" w:rsidR="00651D3E" w:rsidRPr="00E8298C" w:rsidRDefault="00CE7710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site appointments must be booked in advance, and </w:t>
            </w:r>
            <w:r w:rsidR="00651D3E" w:rsidRPr="00CE7710">
              <w:rPr>
                <w:rFonts w:ascii="Arial" w:hAnsi="Arial" w:cs="Arial"/>
              </w:rPr>
              <w:t xml:space="preserve">Full (PCR) tests are only available in the mornings (8am – 1pm) </w:t>
            </w:r>
          </w:p>
        </w:tc>
        <w:tc>
          <w:tcPr>
            <w:tcW w:w="2381" w:type="dxa"/>
          </w:tcPr>
          <w:p w14:paraId="5AC7063F" w14:textId="5F5DC8FA" w:rsidR="00651D3E" w:rsidRDefault="00651D3E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 w:rsidRPr="00651D3E">
              <w:rPr>
                <w:rFonts w:ascii="Arial" w:hAnsi="Arial" w:cs="Arial"/>
                <w:u w:val="single"/>
                <w:lang w:val="en"/>
              </w:rPr>
              <w:t>Follow-up PCR positive: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955642">
              <w:rPr>
                <w:rFonts w:ascii="Arial" w:hAnsi="Arial" w:cs="Arial"/>
                <w:lang w:val="en"/>
              </w:rPr>
              <w:t>After completing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955642">
              <w:rPr>
                <w:rFonts w:ascii="Arial" w:hAnsi="Arial" w:cs="Arial"/>
                <w:lang w:val="en"/>
              </w:rPr>
              <w:t>10-day isolation</w:t>
            </w:r>
          </w:p>
          <w:p w14:paraId="4B4A8BC3" w14:textId="05E085B2" w:rsidR="00651D3E" w:rsidRDefault="00651D3E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1175A694" w14:textId="2B98CA10" w:rsidR="00651D3E" w:rsidRPr="00651D3E" w:rsidRDefault="00651D3E" w:rsidP="006909BF">
            <w:pPr>
              <w:pStyle w:val="NoSpacing"/>
              <w:spacing w:line="276" w:lineRule="auto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/>
                <w:u w:val="single"/>
                <w:lang w:val="en"/>
              </w:rPr>
              <w:t>Follow-</w:t>
            </w:r>
            <w:r w:rsidRPr="00651D3E">
              <w:rPr>
                <w:rFonts w:ascii="Arial" w:hAnsi="Arial" w:cs="Arial"/>
                <w:u w:val="single"/>
                <w:lang w:val="en"/>
              </w:rPr>
              <w:t>up PCR negative:</w:t>
            </w:r>
          </w:p>
          <w:p w14:paraId="113E8F18" w14:textId="2F4B3184" w:rsidR="00651D3E" w:rsidRPr="00651D3E" w:rsidRDefault="00651D3E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End isolation and return to school straight away</w:t>
            </w:r>
          </w:p>
        </w:tc>
      </w:tr>
      <w:tr w:rsidR="00F12359" w:rsidRPr="00475386" w14:paraId="42F3F90E" w14:textId="77777777" w:rsidTr="000C15D7">
        <w:tc>
          <w:tcPr>
            <w:tcW w:w="2694" w:type="dxa"/>
          </w:tcPr>
          <w:p w14:paraId="567B272D" w14:textId="14AC9BB3" w:rsidR="00F12359" w:rsidRPr="00145D71" w:rsidRDefault="00145D71" w:rsidP="006909BF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145D71">
              <w:rPr>
                <w:rFonts w:ascii="Arial" w:hAnsi="Arial" w:cs="Arial"/>
                <w:bCs/>
              </w:rPr>
              <w:t xml:space="preserve">Child has a </w:t>
            </w:r>
            <w:r w:rsidR="00F12359" w:rsidRPr="00145D71">
              <w:rPr>
                <w:rFonts w:ascii="Arial" w:hAnsi="Arial" w:cs="Arial"/>
                <w:bCs/>
              </w:rPr>
              <w:t xml:space="preserve">positive </w:t>
            </w:r>
            <w:r w:rsidRPr="00145D71">
              <w:rPr>
                <w:rFonts w:ascii="Arial" w:hAnsi="Arial" w:cs="Arial"/>
                <w:bCs/>
              </w:rPr>
              <w:t>F</w:t>
            </w:r>
            <w:r w:rsidR="00F12359" w:rsidRPr="00145D71">
              <w:rPr>
                <w:rFonts w:ascii="Arial" w:hAnsi="Arial" w:cs="Arial"/>
                <w:bCs/>
              </w:rPr>
              <w:t>ull (PCR) test</w:t>
            </w:r>
          </w:p>
          <w:p w14:paraId="256B1C2A" w14:textId="411B7C45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0FF5C006" w14:textId="32919CE1" w:rsidR="00F12359" w:rsidRPr="00475386" w:rsidRDefault="00145D71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  <w:lang w:val="en"/>
              </w:rPr>
            </w:pPr>
            <w:r>
              <w:rPr>
                <w:rFonts w:ascii="Arial" w:hAnsi="Arial" w:cs="Arial"/>
                <w:lang w:val="en"/>
              </w:rPr>
              <w:t>Child and household must stay at home for</w:t>
            </w:r>
            <w:r w:rsidR="00F12359" w:rsidRPr="00475386">
              <w:rPr>
                <w:rFonts w:ascii="Arial" w:hAnsi="Arial" w:cs="Arial"/>
                <w:lang w:val="en"/>
              </w:rPr>
              <w:t xml:space="preserve"> 10 days and follow ‘stay at home’ </w:t>
            </w:r>
            <w:hyperlink r:id="rId10" w:history="1">
              <w:r w:rsidR="00F12359" w:rsidRPr="00475386">
                <w:rPr>
                  <w:rStyle w:val="Hyperlink"/>
                  <w:rFonts w:ascii="Arial" w:hAnsi="Arial" w:cs="Arial"/>
                </w:rPr>
                <w:t>guidance</w:t>
              </w:r>
            </w:hyperlink>
          </w:p>
          <w:p w14:paraId="68919E56" w14:textId="675D826E" w:rsidR="00A26A4B" w:rsidRDefault="00145D71" w:rsidP="00B352B2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A26A4B">
              <w:rPr>
                <w:rFonts w:ascii="Arial" w:hAnsi="Arial" w:cs="Arial"/>
                <w:lang w:val="en"/>
              </w:rPr>
              <w:t>If anyone else in the</w:t>
            </w:r>
            <w:r w:rsidR="00F12359" w:rsidRPr="00A26A4B">
              <w:rPr>
                <w:rFonts w:ascii="Arial" w:hAnsi="Arial" w:cs="Arial"/>
                <w:lang w:val="en"/>
              </w:rPr>
              <w:t xml:space="preserve"> household develops symptoms, DO NOT use a rapid (LF</w:t>
            </w:r>
            <w:r w:rsidR="007C34B5" w:rsidRPr="00A26A4B">
              <w:rPr>
                <w:rFonts w:ascii="Arial" w:hAnsi="Arial" w:cs="Arial"/>
                <w:lang w:val="en"/>
              </w:rPr>
              <w:t>D</w:t>
            </w:r>
            <w:r w:rsidR="00F12359" w:rsidRPr="00A26A4B">
              <w:rPr>
                <w:rFonts w:ascii="Arial" w:hAnsi="Arial" w:cs="Arial"/>
                <w:lang w:val="en"/>
              </w:rPr>
              <w:t xml:space="preserve">) test – </w:t>
            </w:r>
            <w:hyperlink r:id="rId11" w:history="1">
              <w:r w:rsidR="00F12359" w:rsidRPr="00A26A4B">
                <w:rPr>
                  <w:rStyle w:val="Hyperlink"/>
                  <w:rFonts w:ascii="Arial" w:hAnsi="Arial" w:cs="Arial"/>
                  <w:lang w:val="en"/>
                </w:rPr>
                <w:t>book a PCR test</w:t>
              </w:r>
            </w:hyperlink>
            <w:r w:rsidR="00A26A4B" w:rsidRPr="00A26A4B">
              <w:rPr>
                <w:rStyle w:val="Hyperlink"/>
                <w:rFonts w:ascii="Arial" w:hAnsi="Arial" w:cs="Arial"/>
                <w:lang w:val="en"/>
              </w:rPr>
              <w:t>.</w:t>
            </w:r>
            <w:r w:rsidR="00A26A4B" w:rsidRPr="00A26A4B">
              <w:rPr>
                <w:rFonts w:ascii="Arial" w:hAnsi="Arial" w:cs="Arial"/>
                <w:lang w:val="en"/>
              </w:rPr>
              <w:t xml:space="preserve"> If this is positive, that individual</w:t>
            </w:r>
            <w:r w:rsidR="00A26A4B">
              <w:rPr>
                <w:rFonts w:ascii="Arial" w:hAnsi="Arial" w:cs="Arial"/>
                <w:lang w:val="en"/>
              </w:rPr>
              <w:t xml:space="preserve"> must extend their</w:t>
            </w:r>
            <w:r w:rsidR="00A26A4B" w:rsidRPr="00A26A4B">
              <w:rPr>
                <w:rFonts w:ascii="Arial" w:hAnsi="Arial" w:cs="Arial"/>
                <w:lang w:val="en"/>
              </w:rPr>
              <w:t xml:space="preserve"> isolation </w:t>
            </w:r>
            <w:r w:rsidR="00A26A4B">
              <w:rPr>
                <w:rFonts w:ascii="Arial" w:hAnsi="Arial" w:cs="Arial"/>
                <w:lang w:val="en"/>
              </w:rPr>
              <w:t xml:space="preserve">time, as explained </w:t>
            </w:r>
            <w:hyperlink r:id="rId12" w:history="1">
              <w:r w:rsidR="00A26A4B" w:rsidRPr="00A26A4B">
                <w:rPr>
                  <w:rStyle w:val="Hyperlink"/>
                  <w:rFonts w:ascii="Arial" w:hAnsi="Arial" w:cs="Arial"/>
                  <w:lang w:val="en"/>
                </w:rPr>
                <w:t>here</w:t>
              </w:r>
            </w:hyperlink>
          </w:p>
          <w:p w14:paraId="1924396C" w14:textId="512869E4" w:rsidR="00F12359" w:rsidRPr="00A26A4B" w:rsidRDefault="00F12359" w:rsidP="00A26A4B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A26A4B">
              <w:rPr>
                <w:rFonts w:ascii="Arial" w:hAnsi="Arial" w:cs="Arial"/>
                <w:lang w:val="en"/>
              </w:rPr>
              <w:t xml:space="preserve">As long as no symptoms, other adult household </w:t>
            </w:r>
            <w:r w:rsidR="007C34B5" w:rsidRPr="00A26A4B">
              <w:rPr>
                <w:rFonts w:ascii="Arial" w:hAnsi="Arial" w:cs="Arial"/>
                <w:lang w:val="en"/>
              </w:rPr>
              <w:t>members can carry out rapid (LFD</w:t>
            </w:r>
            <w:r w:rsidRPr="00A26A4B">
              <w:rPr>
                <w:rFonts w:ascii="Arial" w:hAnsi="Arial" w:cs="Arial"/>
                <w:lang w:val="en"/>
              </w:rPr>
              <w:t xml:space="preserve">) testing, but MUST </w:t>
            </w:r>
            <w:hyperlink r:id="rId13" w:history="1">
              <w:r w:rsidRPr="00A26A4B">
                <w:rPr>
                  <w:rStyle w:val="Hyperlink"/>
                  <w:rFonts w:ascii="Arial" w:hAnsi="Arial" w:cs="Arial"/>
                  <w:lang w:val="en"/>
                </w:rPr>
                <w:t>get a ‘full’ (PCR) test</w:t>
              </w:r>
            </w:hyperlink>
            <w:r w:rsidR="007C34B5" w:rsidRPr="00A26A4B">
              <w:rPr>
                <w:rFonts w:ascii="Arial" w:hAnsi="Arial" w:cs="Arial"/>
                <w:lang w:val="en"/>
              </w:rPr>
              <w:t xml:space="preserve"> if an LFD</w:t>
            </w:r>
            <w:r w:rsidRPr="00A26A4B">
              <w:rPr>
                <w:rFonts w:ascii="Arial" w:hAnsi="Arial" w:cs="Arial"/>
                <w:lang w:val="en"/>
              </w:rPr>
              <w:t xml:space="preserve"> is positive</w:t>
            </w:r>
          </w:p>
        </w:tc>
        <w:tc>
          <w:tcPr>
            <w:tcW w:w="2381" w:type="dxa"/>
          </w:tcPr>
          <w:p w14:paraId="1DBBA6A0" w14:textId="0C682F98" w:rsidR="00F12359" w:rsidRPr="00A26A4B" w:rsidRDefault="00955642" w:rsidP="00A26A4B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After completing</w:t>
            </w:r>
            <w:r w:rsidR="00344EF5">
              <w:rPr>
                <w:rFonts w:ascii="Arial" w:hAnsi="Arial" w:cs="Arial"/>
                <w:lang w:val="en"/>
              </w:rPr>
              <w:t xml:space="preserve"> 10-day isolation, </w:t>
            </w:r>
            <w:r w:rsidR="00F12359" w:rsidRPr="00475386">
              <w:rPr>
                <w:rFonts w:ascii="Arial" w:hAnsi="Arial" w:cs="Arial"/>
                <w:lang w:val="en"/>
              </w:rPr>
              <w:t>as long as</w:t>
            </w:r>
            <w:r w:rsidR="00145D71">
              <w:rPr>
                <w:rFonts w:ascii="Arial" w:hAnsi="Arial" w:cs="Arial"/>
                <w:lang w:val="en"/>
              </w:rPr>
              <w:t xml:space="preserve"> they are well enough</w:t>
            </w:r>
            <w:r w:rsidR="00F12359" w:rsidRPr="00475386">
              <w:rPr>
                <w:rFonts w:ascii="Arial" w:hAnsi="Arial" w:cs="Arial"/>
                <w:lang w:val="en"/>
              </w:rPr>
              <w:t xml:space="preserve"> </w:t>
            </w:r>
            <w:r w:rsidR="00145D71">
              <w:rPr>
                <w:rFonts w:ascii="Arial" w:hAnsi="Arial" w:cs="Arial"/>
                <w:lang w:val="en"/>
              </w:rPr>
              <w:t>and no temperature for 48 hours</w:t>
            </w:r>
            <w:r w:rsidR="007C34B5">
              <w:rPr>
                <w:rFonts w:ascii="Arial" w:hAnsi="Arial" w:cs="Arial"/>
                <w:lang w:val="en"/>
              </w:rPr>
              <w:t>.</w:t>
            </w:r>
          </w:p>
        </w:tc>
      </w:tr>
      <w:tr w:rsidR="00F12359" w:rsidRPr="00475386" w14:paraId="4BFB78BC" w14:textId="75F42DA6" w:rsidTr="000C15D7">
        <w:tc>
          <w:tcPr>
            <w:tcW w:w="2694" w:type="dxa"/>
          </w:tcPr>
          <w:p w14:paraId="5320F6C1" w14:textId="7ECBC868" w:rsidR="00F12359" w:rsidRPr="00145D71" w:rsidRDefault="007C34B5" w:rsidP="006909BF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B96D33">
              <w:rPr>
                <w:rFonts w:ascii="Arial" w:hAnsi="Arial" w:cs="Arial"/>
                <w:bCs/>
              </w:rPr>
              <w:t>hild has one</w:t>
            </w:r>
            <w:r w:rsidR="00F12359" w:rsidRPr="00145D71">
              <w:rPr>
                <w:rFonts w:ascii="Arial" w:hAnsi="Arial" w:cs="Arial"/>
                <w:bCs/>
              </w:rPr>
              <w:t xml:space="preserve"> or more of the </w:t>
            </w:r>
            <w:hyperlink r:id="rId14" w:history="1">
              <w:r w:rsidR="00F12359" w:rsidRPr="00FF16F9">
                <w:rPr>
                  <w:rStyle w:val="Hyperlink"/>
                  <w:rFonts w:ascii="Arial" w:hAnsi="Arial" w:cs="Arial"/>
                  <w:bCs/>
                </w:rPr>
                <w:t xml:space="preserve">3 </w:t>
              </w:r>
              <w:r w:rsidR="00145D71" w:rsidRPr="00FF16F9">
                <w:rPr>
                  <w:rStyle w:val="Hyperlink"/>
                  <w:rFonts w:ascii="Arial" w:hAnsi="Arial" w:cs="Arial"/>
                  <w:bCs/>
                </w:rPr>
                <w:t xml:space="preserve">main </w:t>
              </w:r>
              <w:r w:rsidR="00F12359" w:rsidRPr="00FF16F9">
                <w:rPr>
                  <w:rStyle w:val="Hyperlink"/>
                  <w:rFonts w:ascii="Arial" w:hAnsi="Arial" w:cs="Arial"/>
                  <w:bCs/>
                </w:rPr>
                <w:t>symptoms of COVID-19</w:t>
              </w:r>
            </w:hyperlink>
          </w:p>
          <w:p w14:paraId="7A9E8DAE" w14:textId="6AD42D1F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5670" w:type="dxa"/>
          </w:tcPr>
          <w:p w14:paraId="5BA7A8AD" w14:textId="10554793" w:rsidR="00F12359" w:rsidRPr="00475386" w:rsidRDefault="007C34B5" w:rsidP="0069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household must</w:t>
            </w:r>
            <w:r w:rsidR="00F12359" w:rsidRPr="00475386">
              <w:rPr>
                <w:rFonts w:ascii="Arial" w:hAnsi="Arial" w:cs="Arial"/>
              </w:rPr>
              <w:t xml:space="preserve"> stay at home and follow ‘stay at home’ </w:t>
            </w:r>
            <w:hyperlink r:id="rId15" w:history="1">
              <w:r w:rsidR="00F12359" w:rsidRPr="00475386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="00F12359" w:rsidRPr="00475386">
              <w:rPr>
                <w:rFonts w:ascii="Arial" w:hAnsi="Arial" w:cs="Arial"/>
              </w:rPr>
              <w:t>.</w:t>
            </w:r>
          </w:p>
          <w:p w14:paraId="72888287" w14:textId="57902B60" w:rsidR="007C34B5" w:rsidRDefault="007C34B5" w:rsidP="0069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Book a Full (</w:t>
            </w:r>
            <w:r w:rsidRPr="00D52E95">
              <w:rPr>
                <w:rFonts w:ascii="Arial" w:hAnsi="Arial" w:cs="Arial"/>
                <w:lang w:val="en"/>
              </w:rPr>
              <w:t xml:space="preserve">PCR) test </w:t>
            </w:r>
            <w:r>
              <w:rPr>
                <w:rFonts w:ascii="Arial" w:hAnsi="Arial" w:cs="Arial"/>
                <w:lang w:val="en"/>
              </w:rPr>
              <w:t xml:space="preserve">for the child </w:t>
            </w:r>
            <w:r w:rsidRPr="00D52E95">
              <w:rPr>
                <w:rFonts w:ascii="Arial" w:hAnsi="Arial" w:cs="Arial"/>
                <w:lang w:val="en"/>
              </w:rPr>
              <w:t>as s</w:t>
            </w:r>
            <w:r>
              <w:rPr>
                <w:rFonts w:ascii="Arial" w:hAnsi="Arial" w:cs="Arial"/>
                <w:lang w:val="en"/>
              </w:rPr>
              <w:t xml:space="preserve">oon as possible, either </w:t>
            </w:r>
            <w:hyperlink r:id="rId16" w:history="1">
              <w:r w:rsidRPr="00651D3E">
                <w:rPr>
                  <w:rStyle w:val="Hyperlink"/>
                  <w:rFonts w:ascii="Arial" w:hAnsi="Arial" w:cs="Arial"/>
                  <w:lang w:val="en"/>
                </w:rPr>
                <w:t>online</w:t>
              </w:r>
            </w:hyperlink>
            <w:r>
              <w:rPr>
                <w:rFonts w:ascii="Arial" w:hAnsi="Arial" w:cs="Arial"/>
                <w:lang w:val="en"/>
              </w:rPr>
              <w:t xml:space="preserve"> or </w:t>
            </w:r>
            <w:r w:rsidRPr="00D52E95">
              <w:rPr>
                <w:rFonts w:ascii="Arial" w:hAnsi="Arial" w:cs="Arial"/>
                <w:lang w:val="en"/>
              </w:rPr>
              <w:t>by phoning 119</w:t>
            </w:r>
            <w:r>
              <w:rPr>
                <w:rFonts w:ascii="Arial" w:hAnsi="Arial" w:cs="Arial"/>
                <w:lang w:val="en"/>
              </w:rPr>
              <w:t xml:space="preserve"> if no internet access</w:t>
            </w:r>
          </w:p>
          <w:p w14:paraId="50DCD75E" w14:textId="68BFA2AF" w:rsidR="000C15D7" w:rsidRDefault="000C15D7" w:rsidP="0069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0C15D7">
              <w:rPr>
                <w:rFonts w:ascii="Arial" w:hAnsi="Arial" w:cs="Arial"/>
              </w:rPr>
              <w:lastRenderedPageBreak/>
              <w:t>Test site appointments must be booked in advance, and Full (PCR) tests are only available in the mornings (8am – 1pm)</w:t>
            </w:r>
          </w:p>
          <w:p w14:paraId="2FAE478B" w14:textId="5B8ABCC0" w:rsidR="00F12359" w:rsidRPr="00E8298C" w:rsidRDefault="007C34B5" w:rsidP="001A3B2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USE A RAPID (LFD</w:t>
            </w:r>
            <w:r w:rsidR="00F12359" w:rsidRPr="00475386">
              <w:rPr>
                <w:rFonts w:ascii="Arial" w:hAnsi="Arial" w:cs="Arial"/>
              </w:rPr>
              <w:t xml:space="preserve">) test. </w:t>
            </w:r>
            <w:r>
              <w:rPr>
                <w:rFonts w:ascii="Arial" w:hAnsi="Arial" w:cs="Arial"/>
              </w:rPr>
              <w:t xml:space="preserve">A negative LFD test </w:t>
            </w:r>
            <w:r w:rsidR="00F12359" w:rsidRPr="00475386">
              <w:rPr>
                <w:rFonts w:ascii="Arial" w:hAnsi="Arial" w:cs="Arial"/>
              </w:rPr>
              <w:t>is not valid in individuals</w:t>
            </w:r>
            <w:r w:rsidR="001A3B2F">
              <w:rPr>
                <w:rFonts w:ascii="Arial" w:hAnsi="Arial" w:cs="Arial"/>
              </w:rPr>
              <w:t xml:space="preserve"> with COVID-19 symptoms. C</w:t>
            </w:r>
            <w:r w:rsidR="00F12359" w:rsidRPr="00475386">
              <w:rPr>
                <w:rFonts w:ascii="Arial" w:hAnsi="Arial" w:cs="Arial"/>
              </w:rPr>
              <w:t>hild cannot</w:t>
            </w:r>
            <w:r w:rsidR="001A3B2F">
              <w:rPr>
                <w:rFonts w:ascii="Arial" w:hAnsi="Arial" w:cs="Arial"/>
              </w:rPr>
              <w:t xml:space="preserve"> return to school for 10 days unless they have a negative</w:t>
            </w:r>
            <w:r>
              <w:rPr>
                <w:rFonts w:ascii="Arial" w:hAnsi="Arial" w:cs="Arial"/>
              </w:rPr>
              <w:t xml:space="preserve"> Full</w:t>
            </w:r>
            <w:r w:rsidR="001A3B2F">
              <w:rPr>
                <w:rFonts w:ascii="Arial" w:hAnsi="Arial" w:cs="Arial"/>
              </w:rPr>
              <w:t xml:space="preserve"> PCR test.</w:t>
            </w:r>
          </w:p>
        </w:tc>
        <w:tc>
          <w:tcPr>
            <w:tcW w:w="2381" w:type="dxa"/>
          </w:tcPr>
          <w:p w14:paraId="4FCCFCA2" w14:textId="7C2D3F7A" w:rsidR="00F12359" w:rsidRPr="00475386" w:rsidRDefault="007C34B5" w:rsidP="006909B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34B5">
              <w:rPr>
                <w:rFonts w:ascii="Arial" w:hAnsi="Arial" w:cs="Arial"/>
                <w:u w:val="single"/>
              </w:rPr>
              <w:lastRenderedPageBreak/>
              <w:t xml:space="preserve">Full </w:t>
            </w:r>
            <w:r w:rsidR="00F12359" w:rsidRPr="007C34B5">
              <w:rPr>
                <w:rFonts w:ascii="Arial" w:hAnsi="Arial" w:cs="Arial"/>
                <w:u w:val="single"/>
              </w:rPr>
              <w:t>PCR</w:t>
            </w:r>
            <w:r w:rsidR="001A3B2F">
              <w:rPr>
                <w:rFonts w:ascii="Arial" w:hAnsi="Arial" w:cs="Arial"/>
                <w:u w:val="single"/>
              </w:rPr>
              <w:t xml:space="preserve"> </w:t>
            </w:r>
            <w:r w:rsidRPr="007C34B5">
              <w:rPr>
                <w:rFonts w:ascii="Arial" w:hAnsi="Arial" w:cs="Arial"/>
                <w:u w:val="single"/>
              </w:rPr>
              <w:t>positive</w:t>
            </w:r>
            <w:r w:rsidR="00F12359" w:rsidRPr="007C34B5">
              <w:rPr>
                <w:rFonts w:ascii="Arial" w:hAnsi="Arial" w:cs="Arial"/>
                <w:u w:val="single"/>
              </w:rPr>
              <w:t>:</w:t>
            </w:r>
            <w:r w:rsidR="00F12359" w:rsidRPr="00475386">
              <w:rPr>
                <w:rFonts w:ascii="Arial" w:hAnsi="Arial" w:cs="Arial"/>
              </w:rPr>
              <w:t xml:space="preserve"> </w:t>
            </w:r>
            <w:r w:rsidR="00955642">
              <w:rPr>
                <w:rFonts w:ascii="Arial" w:hAnsi="Arial" w:cs="Arial"/>
                <w:lang w:val="en"/>
              </w:rPr>
              <w:t>After completing</w:t>
            </w:r>
            <w:r w:rsidR="00685712">
              <w:rPr>
                <w:rFonts w:ascii="Arial" w:hAnsi="Arial" w:cs="Arial"/>
                <w:lang w:val="en"/>
              </w:rPr>
              <w:t xml:space="preserve"> 10-day isolation if </w:t>
            </w:r>
            <w:r>
              <w:rPr>
                <w:rFonts w:ascii="Arial" w:hAnsi="Arial" w:cs="Arial"/>
                <w:lang w:val="en"/>
              </w:rPr>
              <w:t>well enough</w:t>
            </w:r>
            <w:r w:rsidRPr="00475386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and no temperature for 48 hours</w:t>
            </w:r>
            <w:r w:rsidR="00685712">
              <w:rPr>
                <w:rFonts w:ascii="Arial" w:hAnsi="Arial" w:cs="Arial"/>
                <w:lang w:val="en"/>
              </w:rPr>
              <w:t>.</w:t>
            </w:r>
          </w:p>
          <w:p w14:paraId="33883C48" w14:textId="418647A4" w:rsidR="007C34B5" w:rsidRPr="001A3B2F" w:rsidRDefault="00E8298C" w:rsidP="006909BF">
            <w:pPr>
              <w:pStyle w:val="NoSpacing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Full PCR</w:t>
            </w:r>
            <w:r w:rsidR="001A3B2F">
              <w:rPr>
                <w:rFonts w:ascii="Arial" w:hAnsi="Arial" w:cs="Arial"/>
                <w:u w:val="single"/>
              </w:rPr>
              <w:t xml:space="preserve"> </w:t>
            </w:r>
            <w:r w:rsidR="007C34B5" w:rsidRPr="007C34B5">
              <w:rPr>
                <w:rFonts w:ascii="Arial" w:hAnsi="Arial" w:cs="Arial"/>
                <w:u w:val="single"/>
              </w:rPr>
              <w:t>negative:</w:t>
            </w:r>
            <w:r w:rsidR="001A3B2F">
              <w:rPr>
                <w:rFonts w:ascii="Arial" w:hAnsi="Arial" w:cs="Arial"/>
                <w:u w:val="single"/>
              </w:rPr>
              <w:t xml:space="preserve"> </w:t>
            </w:r>
            <w:r w:rsidR="007C34B5">
              <w:rPr>
                <w:rFonts w:ascii="Arial" w:hAnsi="Arial" w:cs="Arial"/>
              </w:rPr>
              <w:t xml:space="preserve">Straight away, </w:t>
            </w:r>
            <w:r w:rsidR="007C34B5" w:rsidRPr="007C34B5">
              <w:rPr>
                <w:rFonts w:ascii="Arial" w:hAnsi="Arial" w:cs="Arial"/>
              </w:rPr>
              <w:t>as long as not i</w:t>
            </w:r>
            <w:r w:rsidR="001A3B2F">
              <w:rPr>
                <w:rFonts w:ascii="Arial" w:hAnsi="Arial" w:cs="Arial"/>
              </w:rPr>
              <w:t xml:space="preserve">solating for a </w:t>
            </w:r>
            <w:r w:rsidR="007C34B5">
              <w:rPr>
                <w:rFonts w:ascii="Arial" w:hAnsi="Arial" w:cs="Arial"/>
              </w:rPr>
              <w:t>different reason</w:t>
            </w:r>
          </w:p>
        </w:tc>
      </w:tr>
      <w:tr w:rsidR="00F12359" w:rsidRPr="00475386" w14:paraId="386148A9" w14:textId="0C7D5D1E" w:rsidTr="000C15D7">
        <w:tc>
          <w:tcPr>
            <w:tcW w:w="2694" w:type="dxa"/>
          </w:tcPr>
          <w:p w14:paraId="0953AAF4" w14:textId="62BE9FC6" w:rsidR="00F12359" w:rsidRPr="00B96D33" w:rsidRDefault="00B96D33" w:rsidP="006909BF">
            <w:pPr>
              <w:pStyle w:val="NoSpacing"/>
              <w:spacing w:line="276" w:lineRule="auto"/>
              <w:rPr>
                <w:rFonts w:ascii="Arial" w:hAnsi="Arial" w:cs="Arial"/>
                <w:bCs/>
                <w:lang w:val="en"/>
              </w:rPr>
            </w:pPr>
            <w:r w:rsidRPr="00B96D33">
              <w:rPr>
                <w:rFonts w:ascii="Arial" w:hAnsi="Arial" w:cs="Arial"/>
                <w:bCs/>
                <w:lang w:val="en"/>
              </w:rPr>
              <w:lastRenderedPageBreak/>
              <w:t>Child is ill, but does NOT</w:t>
            </w:r>
            <w:r w:rsidR="00F12359" w:rsidRPr="00B96D33">
              <w:rPr>
                <w:rFonts w:ascii="Arial" w:hAnsi="Arial" w:cs="Arial"/>
                <w:bCs/>
                <w:lang w:val="en"/>
              </w:rPr>
              <w:t xml:space="preserve"> have one of 3 COVID-19 symptoms</w:t>
            </w:r>
          </w:p>
        </w:tc>
        <w:tc>
          <w:tcPr>
            <w:tcW w:w="5670" w:type="dxa"/>
          </w:tcPr>
          <w:p w14:paraId="16C1B846" w14:textId="616B9060" w:rsidR="00B96D33" w:rsidRPr="00B96D33" w:rsidRDefault="00B96D33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B96D33">
              <w:rPr>
                <w:rFonts w:ascii="Arial" w:hAnsi="Arial" w:cs="Arial"/>
                <w:lang w:val="en"/>
              </w:rPr>
              <w:t>Primary school</w:t>
            </w:r>
            <w:r w:rsidR="00F65DF9">
              <w:rPr>
                <w:rFonts w:ascii="Arial" w:hAnsi="Arial" w:cs="Arial"/>
                <w:lang w:val="en"/>
              </w:rPr>
              <w:t xml:space="preserve"> child</w:t>
            </w:r>
            <w:r w:rsidRPr="00B96D33">
              <w:rPr>
                <w:rFonts w:ascii="Arial" w:hAnsi="Arial" w:cs="Arial"/>
                <w:lang w:val="en"/>
              </w:rPr>
              <w:t>: no testing required</w:t>
            </w:r>
          </w:p>
          <w:p w14:paraId="20C71678" w14:textId="429EF470" w:rsidR="00B96D33" w:rsidRPr="00B96D33" w:rsidRDefault="00B96D33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B96D33">
              <w:rPr>
                <w:rFonts w:ascii="Arial" w:hAnsi="Arial" w:cs="Arial"/>
                <w:lang w:val="en"/>
              </w:rPr>
              <w:t>Secondary school</w:t>
            </w:r>
            <w:r w:rsidR="00F65DF9">
              <w:rPr>
                <w:rFonts w:ascii="Arial" w:hAnsi="Arial" w:cs="Arial"/>
                <w:lang w:val="en"/>
              </w:rPr>
              <w:t xml:space="preserve"> child</w:t>
            </w:r>
            <w:r w:rsidRPr="00B96D33">
              <w:rPr>
                <w:rFonts w:ascii="Arial" w:hAnsi="Arial" w:cs="Arial"/>
                <w:lang w:val="en"/>
              </w:rPr>
              <w:t xml:space="preserve">: continue rapid testing twice a week </w:t>
            </w:r>
          </w:p>
          <w:p w14:paraId="05325CD6" w14:textId="13D6BBCF" w:rsidR="00B96D33" w:rsidRDefault="00B96D33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B96D33">
              <w:rPr>
                <w:rFonts w:ascii="Arial" w:hAnsi="Arial" w:cs="Arial"/>
                <w:lang w:val="en"/>
              </w:rPr>
              <w:t>Other adult household members: cont</w:t>
            </w:r>
            <w:r>
              <w:rPr>
                <w:rFonts w:ascii="Arial" w:hAnsi="Arial" w:cs="Arial"/>
                <w:lang w:val="en"/>
              </w:rPr>
              <w:t>inue rapid testing twice a week</w:t>
            </w:r>
          </w:p>
          <w:p w14:paraId="2FEFA55A" w14:textId="69C3BBD7" w:rsidR="00B96D33" w:rsidRDefault="00B96D33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Children with vomiting or diarrhoea</w:t>
            </w:r>
            <w:r w:rsidR="00AD5B5E">
              <w:rPr>
                <w:rFonts w:ascii="Arial" w:hAnsi="Arial" w:cs="Arial"/>
                <w:lang w:val="en"/>
              </w:rPr>
              <w:t xml:space="preserve"> should remain off school for</w:t>
            </w:r>
            <w:r>
              <w:rPr>
                <w:rFonts w:ascii="Arial" w:hAnsi="Arial" w:cs="Arial"/>
                <w:lang w:val="en"/>
              </w:rPr>
              <w:t xml:space="preserve"> 48 hours after their symptoms have cleared</w:t>
            </w:r>
          </w:p>
          <w:p w14:paraId="60F8927A" w14:textId="62B374F2" w:rsidR="00F12359" w:rsidRPr="00475386" w:rsidRDefault="00AD5B5E" w:rsidP="006909BF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Additional testing may be advised by the school in some instances, e.g. i</w:t>
            </w:r>
            <w:r w:rsidR="00F12359" w:rsidRPr="00475386">
              <w:rPr>
                <w:rFonts w:ascii="Arial" w:hAnsi="Arial" w:cs="Arial"/>
                <w:lang w:val="en"/>
              </w:rPr>
              <w:t xml:space="preserve">f </w:t>
            </w:r>
            <w:r>
              <w:rPr>
                <w:rFonts w:ascii="Arial" w:hAnsi="Arial" w:cs="Arial"/>
                <w:lang w:val="en"/>
              </w:rPr>
              <w:t xml:space="preserve">there have been other </w:t>
            </w:r>
            <w:r w:rsidR="00F12359" w:rsidRPr="00475386">
              <w:rPr>
                <w:rFonts w:ascii="Arial" w:hAnsi="Arial" w:cs="Arial"/>
                <w:lang w:val="en"/>
              </w:rPr>
              <w:t xml:space="preserve">positive cases </w:t>
            </w:r>
            <w:r>
              <w:rPr>
                <w:rFonts w:ascii="Arial" w:hAnsi="Arial" w:cs="Arial"/>
                <w:lang w:val="en"/>
              </w:rPr>
              <w:t>in the last 10 days.</w:t>
            </w:r>
          </w:p>
          <w:p w14:paraId="69D20045" w14:textId="378769F4" w:rsidR="00F12359" w:rsidRPr="00475386" w:rsidRDefault="00F12359" w:rsidP="006909BF">
            <w:pPr>
              <w:pStyle w:val="NoSpacing"/>
              <w:spacing w:line="276" w:lineRule="auto"/>
              <w:ind w:left="360"/>
              <w:rPr>
                <w:rFonts w:ascii="Arial" w:hAnsi="Arial" w:cs="Arial"/>
                <w:lang w:val="en"/>
              </w:rPr>
            </w:pPr>
          </w:p>
        </w:tc>
        <w:tc>
          <w:tcPr>
            <w:tcW w:w="2381" w:type="dxa"/>
          </w:tcPr>
          <w:p w14:paraId="4069FBE6" w14:textId="5C49F0C2" w:rsidR="00B96D33" w:rsidRPr="00475386" w:rsidRDefault="00B96D33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Continue attending school if well enough and no diarrhoea or vomiting for 48 hours</w:t>
            </w:r>
          </w:p>
        </w:tc>
      </w:tr>
      <w:tr w:rsidR="00F12359" w:rsidRPr="00475386" w14:paraId="22FFC069" w14:textId="3CF182A4" w:rsidTr="000C15D7">
        <w:tc>
          <w:tcPr>
            <w:tcW w:w="2694" w:type="dxa"/>
          </w:tcPr>
          <w:p w14:paraId="072D3CF6" w14:textId="1D533F20" w:rsidR="00F12359" w:rsidRPr="00AD5B5E" w:rsidRDefault="00AD5B5E" w:rsidP="006909BF">
            <w:pPr>
              <w:pStyle w:val="NoSpacing"/>
              <w:spacing w:line="276" w:lineRule="auto"/>
              <w:rPr>
                <w:rFonts w:ascii="Arial" w:hAnsi="Arial" w:cs="Arial"/>
                <w:bCs/>
                <w:lang w:val="en"/>
              </w:rPr>
            </w:pPr>
            <w:r w:rsidRPr="00AD5B5E">
              <w:rPr>
                <w:rFonts w:ascii="Arial" w:hAnsi="Arial" w:cs="Arial"/>
                <w:bCs/>
                <w:lang w:val="en"/>
              </w:rPr>
              <w:t>C</w:t>
            </w:r>
            <w:r w:rsidR="00F12359" w:rsidRPr="00AD5B5E">
              <w:rPr>
                <w:rFonts w:ascii="Arial" w:hAnsi="Arial" w:cs="Arial"/>
                <w:bCs/>
                <w:lang w:val="en"/>
              </w:rPr>
              <w:t xml:space="preserve">hild is a close contact of a </w:t>
            </w:r>
            <w:r w:rsidRPr="00AD5B5E">
              <w:rPr>
                <w:rFonts w:ascii="Arial" w:hAnsi="Arial" w:cs="Arial"/>
                <w:bCs/>
                <w:lang w:val="en"/>
              </w:rPr>
              <w:t xml:space="preserve">person </w:t>
            </w:r>
            <w:r w:rsidR="00CE7710">
              <w:rPr>
                <w:rFonts w:ascii="Arial" w:hAnsi="Arial" w:cs="Arial"/>
                <w:bCs/>
                <w:lang w:val="en"/>
              </w:rPr>
              <w:t>with a</w:t>
            </w:r>
            <w:r w:rsidRPr="00AD5B5E">
              <w:rPr>
                <w:rFonts w:ascii="Arial" w:hAnsi="Arial" w:cs="Arial"/>
                <w:bCs/>
                <w:lang w:val="en"/>
              </w:rPr>
              <w:t xml:space="preserve"> positive Full (PCR) test</w:t>
            </w:r>
          </w:p>
        </w:tc>
        <w:tc>
          <w:tcPr>
            <w:tcW w:w="5670" w:type="dxa"/>
          </w:tcPr>
          <w:p w14:paraId="74273E27" w14:textId="06B5CFDF" w:rsidR="00362EC1" w:rsidRDefault="00F12359" w:rsidP="006909BF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475386">
              <w:rPr>
                <w:rFonts w:ascii="Arial" w:hAnsi="Arial" w:cs="Arial"/>
                <w:lang w:val="en"/>
              </w:rPr>
              <w:t>Child should stay at home for 10 full days following close contact with a positive case</w:t>
            </w:r>
          </w:p>
          <w:p w14:paraId="1DE1F772" w14:textId="07F453D0" w:rsidR="00F12359" w:rsidRDefault="00F12359" w:rsidP="006909BF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475386">
              <w:rPr>
                <w:rFonts w:ascii="Arial" w:hAnsi="Arial" w:cs="Arial"/>
                <w:lang w:val="en"/>
              </w:rPr>
              <w:t>Other household membe</w:t>
            </w:r>
            <w:r w:rsidR="00362EC1">
              <w:rPr>
                <w:rFonts w:ascii="Arial" w:hAnsi="Arial" w:cs="Arial"/>
                <w:lang w:val="en"/>
              </w:rPr>
              <w:t xml:space="preserve">rs do not need to stay at home, unless </w:t>
            </w:r>
            <w:r w:rsidRPr="00475386">
              <w:rPr>
                <w:rFonts w:ascii="Arial" w:hAnsi="Arial" w:cs="Arial"/>
                <w:lang w:val="en"/>
              </w:rPr>
              <w:t xml:space="preserve">they are also close contacts or </w:t>
            </w:r>
            <w:r w:rsidR="00362EC1">
              <w:rPr>
                <w:rFonts w:ascii="Arial" w:hAnsi="Arial" w:cs="Arial"/>
                <w:lang w:val="en"/>
              </w:rPr>
              <w:t>are a positive case themselves</w:t>
            </w:r>
          </w:p>
          <w:p w14:paraId="3EF8252F" w14:textId="30D1B5D0" w:rsidR="00344EF5" w:rsidRDefault="00344EF5" w:rsidP="006909BF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No additional testing is required</w:t>
            </w:r>
            <w:r w:rsidR="00F65DF9">
              <w:rPr>
                <w:rFonts w:ascii="Arial" w:hAnsi="Arial" w:cs="Arial"/>
                <w:lang w:val="en"/>
              </w:rPr>
              <w:t xml:space="preserve"> unless symptoms develop</w:t>
            </w:r>
            <w:r>
              <w:rPr>
                <w:rFonts w:ascii="Arial" w:hAnsi="Arial" w:cs="Arial"/>
                <w:lang w:val="en"/>
              </w:rPr>
              <w:t xml:space="preserve">. Secondary school children and adults in the household should continue rapid </w:t>
            </w:r>
            <w:r w:rsidR="00F12359" w:rsidRPr="00344EF5">
              <w:rPr>
                <w:rFonts w:ascii="Arial" w:hAnsi="Arial" w:cs="Arial"/>
                <w:lang w:val="en"/>
              </w:rPr>
              <w:t>test</w:t>
            </w:r>
            <w:r w:rsidR="00362EC1" w:rsidRPr="00344EF5">
              <w:rPr>
                <w:rFonts w:ascii="Arial" w:hAnsi="Arial" w:cs="Arial"/>
                <w:lang w:val="en"/>
              </w:rPr>
              <w:t>ing</w:t>
            </w:r>
            <w:r w:rsidR="00F12359" w:rsidRPr="00344EF5">
              <w:rPr>
                <w:rFonts w:ascii="Arial" w:hAnsi="Arial" w:cs="Arial"/>
                <w:lang w:val="en"/>
              </w:rPr>
              <w:t xml:space="preserve"> twice a week</w:t>
            </w:r>
            <w:r w:rsidR="00F65DF9">
              <w:rPr>
                <w:rFonts w:ascii="Arial" w:hAnsi="Arial" w:cs="Arial"/>
                <w:lang w:val="en"/>
              </w:rPr>
              <w:t>.</w:t>
            </w:r>
          </w:p>
          <w:p w14:paraId="6D885A5E" w14:textId="4B2D32AE" w:rsidR="00F12359" w:rsidRPr="00344EF5" w:rsidRDefault="00F12359" w:rsidP="006909BF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344EF5">
              <w:rPr>
                <w:rFonts w:ascii="Arial" w:hAnsi="Arial" w:cs="Arial"/>
                <w:lang w:val="en"/>
              </w:rPr>
              <w:t>If child</w:t>
            </w:r>
            <w:r w:rsidR="00344EF5">
              <w:rPr>
                <w:rFonts w:ascii="Arial" w:hAnsi="Arial" w:cs="Arial"/>
                <w:lang w:val="en"/>
              </w:rPr>
              <w:t xml:space="preserve"> or</w:t>
            </w:r>
            <w:r w:rsidR="00344EF5" w:rsidRPr="00344EF5">
              <w:rPr>
                <w:rFonts w:ascii="Arial" w:hAnsi="Arial" w:cs="Arial"/>
                <w:lang w:val="en"/>
              </w:rPr>
              <w:t xml:space="preserve"> other household member develops symptoms,</w:t>
            </w:r>
            <w:r w:rsidR="00344EF5">
              <w:rPr>
                <w:rFonts w:ascii="Arial" w:hAnsi="Arial" w:cs="Arial"/>
                <w:lang w:val="en"/>
              </w:rPr>
              <w:t xml:space="preserve"> </w:t>
            </w:r>
            <w:r w:rsidR="00F65DF9" w:rsidRPr="00344EF5">
              <w:rPr>
                <w:rFonts w:ascii="Arial" w:hAnsi="Arial" w:cs="Arial"/>
              </w:rPr>
              <w:t>DO NOT USE A RAPID (LFD</w:t>
            </w:r>
            <w:r w:rsidR="00F65DF9">
              <w:rPr>
                <w:rFonts w:ascii="Arial" w:hAnsi="Arial" w:cs="Arial"/>
              </w:rPr>
              <w:t>) TEST</w:t>
            </w:r>
            <w:r w:rsidR="00C72994">
              <w:rPr>
                <w:rFonts w:ascii="Arial" w:hAnsi="Arial" w:cs="Arial"/>
              </w:rPr>
              <w:t xml:space="preserve">. </w:t>
            </w:r>
            <w:r w:rsidR="00F65DF9">
              <w:rPr>
                <w:rFonts w:ascii="Arial" w:hAnsi="Arial" w:cs="Arial"/>
              </w:rPr>
              <w:t>Instead,</w:t>
            </w:r>
            <w:r w:rsidRPr="00344EF5">
              <w:rPr>
                <w:rFonts w:ascii="Arial" w:hAnsi="Arial" w:cs="Arial"/>
                <w:lang w:val="en"/>
              </w:rPr>
              <w:t xml:space="preserve"> </w:t>
            </w:r>
            <w:hyperlink r:id="rId17" w:history="1">
              <w:r w:rsidR="00B16200">
                <w:rPr>
                  <w:rStyle w:val="Hyperlink"/>
                  <w:rFonts w:ascii="Arial" w:hAnsi="Arial" w:cs="Arial"/>
                  <w:lang w:val="en"/>
                </w:rPr>
                <w:t xml:space="preserve">book a </w:t>
              </w:r>
              <w:r w:rsidR="00344EF5" w:rsidRPr="00344EF5">
                <w:rPr>
                  <w:rStyle w:val="Hyperlink"/>
                  <w:rFonts w:ascii="Arial" w:hAnsi="Arial" w:cs="Arial"/>
                  <w:lang w:val="en"/>
                </w:rPr>
                <w:t>F</w:t>
              </w:r>
              <w:r w:rsidR="00B16200">
                <w:rPr>
                  <w:rStyle w:val="Hyperlink"/>
                  <w:rFonts w:ascii="Arial" w:hAnsi="Arial" w:cs="Arial"/>
                  <w:lang w:val="en"/>
                </w:rPr>
                <w:t>ull</w:t>
              </w:r>
              <w:r w:rsidRPr="00344EF5">
                <w:rPr>
                  <w:rStyle w:val="Hyperlink"/>
                  <w:rFonts w:ascii="Arial" w:hAnsi="Arial" w:cs="Arial"/>
                  <w:lang w:val="en"/>
                </w:rPr>
                <w:t xml:space="preserve"> (PCR) test</w:t>
              </w:r>
            </w:hyperlink>
            <w:r w:rsidRPr="00344EF5">
              <w:rPr>
                <w:rFonts w:ascii="Arial" w:hAnsi="Arial" w:cs="Arial"/>
                <w:lang w:val="en"/>
              </w:rPr>
              <w:t xml:space="preserve"> </w:t>
            </w:r>
            <w:r w:rsidR="00F65DF9">
              <w:rPr>
                <w:rFonts w:ascii="Arial" w:hAnsi="Arial" w:cs="Arial"/>
                <w:lang w:val="en"/>
              </w:rPr>
              <w:t>as soon as possible.</w:t>
            </w:r>
            <w:r w:rsidR="00344EF5" w:rsidRPr="00344EF5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381" w:type="dxa"/>
          </w:tcPr>
          <w:p w14:paraId="7163A4E5" w14:textId="7F844877" w:rsidR="00F12359" w:rsidRPr="00475386" w:rsidRDefault="00344EF5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After completing their 10-day isolation period</w:t>
            </w:r>
            <w:r w:rsidR="00F65DF9">
              <w:rPr>
                <w:rFonts w:ascii="Arial" w:hAnsi="Arial" w:cs="Arial"/>
                <w:lang w:val="en"/>
              </w:rPr>
              <w:t>, provided child does not develop symptoms.</w:t>
            </w:r>
          </w:p>
          <w:p w14:paraId="33E3F90A" w14:textId="4BD5B2F9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182DB07C" w14:textId="66FE6A6F" w:rsidR="00F12359" w:rsidRPr="00475386" w:rsidRDefault="00344EF5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PLEASE NOTE: </w:t>
            </w:r>
            <w:r w:rsidR="00F65DF9">
              <w:rPr>
                <w:rFonts w:ascii="Arial" w:hAnsi="Arial" w:cs="Arial"/>
                <w:lang w:val="en"/>
              </w:rPr>
              <w:t>a negative test will NOT shorten the isolation period</w:t>
            </w:r>
            <w:r w:rsidR="00EF7BD7">
              <w:rPr>
                <w:rFonts w:ascii="Arial" w:hAnsi="Arial" w:cs="Arial"/>
                <w:lang w:val="en"/>
              </w:rPr>
              <w:t>. T</w:t>
            </w:r>
            <w:r w:rsidR="00F65DF9">
              <w:rPr>
                <w:rFonts w:ascii="Arial" w:hAnsi="Arial" w:cs="Arial"/>
                <w:lang w:val="en"/>
              </w:rPr>
              <w:t>herefore there is no need for additional testing unless symptoms develop.</w:t>
            </w:r>
          </w:p>
        </w:tc>
      </w:tr>
      <w:tr w:rsidR="00F12359" w:rsidRPr="00475386" w14:paraId="448DA9C1" w14:textId="2BD855E5" w:rsidTr="000C15D7">
        <w:tc>
          <w:tcPr>
            <w:tcW w:w="2694" w:type="dxa"/>
          </w:tcPr>
          <w:p w14:paraId="48854427" w14:textId="00D5DF31" w:rsidR="00F12359" w:rsidRPr="00F65DF9" w:rsidRDefault="00AC0A05" w:rsidP="006909BF">
            <w:pPr>
              <w:pStyle w:val="NoSpacing"/>
              <w:spacing w:line="276" w:lineRule="auto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C</w:t>
            </w:r>
            <w:r w:rsidR="00F12359" w:rsidRPr="00F65DF9">
              <w:rPr>
                <w:rFonts w:ascii="Arial" w:hAnsi="Arial" w:cs="Arial"/>
                <w:bCs/>
                <w:lang w:val="en"/>
              </w:rPr>
              <w:t>hild is a close</w:t>
            </w:r>
            <w:r w:rsidR="00F65DF9">
              <w:rPr>
                <w:rFonts w:ascii="Arial" w:hAnsi="Arial" w:cs="Arial"/>
                <w:bCs/>
                <w:lang w:val="en"/>
              </w:rPr>
              <w:t xml:space="preserve"> contact of a person with</w:t>
            </w:r>
            <w:r w:rsidR="00C11CAD">
              <w:rPr>
                <w:rFonts w:ascii="Arial" w:hAnsi="Arial" w:cs="Arial"/>
                <w:bCs/>
                <w:lang w:val="en"/>
              </w:rPr>
              <w:t xml:space="preserve"> a positive rapid (LFD</w:t>
            </w:r>
            <w:r w:rsidR="00F12359" w:rsidRPr="00F65DF9">
              <w:rPr>
                <w:rFonts w:ascii="Arial" w:hAnsi="Arial" w:cs="Arial"/>
                <w:bCs/>
                <w:lang w:val="en"/>
              </w:rPr>
              <w:t xml:space="preserve">) test </w:t>
            </w:r>
            <w:r w:rsidR="00F65DF9" w:rsidRPr="00F65DF9">
              <w:rPr>
                <w:rFonts w:ascii="Arial" w:hAnsi="Arial" w:cs="Arial"/>
                <w:bCs/>
                <w:lang w:val="en"/>
              </w:rPr>
              <w:t>supervised by a trained tester (e.g. at school or rapid test site)</w:t>
            </w:r>
          </w:p>
        </w:tc>
        <w:tc>
          <w:tcPr>
            <w:tcW w:w="5670" w:type="dxa"/>
          </w:tcPr>
          <w:p w14:paraId="0AC2954D" w14:textId="2C90F102" w:rsidR="00F12359" w:rsidRPr="00F65DF9" w:rsidRDefault="00F65DF9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lang w:val="en"/>
              </w:rPr>
              <w:t>C</w:t>
            </w:r>
            <w:r w:rsidR="00F12359" w:rsidRPr="00475386">
              <w:rPr>
                <w:rFonts w:ascii="Arial" w:hAnsi="Arial" w:cs="Arial"/>
                <w:lang w:val="en"/>
              </w:rPr>
              <w:t xml:space="preserve">hild </w:t>
            </w:r>
            <w:r>
              <w:rPr>
                <w:rFonts w:ascii="Arial" w:hAnsi="Arial" w:cs="Arial"/>
                <w:lang w:val="en"/>
              </w:rPr>
              <w:t xml:space="preserve">must </w:t>
            </w:r>
            <w:r w:rsidR="00F12359" w:rsidRPr="00475386">
              <w:rPr>
                <w:rFonts w:ascii="Arial" w:hAnsi="Arial" w:cs="Arial"/>
                <w:lang w:val="en"/>
              </w:rPr>
              <w:t xml:space="preserve">stay at home for a full 10 days following close contact with case </w:t>
            </w:r>
          </w:p>
          <w:p w14:paraId="3B945500" w14:textId="63D5D6EF" w:rsidR="00F12359" w:rsidRPr="00F65DF9" w:rsidRDefault="00F65DF9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  <w:r w:rsidRPr="00344EF5">
              <w:rPr>
                <w:rFonts w:ascii="Arial" w:hAnsi="Arial" w:cs="Arial"/>
                <w:lang w:val="en"/>
              </w:rPr>
              <w:t>If child</w:t>
            </w:r>
            <w:r>
              <w:rPr>
                <w:rFonts w:ascii="Arial" w:hAnsi="Arial" w:cs="Arial"/>
                <w:lang w:val="en"/>
              </w:rPr>
              <w:t xml:space="preserve"> or</w:t>
            </w:r>
            <w:r w:rsidRPr="00344EF5">
              <w:rPr>
                <w:rFonts w:ascii="Arial" w:hAnsi="Arial" w:cs="Arial"/>
                <w:lang w:val="en"/>
              </w:rPr>
              <w:t xml:space="preserve"> other household member develops symptoms,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344EF5">
              <w:rPr>
                <w:rFonts w:ascii="Arial" w:hAnsi="Arial" w:cs="Arial"/>
              </w:rPr>
              <w:t>DO NOT USE A RAPID (LFD</w:t>
            </w:r>
            <w:r>
              <w:rPr>
                <w:rFonts w:ascii="Arial" w:hAnsi="Arial" w:cs="Arial"/>
              </w:rPr>
              <w:t>) TEST</w:t>
            </w:r>
            <w:r w:rsidR="00C7299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Instead,</w:t>
            </w:r>
            <w:r w:rsidRPr="00344EF5">
              <w:rPr>
                <w:rFonts w:ascii="Arial" w:hAnsi="Arial" w:cs="Arial"/>
                <w:lang w:val="en"/>
              </w:rPr>
              <w:t xml:space="preserve"> </w:t>
            </w:r>
            <w:hyperlink r:id="rId18" w:history="1">
              <w:r w:rsidR="00B16200">
                <w:rPr>
                  <w:rStyle w:val="Hyperlink"/>
                  <w:rFonts w:ascii="Arial" w:hAnsi="Arial" w:cs="Arial"/>
                  <w:lang w:val="en"/>
                </w:rPr>
                <w:t xml:space="preserve">book a </w:t>
              </w:r>
              <w:r w:rsidRPr="00344EF5">
                <w:rPr>
                  <w:rStyle w:val="Hyperlink"/>
                  <w:rFonts w:ascii="Arial" w:hAnsi="Arial" w:cs="Arial"/>
                  <w:lang w:val="en"/>
                </w:rPr>
                <w:t>F</w:t>
              </w:r>
              <w:r w:rsidR="00B16200">
                <w:rPr>
                  <w:rStyle w:val="Hyperlink"/>
                  <w:rFonts w:ascii="Arial" w:hAnsi="Arial" w:cs="Arial"/>
                  <w:lang w:val="en"/>
                </w:rPr>
                <w:t>ull</w:t>
              </w:r>
              <w:r w:rsidRPr="00344EF5">
                <w:rPr>
                  <w:rStyle w:val="Hyperlink"/>
                  <w:rFonts w:ascii="Arial" w:hAnsi="Arial" w:cs="Arial"/>
                  <w:lang w:val="en"/>
                </w:rPr>
                <w:t xml:space="preserve"> (PCR) test</w:t>
              </w:r>
            </w:hyperlink>
            <w:r w:rsidRPr="00344EF5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as soon as possible.</w:t>
            </w:r>
          </w:p>
        </w:tc>
        <w:tc>
          <w:tcPr>
            <w:tcW w:w="2381" w:type="dxa"/>
          </w:tcPr>
          <w:p w14:paraId="44FAF7CA" w14:textId="3E1D03FF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 w:rsidRPr="00475386">
              <w:rPr>
                <w:rFonts w:ascii="Arial" w:hAnsi="Arial" w:cs="Arial"/>
                <w:lang w:val="en"/>
              </w:rPr>
              <w:t>At</w:t>
            </w:r>
            <w:r w:rsidR="00F65DF9">
              <w:rPr>
                <w:rFonts w:ascii="Arial" w:hAnsi="Arial" w:cs="Arial"/>
                <w:lang w:val="en"/>
              </w:rPr>
              <w:t xml:space="preserve"> end of 10-day isolation period, provided child does not develop symptoms</w:t>
            </w:r>
          </w:p>
          <w:p w14:paraId="1A50736D" w14:textId="77777777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</w:p>
          <w:p w14:paraId="25640BA8" w14:textId="170B8178" w:rsidR="00F12359" w:rsidRPr="00475386" w:rsidRDefault="00F12359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</w:p>
        </w:tc>
      </w:tr>
      <w:tr w:rsidR="00AC0A05" w:rsidRPr="00475386" w14:paraId="222769ED" w14:textId="77777777" w:rsidTr="000C15D7">
        <w:tc>
          <w:tcPr>
            <w:tcW w:w="2694" w:type="dxa"/>
          </w:tcPr>
          <w:p w14:paraId="7E0562B1" w14:textId="71B2170F" w:rsidR="00AC0A05" w:rsidRDefault="00AC0A05" w:rsidP="006909BF">
            <w:pPr>
              <w:pStyle w:val="NoSpacing"/>
              <w:spacing w:line="276" w:lineRule="auto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C</w:t>
            </w:r>
            <w:r w:rsidRPr="00F65DF9">
              <w:rPr>
                <w:rFonts w:ascii="Arial" w:hAnsi="Arial" w:cs="Arial"/>
                <w:bCs/>
                <w:lang w:val="en"/>
              </w:rPr>
              <w:t>hild is a close</w:t>
            </w:r>
            <w:r>
              <w:rPr>
                <w:rFonts w:ascii="Arial" w:hAnsi="Arial" w:cs="Arial"/>
                <w:bCs/>
                <w:lang w:val="en"/>
              </w:rPr>
              <w:t xml:space="preserve"> contact of a person with</w:t>
            </w:r>
            <w:r w:rsidR="00C11CAD">
              <w:rPr>
                <w:rFonts w:ascii="Arial" w:hAnsi="Arial" w:cs="Arial"/>
                <w:bCs/>
                <w:lang w:val="en"/>
              </w:rPr>
              <w:t xml:space="preserve"> a positive rapid (LFD</w:t>
            </w:r>
            <w:r w:rsidRPr="00F65DF9">
              <w:rPr>
                <w:rFonts w:ascii="Arial" w:hAnsi="Arial" w:cs="Arial"/>
                <w:bCs/>
                <w:lang w:val="en"/>
              </w:rPr>
              <w:t xml:space="preserve">) test </w:t>
            </w:r>
            <w:r>
              <w:rPr>
                <w:rFonts w:ascii="Arial" w:hAnsi="Arial" w:cs="Arial"/>
                <w:bCs/>
                <w:lang w:val="en"/>
              </w:rPr>
              <w:t xml:space="preserve">NOT </w:t>
            </w:r>
            <w:r w:rsidRPr="00F65DF9">
              <w:rPr>
                <w:rFonts w:ascii="Arial" w:hAnsi="Arial" w:cs="Arial"/>
                <w:bCs/>
                <w:lang w:val="en"/>
              </w:rPr>
              <w:t xml:space="preserve">supervised by a trained tester (e.g. at </w:t>
            </w:r>
            <w:r w:rsidR="00C72994">
              <w:rPr>
                <w:rFonts w:ascii="Arial" w:hAnsi="Arial" w:cs="Arial"/>
                <w:bCs/>
                <w:lang w:val="en"/>
              </w:rPr>
              <w:t>home</w:t>
            </w:r>
            <w:r w:rsidRPr="00F65DF9">
              <w:rPr>
                <w:rFonts w:ascii="Arial" w:hAnsi="Arial" w:cs="Arial"/>
                <w:bCs/>
                <w:lang w:val="en"/>
              </w:rPr>
              <w:t>)</w:t>
            </w:r>
          </w:p>
        </w:tc>
        <w:tc>
          <w:tcPr>
            <w:tcW w:w="5670" w:type="dxa"/>
          </w:tcPr>
          <w:p w14:paraId="21135496" w14:textId="4946007C" w:rsidR="00C72994" w:rsidRDefault="00C72994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Ch</w:t>
            </w:r>
            <w:r w:rsidR="00AC0A05" w:rsidRPr="00475386">
              <w:rPr>
                <w:rFonts w:ascii="Arial" w:hAnsi="Arial" w:cs="Arial"/>
                <w:lang w:val="en"/>
              </w:rPr>
              <w:t xml:space="preserve">ild should stay at home whilst awaiting </w:t>
            </w:r>
            <w:r>
              <w:rPr>
                <w:rFonts w:ascii="Arial" w:hAnsi="Arial" w:cs="Arial"/>
                <w:lang w:val="en"/>
              </w:rPr>
              <w:t>the positive case’s follow-up Full (</w:t>
            </w:r>
            <w:r w:rsidR="00CE7710">
              <w:rPr>
                <w:rFonts w:ascii="Arial" w:hAnsi="Arial" w:cs="Arial"/>
                <w:lang w:val="en"/>
              </w:rPr>
              <w:t>PCR) test to confirm the result</w:t>
            </w:r>
          </w:p>
          <w:p w14:paraId="23AACCF6" w14:textId="1D8D7EEC" w:rsidR="00CE7710" w:rsidRPr="00CE7710" w:rsidRDefault="00CE7710" w:rsidP="006909B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CE7710">
              <w:rPr>
                <w:rFonts w:ascii="Arial" w:hAnsi="Arial" w:cs="Arial"/>
                <w:lang w:val="en"/>
              </w:rPr>
              <w:t>Other household members do not need to stay at home, unless they are also close contacts or are a positive case themselves</w:t>
            </w:r>
          </w:p>
          <w:p w14:paraId="38521EFD" w14:textId="4DF7B8B5" w:rsidR="00C72994" w:rsidRDefault="00AC0A05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475386">
              <w:rPr>
                <w:rFonts w:ascii="Arial" w:hAnsi="Arial" w:cs="Arial"/>
                <w:lang w:val="en"/>
              </w:rPr>
              <w:t xml:space="preserve">If the </w:t>
            </w:r>
            <w:r w:rsidR="00B16200">
              <w:rPr>
                <w:rFonts w:ascii="Arial" w:hAnsi="Arial" w:cs="Arial"/>
                <w:lang w:val="en"/>
              </w:rPr>
              <w:t>Full (</w:t>
            </w:r>
            <w:r w:rsidRPr="00475386">
              <w:rPr>
                <w:rFonts w:ascii="Arial" w:hAnsi="Arial" w:cs="Arial"/>
                <w:lang w:val="en"/>
              </w:rPr>
              <w:t>PCR</w:t>
            </w:r>
            <w:r w:rsidR="00B16200">
              <w:rPr>
                <w:rFonts w:ascii="Arial" w:hAnsi="Arial" w:cs="Arial"/>
                <w:lang w:val="en"/>
              </w:rPr>
              <w:t>)</w:t>
            </w:r>
            <w:r w:rsidRPr="00475386">
              <w:rPr>
                <w:rFonts w:ascii="Arial" w:hAnsi="Arial" w:cs="Arial"/>
                <w:lang w:val="en"/>
              </w:rPr>
              <w:t xml:space="preserve"> result is </w:t>
            </w:r>
            <w:r w:rsidRPr="00475386">
              <w:rPr>
                <w:rFonts w:ascii="Arial" w:hAnsi="Arial" w:cs="Arial"/>
                <w:b/>
                <w:bCs/>
                <w:lang w:val="en"/>
              </w:rPr>
              <w:t>positive</w:t>
            </w:r>
            <w:r w:rsidR="00C72994">
              <w:rPr>
                <w:rFonts w:ascii="Arial" w:hAnsi="Arial" w:cs="Arial"/>
                <w:lang w:val="en"/>
              </w:rPr>
              <w:t>, the child must</w:t>
            </w:r>
            <w:r w:rsidR="00CE7710">
              <w:rPr>
                <w:rFonts w:ascii="Arial" w:hAnsi="Arial" w:cs="Arial"/>
                <w:lang w:val="en"/>
              </w:rPr>
              <w:t xml:space="preserve"> complete their 10-day isolation period</w:t>
            </w:r>
          </w:p>
          <w:p w14:paraId="2FA81FFB" w14:textId="48BD33FD" w:rsidR="00AC0A05" w:rsidRPr="00CE7710" w:rsidRDefault="00AC0A05" w:rsidP="006909BF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"/>
              </w:rPr>
            </w:pPr>
            <w:r w:rsidRPr="00475386">
              <w:rPr>
                <w:rFonts w:ascii="Arial" w:hAnsi="Arial" w:cs="Arial"/>
                <w:lang w:val="en"/>
              </w:rPr>
              <w:t xml:space="preserve">If the </w:t>
            </w:r>
            <w:r w:rsidR="00B16200">
              <w:rPr>
                <w:rFonts w:ascii="Arial" w:hAnsi="Arial" w:cs="Arial"/>
                <w:lang w:val="en"/>
              </w:rPr>
              <w:t>Full (</w:t>
            </w:r>
            <w:r w:rsidRPr="00475386">
              <w:rPr>
                <w:rFonts w:ascii="Arial" w:hAnsi="Arial" w:cs="Arial"/>
                <w:lang w:val="en"/>
              </w:rPr>
              <w:t>PCR</w:t>
            </w:r>
            <w:r w:rsidR="00B16200">
              <w:rPr>
                <w:rFonts w:ascii="Arial" w:hAnsi="Arial" w:cs="Arial"/>
                <w:lang w:val="en"/>
              </w:rPr>
              <w:t>)</w:t>
            </w:r>
            <w:r w:rsidRPr="00475386">
              <w:rPr>
                <w:rFonts w:ascii="Arial" w:hAnsi="Arial" w:cs="Arial"/>
                <w:lang w:val="en"/>
              </w:rPr>
              <w:t xml:space="preserve"> result is </w:t>
            </w:r>
            <w:r w:rsidRPr="00475386">
              <w:rPr>
                <w:rFonts w:ascii="Arial" w:hAnsi="Arial" w:cs="Arial"/>
                <w:b/>
                <w:bCs/>
                <w:lang w:val="en"/>
              </w:rPr>
              <w:t xml:space="preserve">negative, </w:t>
            </w:r>
            <w:r w:rsidR="00CE7710">
              <w:rPr>
                <w:rFonts w:ascii="Arial" w:hAnsi="Arial" w:cs="Arial"/>
                <w:bCs/>
                <w:lang w:val="en"/>
              </w:rPr>
              <w:t>the</w:t>
            </w:r>
            <w:r w:rsidRPr="00475386">
              <w:rPr>
                <w:rFonts w:ascii="Arial" w:hAnsi="Arial" w:cs="Arial"/>
                <w:lang w:val="en"/>
              </w:rPr>
              <w:t xml:space="preserve"> child can</w:t>
            </w:r>
            <w:r w:rsidRPr="00475386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CE7710">
              <w:rPr>
                <w:rFonts w:ascii="Arial" w:hAnsi="Arial" w:cs="Arial"/>
                <w:lang w:val="en"/>
              </w:rPr>
              <w:t>end their isolation straight away</w:t>
            </w:r>
            <w:r w:rsidR="00EF7BD7">
              <w:rPr>
                <w:rFonts w:ascii="Arial" w:hAnsi="Arial" w:cs="Arial"/>
                <w:lang w:val="en"/>
              </w:rPr>
              <w:t>.</w:t>
            </w:r>
          </w:p>
        </w:tc>
        <w:tc>
          <w:tcPr>
            <w:tcW w:w="2381" w:type="dxa"/>
          </w:tcPr>
          <w:p w14:paraId="5FDFA770" w14:textId="4E5B1398" w:rsidR="00AC0A05" w:rsidRPr="00475386" w:rsidRDefault="00CE7710" w:rsidP="006909BF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</w:t>
            </w:r>
            <w:r w:rsidRPr="00475386">
              <w:rPr>
                <w:rFonts w:ascii="Arial" w:hAnsi="Arial" w:cs="Arial"/>
                <w:lang w:val="en"/>
              </w:rPr>
              <w:t>chool</w:t>
            </w:r>
            <w:r>
              <w:rPr>
                <w:rFonts w:ascii="Arial" w:hAnsi="Arial" w:cs="Arial"/>
                <w:lang w:val="en"/>
              </w:rPr>
              <w:t>s</w:t>
            </w:r>
            <w:r w:rsidRPr="00475386">
              <w:rPr>
                <w:rFonts w:ascii="Arial" w:hAnsi="Arial" w:cs="Arial"/>
                <w:lang w:val="en"/>
              </w:rPr>
              <w:t xml:space="preserve"> will keep </w:t>
            </w:r>
            <w:r>
              <w:rPr>
                <w:rFonts w:ascii="Arial" w:hAnsi="Arial" w:cs="Arial"/>
                <w:lang w:val="en"/>
              </w:rPr>
              <w:t xml:space="preserve">families updated about the results of follow-up testing, and let them know when </w:t>
            </w:r>
            <w:r w:rsidRPr="00475386">
              <w:rPr>
                <w:rFonts w:ascii="Arial" w:hAnsi="Arial" w:cs="Arial"/>
                <w:lang w:val="en"/>
              </w:rPr>
              <w:t>child</w:t>
            </w:r>
            <w:r>
              <w:rPr>
                <w:rFonts w:ascii="Arial" w:hAnsi="Arial" w:cs="Arial"/>
                <w:lang w:val="en"/>
              </w:rPr>
              <w:t>ren</w:t>
            </w:r>
            <w:r w:rsidRPr="00475386">
              <w:rPr>
                <w:rFonts w:ascii="Arial" w:hAnsi="Arial" w:cs="Arial"/>
                <w:lang w:val="en"/>
              </w:rPr>
              <w:t xml:space="preserve"> can return</w:t>
            </w:r>
          </w:p>
        </w:tc>
      </w:tr>
    </w:tbl>
    <w:p w14:paraId="1164E443" w14:textId="6695A453" w:rsidR="00530558" w:rsidRPr="00F12359" w:rsidRDefault="00530558" w:rsidP="00010CE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08425282" w14:textId="77777777" w:rsidR="004E208D" w:rsidRDefault="004E208D" w:rsidP="00010CE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"/>
        </w:rPr>
        <w:sectPr w:rsidR="004E208D" w:rsidSect="001A3B2F">
          <w:footerReference w:type="default" r:id="rId19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14:paraId="5C714CC3" w14:textId="001E2F39" w:rsidR="004E208D" w:rsidRPr="00EF7BD7" w:rsidRDefault="004E208D" w:rsidP="00B01D82">
      <w:pPr>
        <w:spacing w:line="276" w:lineRule="auto"/>
        <w:jc w:val="center"/>
        <w:rPr>
          <w:rFonts w:ascii="Arial" w:hAnsi="Arial" w:cs="Arial"/>
          <w:b/>
          <w:bCs/>
        </w:rPr>
      </w:pPr>
      <w:r w:rsidRPr="00EF7BD7">
        <w:rPr>
          <w:rFonts w:ascii="Arial" w:hAnsi="Arial" w:cs="Arial"/>
          <w:b/>
          <w:bCs/>
        </w:rPr>
        <w:lastRenderedPageBreak/>
        <w:t>What is the difference between a rapid COVID-19 test and a full COVID-19 test?</w:t>
      </w:r>
    </w:p>
    <w:p w14:paraId="7EFDD672" w14:textId="77777777" w:rsidR="00EF7BD7" w:rsidRDefault="00EF7BD7" w:rsidP="00EF7BD7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B608C36" w14:textId="6AB6B9AB" w:rsidR="00144539" w:rsidRPr="00EF7BD7" w:rsidRDefault="00EF7BD7" w:rsidP="00EF7BD7">
      <w:pPr>
        <w:spacing w:line="276" w:lineRule="auto"/>
        <w:rPr>
          <w:rFonts w:ascii="Arial" w:hAnsi="Arial" w:cs="Arial"/>
          <w:bCs/>
        </w:rPr>
      </w:pPr>
      <w:r w:rsidRPr="00EF7BD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09F5E9" wp14:editId="331A1618">
            <wp:simplePos x="0" y="0"/>
            <wp:positionH relativeFrom="margin">
              <wp:posOffset>4237355</wp:posOffset>
            </wp:positionH>
            <wp:positionV relativeFrom="paragraph">
              <wp:posOffset>233045</wp:posOffset>
            </wp:positionV>
            <wp:extent cx="1362710" cy="1701165"/>
            <wp:effectExtent l="2222" t="0" r="0" b="0"/>
            <wp:wrapTight wrapText="bothSides">
              <wp:wrapPolygon edited="0">
                <wp:start x="35" y="21628"/>
                <wp:lineTo x="21172" y="21628"/>
                <wp:lineTo x="21172" y="343"/>
                <wp:lineTo x="35" y="343"/>
                <wp:lineTo x="35" y="21628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5" r="14281"/>
                    <a:stretch/>
                  </pic:blipFill>
                  <pic:spPr bwMode="auto">
                    <a:xfrm rot="5400000">
                      <a:off x="0" y="0"/>
                      <a:ext cx="1362710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4539" w:rsidRPr="00EF7BD7">
        <w:rPr>
          <w:rFonts w:ascii="Arial" w:hAnsi="Arial" w:cs="Arial"/>
          <w:b/>
          <w:bCs/>
          <w:u w:val="single"/>
        </w:rPr>
        <w:t>R</w:t>
      </w:r>
      <w:r w:rsidR="004E208D" w:rsidRPr="00EF7BD7">
        <w:rPr>
          <w:rFonts w:ascii="Arial" w:hAnsi="Arial" w:cs="Arial"/>
          <w:b/>
          <w:bCs/>
          <w:u w:val="single"/>
        </w:rPr>
        <w:t>apid COVID-19 test</w:t>
      </w:r>
      <w:r w:rsidR="00144539" w:rsidRPr="00EF7BD7">
        <w:rPr>
          <w:rFonts w:ascii="Arial" w:hAnsi="Arial" w:cs="Arial"/>
          <w:bCs/>
        </w:rPr>
        <w:t xml:space="preserve"> </w:t>
      </w:r>
    </w:p>
    <w:p w14:paraId="5F69AEC9" w14:textId="599F10B1" w:rsidR="00144539" w:rsidRPr="00EF7BD7" w:rsidRDefault="00584A8D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  <w:bCs/>
        </w:rPr>
        <w:t>A</w:t>
      </w:r>
      <w:r w:rsidR="00144539" w:rsidRPr="00EF7BD7">
        <w:rPr>
          <w:rFonts w:ascii="Arial" w:hAnsi="Arial" w:cs="Arial"/>
          <w:bCs/>
        </w:rPr>
        <w:t xml:space="preserve">lso </w:t>
      </w:r>
      <w:r w:rsidR="00757370" w:rsidRPr="00EF7BD7">
        <w:rPr>
          <w:rFonts w:ascii="Arial" w:hAnsi="Arial" w:cs="Arial"/>
        </w:rPr>
        <w:t>known as a</w:t>
      </w:r>
      <w:r w:rsidR="004E208D" w:rsidRPr="00EF7BD7">
        <w:rPr>
          <w:rFonts w:ascii="Arial" w:hAnsi="Arial" w:cs="Arial"/>
        </w:rPr>
        <w:t xml:space="preserve"> ‘Lateral Flow</w:t>
      </w:r>
      <w:r w:rsidR="00144539" w:rsidRPr="00EF7BD7">
        <w:rPr>
          <w:rFonts w:ascii="Arial" w:hAnsi="Arial" w:cs="Arial"/>
        </w:rPr>
        <w:t>’ or ‘rapid antigen’ test.</w:t>
      </w:r>
    </w:p>
    <w:p w14:paraId="18813573" w14:textId="75969CF7" w:rsidR="00144539" w:rsidRPr="00EF7BD7" w:rsidRDefault="00144539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>This</w:t>
      </w:r>
      <w:r w:rsidR="00757370" w:rsidRPr="00EF7BD7">
        <w:rPr>
          <w:rFonts w:ascii="Arial" w:hAnsi="Arial" w:cs="Arial"/>
        </w:rPr>
        <w:t xml:space="preserve"> is a</w:t>
      </w:r>
      <w:r w:rsidRPr="00EF7BD7">
        <w:rPr>
          <w:rFonts w:ascii="Arial" w:hAnsi="Arial" w:cs="Arial"/>
        </w:rPr>
        <w:t xml:space="preserve"> </w:t>
      </w:r>
      <w:r w:rsidRPr="00EF7BD7">
        <w:rPr>
          <w:rFonts w:ascii="Arial" w:hAnsi="Arial" w:cs="Arial"/>
          <w:bCs/>
          <w:lang w:val="en"/>
        </w:rPr>
        <w:t>plastic test kit which gives a result within 30 minutes</w:t>
      </w:r>
      <w:r w:rsidRPr="00EF7BD7">
        <w:rPr>
          <w:rFonts w:ascii="Arial" w:hAnsi="Arial" w:cs="Arial"/>
        </w:rPr>
        <w:t xml:space="preserve">. </w:t>
      </w:r>
      <w:r w:rsidR="004E208D" w:rsidRPr="00EF7BD7">
        <w:rPr>
          <w:rFonts w:ascii="Arial" w:hAnsi="Arial" w:cs="Arial"/>
        </w:rPr>
        <w:t>The photo shows what a home kit may look like.</w:t>
      </w:r>
    </w:p>
    <w:p w14:paraId="5BAA16DE" w14:textId="2FEC3859" w:rsidR="004E208D" w:rsidRPr="00EF7BD7" w:rsidRDefault="004E208D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You can complete a rapid test at home, work or </w:t>
      </w:r>
      <w:r w:rsidR="00757370" w:rsidRPr="00EF7BD7">
        <w:rPr>
          <w:rFonts w:ascii="Arial" w:hAnsi="Arial" w:cs="Arial"/>
        </w:rPr>
        <w:t>school. If you are an essential worker,</w:t>
      </w:r>
      <w:r w:rsidRPr="00EF7BD7">
        <w:rPr>
          <w:rFonts w:ascii="Arial" w:hAnsi="Arial" w:cs="Arial"/>
        </w:rPr>
        <w:t xml:space="preserve"> </w:t>
      </w:r>
      <w:hyperlink r:id="rId21" w:history="1">
        <w:r w:rsidRPr="00EF7BD7">
          <w:rPr>
            <w:rStyle w:val="Hyperlink"/>
            <w:rFonts w:ascii="Arial" w:hAnsi="Arial" w:cs="Arial"/>
          </w:rPr>
          <w:t>local centre</w:t>
        </w:r>
      </w:hyperlink>
      <w:r w:rsidR="00757370" w:rsidRPr="00EF7BD7">
        <w:rPr>
          <w:rStyle w:val="Hyperlink"/>
          <w:rFonts w:ascii="Arial" w:hAnsi="Arial" w:cs="Arial"/>
        </w:rPr>
        <w:t>s</w:t>
      </w:r>
      <w:r w:rsidRPr="00EF7BD7">
        <w:rPr>
          <w:rFonts w:ascii="Arial" w:hAnsi="Arial" w:cs="Arial"/>
        </w:rPr>
        <w:t xml:space="preserve"> </w:t>
      </w:r>
      <w:r w:rsidR="00757370" w:rsidRPr="00EF7BD7">
        <w:rPr>
          <w:rFonts w:ascii="Arial" w:hAnsi="Arial" w:cs="Arial"/>
        </w:rPr>
        <w:t>are available for</w:t>
      </w:r>
      <w:r w:rsidRPr="00EF7BD7">
        <w:rPr>
          <w:rFonts w:ascii="Arial" w:hAnsi="Arial" w:cs="Arial"/>
        </w:rPr>
        <w:t xml:space="preserve"> supervised rapid tests.</w:t>
      </w:r>
    </w:p>
    <w:p w14:paraId="48ABCD50" w14:textId="77777777" w:rsidR="00584A8D" w:rsidRPr="00EF7BD7" w:rsidRDefault="00584A8D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You need to follow the instructions carefully to give an accurate result. </w:t>
      </w:r>
    </w:p>
    <w:p w14:paraId="1B634115" w14:textId="77777777" w:rsidR="00144539" w:rsidRPr="00EF7BD7" w:rsidRDefault="00144539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You record the results yourself following the online </w:t>
      </w:r>
      <w:hyperlink r:id="rId22" w:history="1">
        <w:r w:rsidRPr="00EF7BD7">
          <w:rPr>
            <w:rStyle w:val="Hyperlink"/>
            <w:rFonts w:ascii="Arial" w:hAnsi="Arial" w:cs="Arial"/>
          </w:rPr>
          <w:t>guidance</w:t>
        </w:r>
      </w:hyperlink>
    </w:p>
    <w:p w14:paraId="2A7DCD7D" w14:textId="77777777" w:rsidR="00FF16F9" w:rsidRPr="00EF7BD7" w:rsidRDefault="004E208D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This type of test is </w:t>
      </w:r>
      <w:r w:rsidR="00144539" w:rsidRPr="00EF7BD7">
        <w:rPr>
          <w:rFonts w:ascii="Arial" w:hAnsi="Arial" w:cs="Arial"/>
        </w:rPr>
        <w:t xml:space="preserve">used for people </w:t>
      </w:r>
      <w:r w:rsidR="00FF16F9" w:rsidRPr="00EF7BD7">
        <w:rPr>
          <w:rFonts w:ascii="Arial" w:hAnsi="Arial" w:cs="Arial"/>
        </w:rPr>
        <w:t>WITHOUT</w:t>
      </w:r>
      <w:r w:rsidR="00144539" w:rsidRPr="00EF7BD7">
        <w:rPr>
          <w:rFonts w:ascii="Arial" w:hAnsi="Arial" w:cs="Arial"/>
        </w:rPr>
        <w:t xml:space="preserve"> symptoms of COVID-19</w:t>
      </w:r>
      <w:r w:rsidR="00FF16F9" w:rsidRPr="00EF7BD7">
        <w:rPr>
          <w:rFonts w:ascii="Arial" w:hAnsi="Arial" w:cs="Arial"/>
        </w:rPr>
        <w:t xml:space="preserve"> to see if they are infectious and able to transmit the virus to others.</w:t>
      </w:r>
    </w:p>
    <w:p w14:paraId="273C255E" w14:textId="67FBB3B8" w:rsidR="004E208D" w:rsidRPr="00EF7BD7" w:rsidRDefault="00FF16F9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A positive rapid test means a person is likely to be infectious even though they do not have symptoms. </w:t>
      </w:r>
      <w:r w:rsidR="004E208D" w:rsidRPr="00EF7BD7">
        <w:rPr>
          <w:rFonts w:ascii="Arial" w:hAnsi="Arial" w:cs="Arial"/>
        </w:rPr>
        <w:t>The level of sensitivity is high enough to detect th</w:t>
      </w:r>
      <w:r w:rsidRPr="00EF7BD7">
        <w:rPr>
          <w:rFonts w:ascii="Arial" w:hAnsi="Arial" w:cs="Arial"/>
        </w:rPr>
        <w:t>e vast majority of these cases.</w:t>
      </w:r>
    </w:p>
    <w:p w14:paraId="4047AA58" w14:textId="3BD560C9" w:rsidR="00FF16F9" w:rsidRPr="00EF7BD7" w:rsidRDefault="00FF16F9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Rapid tests should NOT be used if a person has one of the </w:t>
      </w:r>
      <w:hyperlink r:id="rId23" w:history="1">
        <w:r w:rsidRPr="00EF7BD7">
          <w:rPr>
            <w:rStyle w:val="Hyperlink"/>
            <w:rFonts w:ascii="Arial" w:hAnsi="Arial" w:cs="Arial"/>
          </w:rPr>
          <w:t>3 main symptoms of COVID-19</w:t>
        </w:r>
      </w:hyperlink>
      <w:r w:rsidRPr="00EF7BD7">
        <w:rPr>
          <w:rFonts w:ascii="Arial" w:hAnsi="Arial" w:cs="Arial"/>
        </w:rPr>
        <w:t>. This is because a negative test cannot rule out infection.</w:t>
      </w:r>
    </w:p>
    <w:p w14:paraId="2D3FD083" w14:textId="77777777" w:rsidR="00EF7BD7" w:rsidRPr="00EF7BD7" w:rsidRDefault="00EF7BD7" w:rsidP="00EF7BD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On advice from Public Health England (PHE), pupils in primary schools and children in nursery settings are not included in the rapid asymptomatic testing programme. </w:t>
      </w:r>
    </w:p>
    <w:p w14:paraId="03EED03F" w14:textId="042F0729" w:rsidR="00EF7BD7" w:rsidRPr="00EF7BD7" w:rsidRDefault="00EF7BD7" w:rsidP="00EF7BD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F7BD7">
        <w:rPr>
          <w:rFonts w:ascii="Arial" w:hAnsi="Arial" w:cs="Arial"/>
        </w:rPr>
        <w:t>PHE has advised that there are currently limited public health benefits to testing primary-aged pupils with lateral flow devices (LFD). In addition, primary-aged pupils, particularly younger children, may find the LFD testing process unpleasant and are unable to self-swab.</w:t>
      </w:r>
    </w:p>
    <w:p w14:paraId="77525D1F" w14:textId="72ECB57B" w:rsidR="004E208D" w:rsidRPr="00EF7BD7" w:rsidRDefault="00FF16F9" w:rsidP="00584A8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</w:rPr>
      </w:pPr>
      <w:r w:rsidRPr="00EF7BD7">
        <w:rPr>
          <w:rFonts w:ascii="Arial" w:hAnsi="Arial" w:cs="Arial"/>
          <w:b/>
        </w:rPr>
        <w:t>Positive results from rapid tests taken</w:t>
      </w:r>
      <w:r w:rsidR="00584A8D" w:rsidRPr="00EF7BD7">
        <w:rPr>
          <w:rFonts w:ascii="Arial" w:hAnsi="Arial" w:cs="Arial"/>
          <w:b/>
        </w:rPr>
        <w:t xml:space="preserve"> at</w:t>
      </w:r>
      <w:r w:rsidRPr="00EF7BD7">
        <w:rPr>
          <w:rFonts w:ascii="Arial" w:hAnsi="Arial" w:cs="Arial"/>
          <w:b/>
        </w:rPr>
        <w:t xml:space="preserve"> home need to be followed up</w:t>
      </w:r>
      <w:r w:rsidR="00584A8D" w:rsidRPr="00EF7BD7">
        <w:rPr>
          <w:rFonts w:ascii="Arial" w:hAnsi="Arial" w:cs="Arial"/>
          <w:b/>
        </w:rPr>
        <w:t xml:space="preserve"> by a Full (PCR) test. This is because the test needs to be verified if not supervised by trained testers. </w:t>
      </w:r>
    </w:p>
    <w:p w14:paraId="7A84BE49" w14:textId="7EBACC4A" w:rsidR="00584A8D" w:rsidRPr="00EF7BD7" w:rsidRDefault="00584A8D" w:rsidP="006909BF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6EE9AD87" w14:textId="5F3C3721" w:rsidR="004E208D" w:rsidRPr="00EF7BD7" w:rsidRDefault="00EF79D8" w:rsidP="006909BF">
      <w:pPr>
        <w:spacing w:line="276" w:lineRule="auto"/>
        <w:rPr>
          <w:rFonts w:ascii="Arial" w:hAnsi="Arial" w:cs="Arial"/>
          <w:b/>
          <w:bCs/>
          <w:u w:val="single"/>
        </w:rPr>
      </w:pPr>
      <w:r w:rsidRPr="00EF7B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5BFBBF" wp14:editId="7DC4BFDE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513840" cy="1706245"/>
            <wp:effectExtent l="0" t="953" r="9208" b="9207"/>
            <wp:wrapTight wrapText="bothSides">
              <wp:wrapPolygon edited="0">
                <wp:start x="-14" y="21588"/>
                <wp:lineTo x="21460" y="21588"/>
                <wp:lineTo x="21460" y="125"/>
                <wp:lineTo x="-14" y="125"/>
                <wp:lineTo x="-14" y="2158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3" r="25615"/>
                    <a:stretch/>
                  </pic:blipFill>
                  <pic:spPr bwMode="auto">
                    <a:xfrm rot="5400000">
                      <a:off x="0" y="0"/>
                      <a:ext cx="1513840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8D" w:rsidRPr="00EF7BD7">
        <w:rPr>
          <w:rFonts w:ascii="Arial" w:hAnsi="Arial" w:cs="Arial"/>
          <w:b/>
          <w:bCs/>
          <w:u w:val="single"/>
        </w:rPr>
        <w:t>Full</w:t>
      </w:r>
      <w:r w:rsidR="004E208D" w:rsidRPr="00EF7BD7">
        <w:rPr>
          <w:rFonts w:ascii="Arial" w:hAnsi="Arial" w:cs="Arial"/>
          <w:b/>
          <w:bCs/>
          <w:u w:val="single"/>
        </w:rPr>
        <w:t xml:space="preserve"> COVID-19 test</w:t>
      </w:r>
    </w:p>
    <w:p w14:paraId="15B3112D" w14:textId="3792C3F9" w:rsidR="004E208D" w:rsidRPr="00EF7BD7" w:rsidRDefault="00584A8D" w:rsidP="006909BF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EF7BD7">
        <w:rPr>
          <w:rFonts w:ascii="Arial" w:hAnsi="Arial" w:cs="Arial"/>
        </w:rPr>
        <w:t>A Full</w:t>
      </w:r>
      <w:r w:rsidR="004E208D" w:rsidRPr="00EF7BD7">
        <w:rPr>
          <w:rFonts w:ascii="Arial" w:hAnsi="Arial" w:cs="Arial"/>
        </w:rPr>
        <w:t xml:space="preserve"> test (also known as a ‘PCR’ test) is processed in a laboratory. </w:t>
      </w:r>
    </w:p>
    <w:p w14:paraId="11A6AC04" w14:textId="1E3CD38E" w:rsidR="004E208D" w:rsidRPr="00EF7BD7" w:rsidRDefault="004E208D" w:rsidP="006909BF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EF7BD7">
        <w:rPr>
          <w:rFonts w:ascii="Arial" w:hAnsi="Arial" w:cs="Arial"/>
        </w:rPr>
        <w:t>You c</w:t>
      </w:r>
      <w:r w:rsidR="00584A8D" w:rsidRPr="00EF7BD7">
        <w:rPr>
          <w:rFonts w:ascii="Arial" w:hAnsi="Arial" w:cs="Arial"/>
        </w:rPr>
        <w:t>an take the swab sample for a Full</w:t>
      </w:r>
      <w:r w:rsidRPr="00EF7BD7">
        <w:rPr>
          <w:rFonts w:ascii="Arial" w:hAnsi="Arial" w:cs="Arial"/>
        </w:rPr>
        <w:t xml:space="preserve"> test at a local testing site or at home, but the sample will be sent off and you will receive the result within 48 hours. </w:t>
      </w:r>
      <w:r w:rsidR="00584A8D" w:rsidRPr="00EF7BD7">
        <w:rPr>
          <w:rFonts w:ascii="Arial" w:hAnsi="Arial" w:cs="Arial"/>
        </w:rPr>
        <w:t xml:space="preserve">The photo shows what a home Full </w:t>
      </w:r>
      <w:r w:rsidRPr="00EF7BD7">
        <w:rPr>
          <w:rFonts w:ascii="Arial" w:hAnsi="Arial" w:cs="Arial"/>
        </w:rPr>
        <w:t>test kit looks like.</w:t>
      </w:r>
    </w:p>
    <w:p w14:paraId="4221BF90" w14:textId="16B28550" w:rsidR="004E208D" w:rsidRPr="00EF7BD7" w:rsidRDefault="00584A8D" w:rsidP="006909BF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This test is used to </w:t>
      </w:r>
      <w:r w:rsidR="004E208D" w:rsidRPr="00EF7BD7">
        <w:rPr>
          <w:rFonts w:ascii="Arial" w:hAnsi="Arial" w:cs="Arial"/>
        </w:rPr>
        <w:t xml:space="preserve">confirm suspected cases of COVID-19 </w:t>
      </w:r>
      <w:r w:rsidRPr="00EF7BD7">
        <w:rPr>
          <w:rFonts w:ascii="Arial" w:hAnsi="Arial" w:cs="Arial"/>
        </w:rPr>
        <w:t xml:space="preserve">e.g. </w:t>
      </w:r>
      <w:r w:rsidR="004E208D" w:rsidRPr="00EF7BD7">
        <w:rPr>
          <w:rFonts w:ascii="Arial" w:hAnsi="Arial" w:cs="Arial"/>
        </w:rPr>
        <w:t>where people are showing symptoms or have carried out a non-supervised/home</w:t>
      </w:r>
      <w:r w:rsidRPr="00EF7BD7">
        <w:rPr>
          <w:rFonts w:ascii="Arial" w:hAnsi="Arial" w:cs="Arial"/>
        </w:rPr>
        <w:t xml:space="preserve"> rapid test</w:t>
      </w:r>
    </w:p>
    <w:p w14:paraId="23BED44D" w14:textId="03F428B8" w:rsidR="004E208D" w:rsidRPr="00EF7BD7" w:rsidRDefault="004E208D" w:rsidP="006909BF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EF7BD7">
        <w:rPr>
          <w:rFonts w:ascii="Arial" w:hAnsi="Arial" w:cs="Arial"/>
        </w:rPr>
        <w:t xml:space="preserve">It is more sensitive than a rapid test and </w:t>
      </w:r>
      <w:r w:rsidR="00EF7BD7">
        <w:rPr>
          <w:rFonts w:ascii="Arial" w:hAnsi="Arial" w:cs="Arial"/>
        </w:rPr>
        <w:t xml:space="preserve">will </w:t>
      </w:r>
      <w:r w:rsidRPr="00EF7BD7">
        <w:rPr>
          <w:rFonts w:ascii="Arial" w:hAnsi="Arial" w:cs="Arial"/>
        </w:rPr>
        <w:t>therefore identify cases, even when their level of infectiousness is lower.</w:t>
      </w:r>
    </w:p>
    <w:p w14:paraId="2DB6EEE7" w14:textId="624D593C" w:rsidR="004E208D" w:rsidRPr="00EF7BD7" w:rsidRDefault="004E208D" w:rsidP="006909BF">
      <w:pPr>
        <w:spacing w:line="276" w:lineRule="auto"/>
        <w:rPr>
          <w:rFonts w:ascii="Arial" w:hAnsi="Arial" w:cs="Arial"/>
        </w:rPr>
      </w:pPr>
    </w:p>
    <w:p w14:paraId="5D013095" w14:textId="77177F59" w:rsidR="008930D7" w:rsidRPr="00EF7BD7" w:rsidRDefault="006909BF" w:rsidP="006909BF">
      <w:pPr>
        <w:pStyle w:val="NoSpacing"/>
        <w:spacing w:line="276" w:lineRule="auto"/>
        <w:jc w:val="center"/>
        <w:rPr>
          <w:rFonts w:ascii="Arial" w:hAnsi="Arial" w:cs="Arial"/>
          <w:b/>
          <w:bCs/>
          <w:lang w:val="en"/>
        </w:rPr>
      </w:pPr>
      <w:r w:rsidRPr="00EF7BD7">
        <w:rPr>
          <w:rFonts w:ascii="Arial" w:hAnsi="Arial" w:cs="Arial"/>
        </w:rPr>
        <w:t>For m</w:t>
      </w:r>
      <w:r w:rsidR="004E208D" w:rsidRPr="00EF7BD7">
        <w:rPr>
          <w:rFonts w:ascii="Arial" w:hAnsi="Arial" w:cs="Arial"/>
        </w:rPr>
        <w:t>ore information on testing</w:t>
      </w:r>
      <w:r w:rsidRPr="00EF7BD7">
        <w:rPr>
          <w:rFonts w:ascii="Arial" w:hAnsi="Arial" w:cs="Arial"/>
        </w:rPr>
        <w:t xml:space="preserve">, including </w:t>
      </w:r>
      <w:r w:rsidR="004E208D" w:rsidRPr="00EF7BD7">
        <w:rPr>
          <w:rFonts w:ascii="Arial" w:hAnsi="Arial" w:cs="Arial"/>
        </w:rPr>
        <w:t xml:space="preserve">how to book a test and </w:t>
      </w:r>
      <w:r w:rsidRPr="00EF7BD7">
        <w:rPr>
          <w:rFonts w:ascii="Arial" w:hAnsi="Arial" w:cs="Arial"/>
        </w:rPr>
        <w:t xml:space="preserve">access rapid testing kits, </w:t>
      </w:r>
      <w:r w:rsidR="00144539" w:rsidRPr="00EF7BD7">
        <w:rPr>
          <w:rFonts w:ascii="Arial" w:hAnsi="Arial" w:cs="Arial"/>
        </w:rPr>
        <w:t>please see the Government</w:t>
      </w:r>
      <w:r w:rsidR="00EF7BD7">
        <w:rPr>
          <w:rFonts w:ascii="Arial" w:hAnsi="Arial" w:cs="Arial"/>
        </w:rPr>
        <w:t>’s</w:t>
      </w:r>
      <w:r w:rsidR="00144539" w:rsidRPr="00EF7BD7">
        <w:rPr>
          <w:rFonts w:ascii="Arial" w:hAnsi="Arial" w:cs="Arial"/>
        </w:rPr>
        <w:t xml:space="preserve"> </w:t>
      </w:r>
      <w:hyperlink r:id="rId25" w:history="1">
        <w:r w:rsidR="0081587A" w:rsidRPr="00EF7BD7">
          <w:rPr>
            <w:rStyle w:val="Hyperlink"/>
            <w:rFonts w:ascii="Arial" w:hAnsi="Arial" w:cs="Arial"/>
          </w:rPr>
          <w:t>COVID</w:t>
        </w:r>
        <w:r w:rsidR="00144539" w:rsidRPr="00EF7BD7">
          <w:rPr>
            <w:rStyle w:val="Hyperlink"/>
            <w:rFonts w:ascii="Arial" w:hAnsi="Arial" w:cs="Arial"/>
          </w:rPr>
          <w:t>-19 testing advice</w:t>
        </w:r>
      </w:hyperlink>
      <w:r w:rsidR="00144539" w:rsidRPr="00EF7BD7">
        <w:rPr>
          <w:rFonts w:ascii="Arial" w:hAnsi="Arial" w:cs="Arial"/>
        </w:rPr>
        <w:t>.</w:t>
      </w:r>
    </w:p>
    <w:sectPr w:rsidR="008930D7" w:rsidRPr="00EF7BD7" w:rsidSect="004E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BF88" w14:textId="77777777" w:rsidR="0065408C" w:rsidRDefault="0065408C" w:rsidP="00123F93">
      <w:pPr>
        <w:spacing w:after="0" w:line="240" w:lineRule="auto"/>
      </w:pPr>
      <w:r>
        <w:separator/>
      </w:r>
    </w:p>
  </w:endnote>
  <w:endnote w:type="continuationSeparator" w:id="0">
    <w:p w14:paraId="356B16A9" w14:textId="77777777" w:rsidR="0065408C" w:rsidRDefault="0065408C" w:rsidP="0012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849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132C5" w14:textId="2B9A4601" w:rsidR="00123F93" w:rsidRDefault="00123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723A64" w14:textId="77777777" w:rsidR="00123F93" w:rsidRDefault="00123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B650" w14:textId="77777777" w:rsidR="0065408C" w:rsidRDefault="0065408C" w:rsidP="00123F93">
      <w:pPr>
        <w:spacing w:after="0" w:line="240" w:lineRule="auto"/>
      </w:pPr>
      <w:r>
        <w:separator/>
      </w:r>
    </w:p>
  </w:footnote>
  <w:footnote w:type="continuationSeparator" w:id="0">
    <w:p w14:paraId="014BC613" w14:textId="77777777" w:rsidR="0065408C" w:rsidRDefault="0065408C" w:rsidP="0012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4089"/>
    <w:multiLevelType w:val="hybridMultilevel"/>
    <w:tmpl w:val="041AD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660E8"/>
    <w:multiLevelType w:val="hybridMultilevel"/>
    <w:tmpl w:val="AD4485FA"/>
    <w:lvl w:ilvl="0" w:tplc="BB56751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70FB4"/>
    <w:multiLevelType w:val="hybridMultilevel"/>
    <w:tmpl w:val="1E90E7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F50D9"/>
    <w:multiLevelType w:val="multilevel"/>
    <w:tmpl w:val="D96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6F71"/>
    <w:multiLevelType w:val="hybridMultilevel"/>
    <w:tmpl w:val="B01E22C2"/>
    <w:lvl w:ilvl="0" w:tplc="9BDCF3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948DD"/>
    <w:multiLevelType w:val="hybridMultilevel"/>
    <w:tmpl w:val="1CF8C288"/>
    <w:lvl w:ilvl="0" w:tplc="B364A2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82B"/>
    <w:multiLevelType w:val="hybridMultilevel"/>
    <w:tmpl w:val="1DE8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A1498"/>
    <w:multiLevelType w:val="hybridMultilevel"/>
    <w:tmpl w:val="4B22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4517F"/>
    <w:multiLevelType w:val="hybridMultilevel"/>
    <w:tmpl w:val="89F28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02C79"/>
    <w:multiLevelType w:val="hybridMultilevel"/>
    <w:tmpl w:val="D90C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03DD4"/>
    <w:multiLevelType w:val="hybridMultilevel"/>
    <w:tmpl w:val="D398E644"/>
    <w:lvl w:ilvl="0" w:tplc="E8FC913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1EF5641"/>
    <w:multiLevelType w:val="hybridMultilevel"/>
    <w:tmpl w:val="A168BF14"/>
    <w:lvl w:ilvl="0" w:tplc="CE261F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A4EE0"/>
    <w:multiLevelType w:val="hybridMultilevel"/>
    <w:tmpl w:val="4594D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C0D5D"/>
    <w:multiLevelType w:val="hybridMultilevel"/>
    <w:tmpl w:val="CFFE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B782D"/>
    <w:multiLevelType w:val="hybridMultilevel"/>
    <w:tmpl w:val="ED5EEF86"/>
    <w:lvl w:ilvl="0" w:tplc="CE261F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41B99"/>
    <w:multiLevelType w:val="hybridMultilevel"/>
    <w:tmpl w:val="F6C8E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07C85"/>
    <w:multiLevelType w:val="hybridMultilevel"/>
    <w:tmpl w:val="7A1A9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54E55"/>
    <w:multiLevelType w:val="hybridMultilevel"/>
    <w:tmpl w:val="B470C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C4CC0"/>
    <w:multiLevelType w:val="hybridMultilevel"/>
    <w:tmpl w:val="6AC8E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A1D97"/>
    <w:multiLevelType w:val="hybridMultilevel"/>
    <w:tmpl w:val="CD1C4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116CE"/>
    <w:multiLevelType w:val="hybridMultilevel"/>
    <w:tmpl w:val="102E2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34"/>
    <w:rsid w:val="00010CE1"/>
    <w:rsid w:val="000964E1"/>
    <w:rsid w:val="000C15D7"/>
    <w:rsid w:val="00110130"/>
    <w:rsid w:val="00117834"/>
    <w:rsid w:val="00123F93"/>
    <w:rsid w:val="00144539"/>
    <w:rsid w:val="00145D2C"/>
    <w:rsid w:val="00145D71"/>
    <w:rsid w:val="001660EC"/>
    <w:rsid w:val="00185165"/>
    <w:rsid w:val="001A3B2F"/>
    <w:rsid w:val="001D6B01"/>
    <w:rsid w:val="002015F9"/>
    <w:rsid w:val="00227DF5"/>
    <w:rsid w:val="00231760"/>
    <w:rsid w:val="002E72FC"/>
    <w:rsid w:val="002E755D"/>
    <w:rsid w:val="002F705D"/>
    <w:rsid w:val="00344EF5"/>
    <w:rsid w:val="00346161"/>
    <w:rsid w:val="00362EC1"/>
    <w:rsid w:val="00375BBA"/>
    <w:rsid w:val="003762C4"/>
    <w:rsid w:val="00396344"/>
    <w:rsid w:val="003B1CA8"/>
    <w:rsid w:val="0044376A"/>
    <w:rsid w:val="00475386"/>
    <w:rsid w:val="00477075"/>
    <w:rsid w:val="004B505F"/>
    <w:rsid w:val="004D6CDE"/>
    <w:rsid w:val="004E208D"/>
    <w:rsid w:val="004F097A"/>
    <w:rsid w:val="004F3217"/>
    <w:rsid w:val="00530558"/>
    <w:rsid w:val="00555D78"/>
    <w:rsid w:val="005652A4"/>
    <w:rsid w:val="00584A8D"/>
    <w:rsid w:val="005C01AB"/>
    <w:rsid w:val="00601AE1"/>
    <w:rsid w:val="00614946"/>
    <w:rsid w:val="0064034F"/>
    <w:rsid w:val="00651D3E"/>
    <w:rsid w:val="0065408C"/>
    <w:rsid w:val="006810EF"/>
    <w:rsid w:val="00683411"/>
    <w:rsid w:val="00685712"/>
    <w:rsid w:val="006906D9"/>
    <w:rsid w:val="006909BF"/>
    <w:rsid w:val="006C0AFD"/>
    <w:rsid w:val="006D5DBA"/>
    <w:rsid w:val="00702C82"/>
    <w:rsid w:val="00707B48"/>
    <w:rsid w:val="00736BE9"/>
    <w:rsid w:val="00757370"/>
    <w:rsid w:val="007C34B5"/>
    <w:rsid w:val="007C37CA"/>
    <w:rsid w:val="0081587A"/>
    <w:rsid w:val="008233F6"/>
    <w:rsid w:val="0083174F"/>
    <w:rsid w:val="00837967"/>
    <w:rsid w:val="0084306D"/>
    <w:rsid w:val="008930D7"/>
    <w:rsid w:val="00924DD1"/>
    <w:rsid w:val="00955642"/>
    <w:rsid w:val="0096601C"/>
    <w:rsid w:val="00982847"/>
    <w:rsid w:val="00995E4A"/>
    <w:rsid w:val="009E040A"/>
    <w:rsid w:val="00A26A4B"/>
    <w:rsid w:val="00A34478"/>
    <w:rsid w:val="00A36183"/>
    <w:rsid w:val="00A64F52"/>
    <w:rsid w:val="00AB2A6B"/>
    <w:rsid w:val="00AC0A05"/>
    <w:rsid w:val="00AD5B5E"/>
    <w:rsid w:val="00B0034C"/>
    <w:rsid w:val="00B01D82"/>
    <w:rsid w:val="00B16200"/>
    <w:rsid w:val="00B1732C"/>
    <w:rsid w:val="00B27B79"/>
    <w:rsid w:val="00B318B1"/>
    <w:rsid w:val="00B54529"/>
    <w:rsid w:val="00B60F33"/>
    <w:rsid w:val="00B6136A"/>
    <w:rsid w:val="00B96D33"/>
    <w:rsid w:val="00BC6AF4"/>
    <w:rsid w:val="00C03282"/>
    <w:rsid w:val="00C11CAD"/>
    <w:rsid w:val="00C206A4"/>
    <w:rsid w:val="00C30D77"/>
    <w:rsid w:val="00C351CD"/>
    <w:rsid w:val="00C432E3"/>
    <w:rsid w:val="00C72994"/>
    <w:rsid w:val="00CB4922"/>
    <w:rsid w:val="00CC0F63"/>
    <w:rsid w:val="00CD233C"/>
    <w:rsid w:val="00CE20B1"/>
    <w:rsid w:val="00CE7710"/>
    <w:rsid w:val="00D12C8A"/>
    <w:rsid w:val="00D4419A"/>
    <w:rsid w:val="00D52E95"/>
    <w:rsid w:val="00DC4530"/>
    <w:rsid w:val="00DF0849"/>
    <w:rsid w:val="00E0107B"/>
    <w:rsid w:val="00E105D7"/>
    <w:rsid w:val="00E6669F"/>
    <w:rsid w:val="00E70D98"/>
    <w:rsid w:val="00E74005"/>
    <w:rsid w:val="00E7726F"/>
    <w:rsid w:val="00E77905"/>
    <w:rsid w:val="00E8298C"/>
    <w:rsid w:val="00E83C74"/>
    <w:rsid w:val="00E907D8"/>
    <w:rsid w:val="00EB0C34"/>
    <w:rsid w:val="00EE0C8C"/>
    <w:rsid w:val="00EF79D8"/>
    <w:rsid w:val="00EF7BD7"/>
    <w:rsid w:val="00F12359"/>
    <w:rsid w:val="00F44553"/>
    <w:rsid w:val="00F65DF9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EF41"/>
  <w15:docId w15:val="{346DC3DA-7FAF-4E7F-A7DE-F717A92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8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93"/>
  </w:style>
  <w:style w:type="paragraph" w:styleId="Footer">
    <w:name w:val="footer"/>
    <w:basedOn w:val="Normal"/>
    <w:link w:val="FooterChar"/>
    <w:uiPriority w:val="99"/>
    <w:unhideWhenUsed/>
    <w:rsid w:val="0012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hyperlink" Target="https://www.gov.uk/get-coronavirus-tes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umbria.gov.uk/coronavirus/communitytestingsites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961291/Stay_at_home_illustration_Feb_2021.pdf" TargetMode="External"/><Relationship Id="rId17" Type="http://schemas.openxmlformats.org/officeDocument/2006/relationships/hyperlink" Target="https://www.gov.uk/get-coronavirus-test" TargetMode="External"/><Relationship Id="rId25" Type="http://schemas.openxmlformats.org/officeDocument/2006/relationships/hyperlink" Target="https://www.gov.uk/guidance/coronavirus-covid-19-getting-tes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et-coronavirus-test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stay-at-home-guidance" TargetMode="External"/><Relationship Id="rId23" Type="http://schemas.openxmlformats.org/officeDocument/2006/relationships/hyperlink" Target="https://www.nhs.uk/conditions/coronavirus-covid-19/symptoms/" TargetMode="External"/><Relationship Id="rId10" Type="http://schemas.openxmlformats.org/officeDocument/2006/relationships/hyperlink" Target="https://www.gov.uk/government/publications/covid-19-stay-at-home-guidan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et-coronavirus-test" TargetMode="External"/><Relationship Id="rId14" Type="http://schemas.openxmlformats.org/officeDocument/2006/relationships/hyperlink" Target="https://www.nhs.uk/conditions/coronavirus-covid-19/symptoms/" TargetMode="External"/><Relationship Id="rId22" Type="http://schemas.openxmlformats.org/officeDocument/2006/relationships/hyperlink" Target="https://www.gov.uk/report-covid19-resu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A454B30-3A77-4E44-AF27-57086CA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Claire</dc:creator>
  <cp:lastModifiedBy>King, Claire</cp:lastModifiedBy>
  <cp:revision>3</cp:revision>
  <dcterms:created xsi:type="dcterms:W3CDTF">2021-03-25T16:09:00Z</dcterms:created>
  <dcterms:modified xsi:type="dcterms:W3CDTF">2021-03-25T16:25:00Z</dcterms:modified>
</cp:coreProperties>
</file>