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016C0" w14:textId="75E4E180" w:rsidR="00B742AE" w:rsidRPr="00945278" w:rsidRDefault="00945278" w:rsidP="00945278">
      <w:pPr>
        <w:pStyle w:val="NormalWeb"/>
        <w:shd w:val="clear" w:color="auto" w:fill="FFFFFF"/>
        <w:spacing w:before="0" w:beforeAutospacing="0" w:after="210" w:afterAutospacing="0"/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  <w:t xml:space="preserve">Supporting </w:t>
      </w:r>
      <w:r w:rsidR="00B742AE" w:rsidRPr="00945278"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  <w:t xml:space="preserve">School 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  <w:t>S</w:t>
      </w:r>
      <w:r w:rsidR="00B742AE" w:rsidRPr="00945278"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  <w:t xml:space="preserve">taff 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  <w:t>W</w:t>
      </w:r>
      <w:r w:rsidR="00B742AE" w:rsidRPr="00945278"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  <w:t>ellbeing</w:t>
      </w:r>
    </w:p>
    <w:p w14:paraId="77A913C0" w14:textId="441DD3A1" w:rsidR="00591048" w:rsidRPr="00591048" w:rsidRDefault="00591048" w:rsidP="00591048">
      <w:pPr>
        <w:pStyle w:val="NormalWeb"/>
        <w:shd w:val="clear" w:color="auto" w:fill="FFFFFF"/>
        <w:spacing w:before="0" w:beforeAutospacing="0" w:after="21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91048">
        <w:rPr>
          <w:rFonts w:asciiTheme="minorHAnsi" w:hAnsiTheme="minorHAnsi" w:cstheme="minorHAnsi"/>
          <w:color w:val="000000"/>
          <w:sz w:val="22"/>
          <w:szCs w:val="22"/>
        </w:rPr>
        <w:t>Our school staff have been amazing over the past year. During lockdown, they have adapted to teaching children remotely</w:t>
      </w:r>
      <w:r w:rsidR="002475D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945278">
        <w:rPr>
          <w:rFonts w:asciiTheme="minorHAnsi" w:hAnsiTheme="minorHAnsi" w:cstheme="minorHAnsi"/>
          <w:color w:val="000000"/>
          <w:sz w:val="22"/>
          <w:szCs w:val="22"/>
        </w:rPr>
        <w:t xml:space="preserve">battled with technology, </w:t>
      </w:r>
      <w:r w:rsidRPr="00591048">
        <w:rPr>
          <w:rFonts w:asciiTheme="minorHAnsi" w:hAnsiTheme="minorHAnsi" w:cstheme="minorHAnsi"/>
          <w:color w:val="000000"/>
          <w:sz w:val="22"/>
          <w:szCs w:val="22"/>
        </w:rPr>
        <w:t>worked tirelessly to support the children and families of their schools</w:t>
      </w:r>
      <w:r w:rsidR="0094527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475D6">
        <w:rPr>
          <w:rFonts w:asciiTheme="minorHAnsi" w:hAnsiTheme="minorHAnsi" w:cstheme="minorHAnsi"/>
          <w:color w:val="000000"/>
          <w:sz w:val="22"/>
          <w:szCs w:val="22"/>
        </w:rPr>
        <w:t xml:space="preserve"> whilst also</w:t>
      </w:r>
      <w:r w:rsidRPr="005910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475D6">
        <w:rPr>
          <w:rFonts w:asciiTheme="minorHAnsi" w:hAnsiTheme="minorHAnsi" w:cstheme="minorHAnsi"/>
          <w:color w:val="000000"/>
          <w:sz w:val="22"/>
          <w:szCs w:val="22"/>
        </w:rPr>
        <w:t>supporting their own families and other staff.</w:t>
      </w:r>
    </w:p>
    <w:p w14:paraId="01F18F8E" w14:textId="64E1636D" w:rsidR="00880FEC" w:rsidRDefault="00880FEC" w:rsidP="00591048">
      <w:pPr>
        <w:spacing w:after="0" w:line="240" w:lineRule="auto"/>
        <w:rPr>
          <w:rFonts w:cstheme="minorHAnsi"/>
          <w:color w:val="000000"/>
        </w:rPr>
      </w:pPr>
      <w:r w:rsidRPr="00591048">
        <w:rPr>
          <w:rFonts w:cstheme="minorHAnsi"/>
          <w:color w:val="000000"/>
          <w:spacing w:val="-2"/>
          <w:shd w:val="clear" w:color="auto" w:fill="FFFFFF"/>
        </w:rPr>
        <w:t xml:space="preserve">To help and support others, we need to start with ourselves. </w:t>
      </w:r>
      <w:r w:rsidR="00591048">
        <w:rPr>
          <w:rFonts w:cstheme="minorHAnsi"/>
          <w:color w:val="000000"/>
          <w:spacing w:val="-2"/>
          <w:shd w:val="clear" w:color="auto" w:fill="FFFFFF"/>
        </w:rPr>
        <w:t xml:space="preserve"> </w:t>
      </w:r>
      <w:r w:rsidRPr="00591048">
        <w:rPr>
          <w:rFonts w:cstheme="minorHAnsi"/>
          <w:color w:val="000000"/>
        </w:rPr>
        <w:t xml:space="preserve">It is important to remember that Covid-19 and repeated lockdowns will also have </w:t>
      </w:r>
      <w:proofErr w:type="gramStart"/>
      <w:r w:rsidRPr="00591048">
        <w:rPr>
          <w:rFonts w:cstheme="minorHAnsi"/>
          <w:color w:val="000000"/>
        </w:rPr>
        <w:t>had an effect on</w:t>
      </w:r>
      <w:proofErr w:type="gramEnd"/>
      <w:r w:rsidRPr="00591048">
        <w:rPr>
          <w:rFonts w:cstheme="minorHAnsi"/>
          <w:color w:val="000000"/>
        </w:rPr>
        <w:t xml:space="preserve"> the mental health and wellbeing of all members of the school staff. </w:t>
      </w:r>
    </w:p>
    <w:p w14:paraId="7212D397" w14:textId="77777777" w:rsidR="00591048" w:rsidRDefault="00591048" w:rsidP="00591048">
      <w:pPr>
        <w:spacing w:after="0" w:line="240" w:lineRule="auto"/>
        <w:rPr>
          <w:rFonts w:cstheme="minorHAnsi"/>
          <w:color w:val="000000"/>
        </w:rPr>
      </w:pPr>
    </w:p>
    <w:p w14:paraId="048454FE" w14:textId="0FC5CF8B" w:rsidR="002475D6" w:rsidRDefault="002475D6" w:rsidP="002475D6">
      <w:pPr>
        <w:pStyle w:val="NormalWeb"/>
        <w:shd w:val="clear" w:color="auto" w:fill="FFFFFF"/>
        <w:spacing w:before="0" w:beforeAutospacing="0" w:after="210" w:afterAutospacing="0"/>
        <w:rPr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</w:rPr>
        <w:t>Below are some</w:t>
      </w:r>
      <w:r w:rsidRPr="00591048">
        <w:rPr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</w:rPr>
        <w:t xml:space="preserve"> ideas, links to resource</w:t>
      </w:r>
      <w:r w:rsidR="00945278">
        <w:rPr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</w:rPr>
        <w:t>s/</w:t>
      </w:r>
      <w:r w:rsidRPr="00591048">
        <w:rPr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</w:rPr>
        <w:t>activities</w:t>
      </w:r>
      <w:r>
        <w:rPr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</w:rPr>
        <w:t xml:space="preserve"> and support information for you to share with your staff to help support their resilience, emotional </w:t>
      </w:r>
      <w:proofErr w:type="gramStart"/>
      <w:r>
        <w:rPr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</w:rPr>
        <w:t>well-being</w:t>
      </w:r>
      <w:proofErr w:type="gramEnd"/>
      <w:r>
        <w:rPr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</w:rPr>
        <w:t xml:space="preserve"> and mental health</w:t>
      </w:r>
      <w:r w:rsidRPr="00591048">
        <w:rPr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</w:rPr>
        <w:t>.</w:t>
      </w:r>
      <w:r>
        <w:rPr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</w:rPr>
        <w:t xml:space="preserve"> </w:t>
      </w:r>
    </w:p>
    <w:p w14:paraId="038AD369" w14:textId="1EBB6FE4" w:rsidR="002475D6" w:rsidRDefault="002475D6" w:rsidP="002475D6">
      <w:pPr>
        <w:pStyle w:val="NormalWeb"/>
        <w:shd w:val="clear" w:color="auto" w:fill="FFFFFF"/>
        <w:spacing w:before="0" w:beforeAutospacing="0" w:after="210" w:afterAutospacing="0"/>
        <w:rPr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</w:rPr>
        <w:t>After Easter, we are will be offering some fortnightly</w:t>
      </w:r>
      <w:r w:rsidR="0021765B">
        <w:rPr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</w:rPr>
        <w:t xml:space="preserve"> informal </w:t>
      </w:r>
      <w:r w:rsidR="00B742AE">
        <w:rPr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</w:rPr>
        <w:t>wellbeing ‘</w:t>
      </w:r>
      <w:r>
        <w:rPr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</w:rPr>
        <w:t>drop in and chat</w:t>
      </w:r>
      <w:r w:rsidR="00B742AE">
        <w:rPr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</w:rPr>
        <w:t>’</w:t>
      </w:r>
      <w:r>
        <w:rPr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</w:rPr>
        <w:t xml:space="preserve"> sessions for school staff</w:t>
      </w:r>
      <w:r w:rsidR="0021765B">
        <w:rPr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</w:rPr>
        <w:t xml:space="preserve"> to come and chat about </w:t>
      </w:r>
      <w:r w:rsidR="00945278">
        <w:rPr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</w:rPr>
        <w:t xml:space="preserve">their wellbeing </w:t>
      </w:r>
      <w:r w:rsidR="0021765B">
        <w:rPr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</w:rPr>
        <w:t xml:space="preserve">and </w:t>
      </w:r>
      <w:r w:rsidR="00945278">
        <w:rPr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</w:rPr>
        <w:t xml:space="preserve">to offer </w:t>
      </w:r>
      <w:r w:rsidR="0021765B">
        <w:rPr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</w:rPr>
        <w:t>some peer support</w:t>
      </w:r>
      <w:r>
        <w:rPr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</w:rPr>
        <w:t xml:space="preserve">.  To make sure we </w:t>
      </w:r>
      <w:r w:rsidR="0021765B">
        <w:rPr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</w:rPr>
        <w:t>get this</w:t>
      </w:r>
      <w:r>
        <w:rPr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</w:rPr>
        <w:t xml:space="preserve"> right, we will shortly be sending out a short survey monkey, which we hope you will circulate with your staff.</w:t>
      </w:r>
    </w:p>
    <w:p w14:paraId="5F8F9657" w14:textId="7D5A3091" w:rsidR="00993644" w:rsidRDefault="00993644" w:rsidP="00880FEC">
      <w:pPr>
        <w:pStyle w:val="NormalWeb"/>
        <w:shd w:val="clear" w:color="auto" w:fill="FFFFFF"/>
        <w:spacing w:before="0" w:beforeAutospacing="0" w:after="210" w:afterAutospacing="0"/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  <w:t xml:space="preserve">Webinars </w:t>
      </w:r>
    </w:p>
    <w:p w14:paraId="15D31C97" w14:textId="05CC70B7" w:rsidR="00E16ACC" w:rsidRDefault="00E16ACC" w:rsidP="00E16ACC">
      <w:r w:rsidRPr="00945278">
        <w:rPr>
          <w:b/>
          <w:bCs/>
        </w:rPr>
        <w:t xml:space="preserve">Mental Health STAFF </w:t>
      </w:r>
      <w:proofErr w:type="gramStart"/>
      <w:r w:rsidRPr="00945278">
        <w:rPr>
          <w:b/>
          <w:bCs/>
        </w:rPr>
        <w:t>Hour</w:t>
      </w:r>
      <w:r>
        <w:t xml:space="preserve"> </w:t>
      </w:r>
      <w:r w:rsidR="00B00C7A">
        <w:t xml:space="preserve"> -</w:t>
      </w:r>
      <w:proofErr w:type="gramEnd"/>
      <w:r w:rsidR="00B00C7A">
        <w:t xml:space="preserve"> </w:t>
      </w:r>
      <w:r>
        <w:t xml:space="preserve">4 part series </w:t>
      </w:r>
      <w:r w:rsidR="00B00C7A">
        <w:t>starting the 11</w:t>
      </w:r>
      <w:r w:rsidR="00B00C7A" w:rsidRPr="00B00C7A">
        <w:rPr>
          <w:vertAlign w:val="superscript"/>
        </w:rPr>
        <w:t>th</w:t>
      </w:r>
      <w:r w:rsidR="00B00C7A">
        <w:t xml:space="preserve"> March</w:t>
      </w:r>
      <w:r w:rsidR="00945278">
        <w:t xml:space="preserve"> </w:t>
      </w:r>
      <w:r>
        <w:t xml:space="preserve">addressing topics that many staff members have been concerned about. </w:t>
      </w:r>
      <w:r w:rsidR="00945278">
        <w:t xml:space="preserve">The link for each Thursday at 10 am is - </w:t>
      </w:r>
      <w:hyperlink r:id="rId5" w:history="1">
        <w:r w:rsidR="00945278">
          <w:rPr>
            <w:rStyle w:val="Hyperlink"/>
            <w:rFonts w:ascii="Times New Roman" w:hAnsi="Times New Roman" w:cs="Times New Roman"/>
            <w:sz w:val="24"/>
            <w:szCs w:val="24"/>
            <w:lang w:eastAsia="en-GB"/>
          </w:rPr>
          <w:t>https://youtu.be/NsJuBCS-B5c</w:t>
        </w:r>
      </w:hyperlink>
      <w:r w:rsidR="00945278">
        <w:rPr>
          <w:rFonts w:ascii="Times New Roman" w:hAnsi="Times New Roman" w:cs="Times New Roman"/>
          <w:color w:val="0000FF"/>
          <w:sz w:val="24"/>
          <w:szCs w:val="24"/>
          <w:u w:val="single"/>
          <w:lang w:eastAsia="en-GB"/>
        </w:rPr>
        <w:t xml:space="preserve"> </w:t>
      </w:r>
    </w:p>
    <w:p w14:paraId="5EFC8D84" w14:textId="77777777" w:rsidR="00E16ACC" w:rsidRDefault="00E16ACC" w:rsidP="00E16ACC">
      <w:r>
        <w:t xml:space="preserve">The first two webinars are: </w:t>
      </w:r>
    </w:p>
    <w:p w14:paraId="19CDF7CB" w14:textId="77777777" w:rsidR="00E16ACC" w:rsidRPr="00B00C7A" w:rsidRDefault="00E16ACC" w:rsidP="00E16ACC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u w:val="single"/>
        </w:rPr>
        <w:t>Taking notice</w:t>
      </w:r>
      <w:r>
        <w:rPr>
          <w:rFonts w:eastAsia="Times New Roman"/>
        </w:rPr>
        <w:t xml:space="preserve"> - </w:t>
      </w:r>
      <w:r w:rsidRPr="00B00C7A">
        <w:rPr>
          <w:rFonts w:eastAsia="Times New Roman"/>
          <w:b/>
          <w:bCs/>
        </w:rPr>
        <w:t>11</w:t>
      </w:r>
      <w:r w:rsidRPr="00B00C7A">
        <w:rPr>
          <w:rFonts w:eastAsia="Times New Roman"/>
          <w:b/>
          <w:bCs/>
          <w:vertAlign w:val="superscript"/>
        </w:rPr>
        <w:t>th</w:t>
      </w:r>
      <w:r w:rsidRPr="00B00C7A">
        <w:rPr>
          <w:rFonts w:eastAsia="Times New Roman"/>
          <w:b/>
          <w:bCs/>
        </w:rPr>
        <w:t xml:space="preserve"> March 10am </w:t>
      </w:r>
    </w:p>
    <w:p w14:paraId="7BE448F2" w14:textId="5583D76B" w:rsidR="00E16ACC" w:rsidRPr="004A2625" w:rsidRDefault="00E16ACC" w:rsidP="00E16ACC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 w:rsidRPr="004A2625">
        <w:rPr>
          <w:rFonts w:eastAsia="Times New Roman"/>
          <w:b/>
          <w:bCs/>
          <w:u w:val="single"/>
        </w:rPr>
        <w:t>Adapting to change</w:t>
      </w:r>
      <w:r w:rsidRPr="004A2625">
        <w:rPr>
          <w:rFonts w:eastAsia="Times New Roman"/>
          <w:b/>
          <w:bCs/>
        </w:rPr>
        <w:t xml:space="preserve"> – 18</w:t>
      </w:r>
      <w:r w:rsidRPr="004A2625">
        <w:rPr>
          <w:rFonts w:eastAsia="Times New Roman"/>
          <w:b/>
          <w:bCs/>
          <w:vertAlign w:val="superscript"/>
        </w:rPr>
        <w:t>th</w:t>
      </w:r>
      <w:r w:rsidRPr="004A2625">
        <w:rPr>
          <w:rFonts w:eastAsia="Times New Roman"/>
          <w:b/>
          <w:bCs/>
        </w:rPr>
        <w:t xml:space="preserve"> March 10am </w:t>
      </w:r>
    </w:p>
    <w:p w14:paraId="3DEC074D" w14:textId="77777777" w:rsidR="004A2625" w:rsidRPr="004A2625" w:rsidRDefault="004A2625" w:rsidP="004A2625">
      <w:pPr>
        <w:spacing w:after="0" w:line="240" w:lineRule="auto"/>
        <w:ind w:left="720"/>
        <w:rPr>
          <w:rFonts w:eastAsia="Times New Roman"/>
          <w:b/>
          <w:bCs/>
        </w:rPr>
      </w:pPr>
    </w:p>
    <w:p w14:paraId="7B9264A7" w14:textId="77777777" w:rsidR="004A2625" w:rsidRDefault="00B00C7A" w:rsidP="006103D5">
      <w:r>
        <w:t>T</w:t>
      </w:r>
      <w:r w:rsidR="00E16ACC">
        <w:t>he following two episodes will focus on bereavement and resilience</w:t>
      </w:r>
      <w:r w:rsidR="00945278">
        <w:t xml:space="preserve"> and can be accessed via the same link.  </w:t>
      </w:r>
    </w:p>
    <w:p w14:paraId="08061D78" w14:textId="26333447" w:rsidR="00993644" w:rsidRPr="006103D5" w:rsidRDefault="004A2625" w:rsidP="006103D5">
      <w:pPr>
        <w:rPr>
          <w:rFonts w:ascii="Times New Roman" w:hAnsi="Times New Roman" w:cs="Times New Roman"/>
          <w:sz w:val="24"/>
          <w:szCs w:val="24"/>
          <w:lang w:eastAsia="en-GB"/>
        </w:rPr>
      </w:pPr>
      <w:r>
        <w:t>Don’t worry if you miss them</w:t>
      </w:r>
      <w:r w:rsidR="00983727">
        <w:t xml:space="preserve"> as</w:t>
      </w:r>
      <w:r>
        <w:t xml:space="preserve"> they will be available on the link for the week. </w:t>
      </w:r>
      <w:r w:rsidR="00945278">
        <w:t>All Sam</w:t>
      </w:r>
      <w:r>
        <w:t xml:space="preserve"> </w:t>
      </w:r>
      <w:proofErr w:type="spellStart"/>
      <w:r>
        <w:t>Tyrer</w:t>
      </w:r>
      <w:proofErr w:type="spellEnd"/>
      <w:r w:rsidR="00983727">
        <w:t>,</w:t>
      </w:r>
      <w:r>
        <w:t xml:space="preserve"> Change Talk videos (</w:t>
      </w:r>
      <w:r w:rsidR="00945278">
        <w:t>Family Hour and Staff Hour</w:t>
      </w:r>
      <w:r>
        <w:t>) are</w:t>
      </w:r>
      <w:r w:rsidR="00945278">
        <w:t xml:space="preserve"> </w:t>
      </w:r>
      <w:r w:rsidR="00983727">
        <w:t>available o</w:t>
      </w:r>
      <w:r>
        <w:t>n you tube</w:t>
      </w:r>
      <w:r w:rsidR="00983727">
        <w:t xml:space="preserve"> as well. </w:t>
      </w:r>
      <w:hyperlink r:id="rId6" w:history="1">
        <w:r w:rsidR="00983727" w:rsidRPr="00B7641B">
          <w:rPr>
            <w:rStyle w:val="Hyperlink"/>
          </w:rPr>
          <w:t>https://www.youtube.com/results?search_query=sam+tyrer+change+talks</w:t>
        </w:r>
      </w:hyperlink>
      <w:r>
        <w:t xml:space="preserve"> </w:t>
      </w:r>
    </w:p>
    <w:p w14:paraId="265DFE0F" w14:textId="03527DE1" w:rsidR="00993644" w:rsidRPr="00993644" w:rsidRDefault="006103D5" w:rsidP="00993644">
      <w:pPr>
        <w:pStyle w:val="NormalWeb"/>
        <w:shd w:val="clear" w:color="auto" w:fill="FFFFFF"/>
        <w:spacing w:after="210"/>
        <w:rPr>
          <w:rFonts w:asciiTheme="minorHAnsi" w:hAnsiTheme="minorHAnsi" w:cstheme="minorHAnsi"/>
          <w:sz w:val="22"/>
          <w:szCs w:val="22"/>
          <w:lang w:val="en"/>
        </w:rPr>
      </w:pPr>
      <w:r w:rsidRPr="00945278">
        <w:rPr>
          <w:rFonts w:asciiTheme="minorHAnsi" w:hAnsiTheme="minorHAnsi" w:cstheme="minorHAnsi"/>
          <w:b/>
          <w:bCs/>
          <w:sz w:val="22"/>
          <w:szCs w:val="22"/>
          <w:lang w:val="en"/>
        </w:rPr>
        <w:t xml:space="preserve">The Royal Society </w:t>
      </w:r>
      <w:proofErr w:type="gramStart"/>
      <w:r w:rsidRPr="00945278">
        <w:rPr>
          <w:rFonts w:asciiTheme="minorHAnsi" w:hAnsiTheme="minorHAnsi" w:cstheme="minorHAnsi"/>
          <w:b/>
          <w:bCs/>
          <w:sz w:val="22"/>
          <w:szCs w:val="22"/>
          <w:lang w:val="en"/>
        </w:rPr>
        <w:t>of  Medicine</w:t>
      </w:r>
      <w:proofErr w:type="gramEnd"/>
      <w:r>
        <w:rPr>
          <w:rFonts w:asciiTheme="minorHAnsi" w:hAnsiTheme="minorHAnsi" w:cstheme="minorHAnsi"/>
          <w:sz w:val="22"/>
          <w:szCs w:val="22"/>
          <w:lang w:val="en"/>
        </w:rPr>
        <w:t xml:space="preserve">. </w:t>
      </w:r>
      <w:r w:rsidR="00993644" w:rsidRPr="00993644">
        <w:rPr>
          <w:rFonts w:asciiTheme="minorHAnsi" w:hAnsiTheme="minorHAnsi" w:cstheme="minorHAnsi"/>
          <w:sz w:val="22"/>
          <w:szCs w:val="22"/>
          <w:lang w:val="en"/>
        </w:rPr>
        <w:t>Half day event: ''Transforming mental health in schools and colleges: The mental health of teachers and school staff' - 12 May:</w:t>
      </w:r>
      <w:r w:rsidR="00993644">
        <w:rPr>
          <w:rFonts w:asciiTheme="minorHAnsi" w:hAnsiTheme="minorHAnsi" w:cstheme="minorHAnsi"/>
          <w:sz w:val="22"/>
          <w:szCs w:val="22"/>
          <w:lang w:val="en"/>
        </w:rPr>
        <w:t xml:space="preserve">  </w:t>
      </w:r>
      <w:r w:rsidR="00993644" w:rsidRPr="00993644">
        <w:rPr>
          <w:rFonts w:asciiTheme="minorHAnsi" w:hAnsiTheme="minorHAnsi" w:cstheme="minorHAnsi"/>
          <w:sz w:val="22"/>
          <w:szCs w:val="22"/>
          <w:lang w:val="en"/>
        </w:rPr>
        <w:t xml:space="preserve">This webinar will explore how the mental health of teachers and school staff have been impacted by pandemic school closures, subsequent re-openings, and the pressures of delivering education in unprecedented circumstances. During the </w:t>
      </w:r>
      <w:proofErr w:type="spellStart"/>
      <w:r w:rsidR="00993644" w:rsidRPr="00993644">
        <w:rPr>
          <w:rFonts w:asciiTheme="minorHAnsi" w:hAnsiTheme="minorHAnsi" w:cstheme="minorHAnsi"/>
          <w:sz w:val="22"/>
          <w:szCs w:val="22"/>
          <w:lang w:val="en"/>
        </w:rPr>
        <w:t>programme</w:t>
      </w:r>
      <w:proofErr w:type="spellEnd"/>
      <w:r w:rsidR="00993644" w:rsidRPr="00993644">
        <w:rPr>
          <w:rFonts w:asciiTheme="minorHAnsi" w:hAnsiTheme="minorHAnsi" w:cstheme="minorHAnsi"/>
          <w:sz w:val="22"/>
          <w:szCs w:val="22"/>
          <w:lang w:val="en"/>
        </w:rPr>
        <w:t xml:space="preserve"> delegates will have the opportunity to engage in a debate about the impact of the school closures during the UK lockdown period. Link to sign-up: </w:t>
      </w:r>
      <w:hyperlink r:id="rId7" w:history="1">
        <w:r w:rsidR="00993644" w:rsidRPr="00993644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https://rsm.ac/367sKjo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993644">
        <w:rPr>
          <w:rFonts w:asciiTheme="minorHAnsi" w:hAnsiTheme="minorHAnsi" w:cstheme="minorHAnsi"/>
          <w:sz w:val="22"/>
          <w:szCs w:val="22"/>
        </w:rPr>
        <w:t>(They also have webinars o</w:t>
      </w:r>
      <w:r w:rsidR="00983727">
        <w:rPr>
          <w:rFonts w:asciiTheme="minorHAnsi" w:hAnsiTheme="minorHAnsi" w:cstheme="minorHAnsi"/>
          <w:sz w:val="22"/>
          <w:szCs w:val="22"/>
        </w:rPr>
        <w:t>n</w:t>
      </w:r>
      <w:r w:rsidR="00993644">
        <w:rPr>
          <w:rFonts w:asciiTheme="minorHAnsi" w:hAnsiTheme="minorHAnsi" w:cstheme="minorHAnsi"/>
          <w:sz w:val="22"/>
          <w:szCs w:val="22"/>
        </w:rPr>
        <w:t xml:space="preserve"> supporting pupils too)</w:t>
      </w:r>
    </w:p>
    <w:p w14:paraId="2B8972B0" w14:textId="228777B3" w:rsidR="00880FEC" w:rsidRPr="002475D6" w:rsidRDefault="00880FEC" w:rsidP="00880FEC">
      <w:pPr>
        <w:pStyle w:val="NormalWeb"/>
        <w:shd w:val="clear" w:color="auto" w:fill="FFFFFF"/>
        <w:spacing w:before="0" w:beforeAutospacing="0" w:after="210" w:afterAutospacing="0"/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</w:pPr>
      <w:r w:rsidRPr="002475D6"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  <w:t>Resources</w:t>
      </w:r>
      <w:r w:rsidR="00B9730E" w:rsidRPr="002475D6"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  <w:t xml:space="preserve"> to build</w:t>
      </w:r>
      <w:r w:rsidRPr="002475D6"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  <w:t xml:space="preserve"> staff wellbeing</w:t>
      </w:r>
    </w:p>
    <w:p w14:paraId="28BE1D15" w14:textId="76AE8095" w:rsidR="00880FEC" w:rsidRPr="00591048" w:rsidRDefault="00880FEC" w:rsidP="00880FEC">
      <w:pPr>
        <w:pStyle w:val="NormalWeb"/>
        <w:shd w:val="clear" w:color="auto" w:fill="FFFFFF"/>
        <w:spacing w:before="0" w:beforeAutospacing="0" w:after="21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91048">
        <w:rPr>
          <w:rFonts w:asciiTheme="minorHAnsi" w:hAnsiTheme="minorHAnsi" w:cstheme="minorHAnsi"/>
          <w:color w:val="000000"/>
          <w:sz w:val="22"/>
          <w:szCs w:val="22"/>
        </w:rPr>
        <w:t>This resource includes tips for senior leaders, to help them support the wellbeing of their staff during the coronavirus pandemic.</w:t>
      </w:r>
      <w:r w:rsidR="002176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8" w:history="1">
        <w:r w:rsidRPr="00591048">
          <w:rPr>
            <w:rStyle w:val="Hyperlink"/>
            <w:rFonts w:asciiTheme="minorHAnsi" w:hAnsiTheme="minorHAnsi" w:cstheme="minorHAnsi"/>
            <w:sz w:val="22"/>
            <w:szCs w:val="22"/>
          </w:rPr>
          <w:t>https://www.mentallyhealthyschools.org.uk/media/2306/rebuild-and-recover-staff-wellbeing.pdf</w:t>
        </w:r>
      </w:hyperlink>
    </w:p>
    <w:p w14:paraId="6F236692" w14:textId="77777777" w:rsidR="005A4342" w:rsidRPr="00591048" w:rsidRDefault="00880FEC" w:rsidP="00880FEC">
      <w:pPr>
        <w:spacing w:after="0" w:line="240" w:lineRule="auto"/>
        <w:rPr>
          <w:rFonts w:cstheme="minorHAnsi"/>
          <w:b/>
          <w:bCs/>
        </w:rPr>
      </w:pPr>
      <w:r w:rsidRPr="00880FEC">
        <w:rPr>
          <w:rFonts w:cstheme="minorHAnsi"/>
          <w:b/>
          <w:bCs/>
        </w:rPr>
        <w:t xml:space="preserve">Mindfulness </w:t>
      </w:r>
      <w:proofErr w:type="gramStart"/>
      <w:r w:rsidRPr="00880FEC">
        <w:rPr>
          <w:rFonts w:cstheme="minorHAnsi"/>
          <w:b/>
          <w:bCs/>
        </w:rPr>
        <w:t>In</w:t>
      </w:r>
      <w:proofErr w:type="gramEnd"/>
      <w:r w:rsidRPr="00880FEC">
        <w:rPr>
          <w:rFonts w:cstheme="minorHAnsi"/>
          <w:b/>
          <w:bCs/>
        </w:rPr>
        <w:t xml:space="preserve"> Challenging Times</w:t>
      </w:r>
    </w:p>
    <w:p w14:paraId="269F2CEE" w14:textId="3C22D40B" w:rsidR="00880FEC" w:rsidRPr="00880FEC" w:rsidRDefault="00880FEC" w:rsidP="00880FEC">
      <w:pPr>
        <w:spacing w:after="0" w:line="240" w:lineRule="auto"/>
        <w:rPr>
          <w:rFonts w:cstheme="minorHAnsi"/>
        </w:rPr>
      </w:pPr>
      <w:r w:rsidRPr="00880FEC">
        <w:rPr>
          <w:rFonts w:cstheme="minorHAnsi"/>
        </w:rPr>
        <w:t xml:space="preserve">Have you ever felt stressed? Have you ever felt overwhelmed? If the answer to either of these questions is </w:t>
      </w:r>
      <w:proofErr w:type="gramStart"/>
      <w:r w:rsidRPr="00880FEC">
        <w:rPr>
          <w:rFonts w:cstheme="minorHAnsi"/>
        </w:rPr>
        <w:t>yes</w:t>
      </w:r>
      <w:proofErr w:type="gramEnd"/>
      <w:r w:rsidRPr="00880FEC">
        <w:rPr>
          <w:rFonts w:cstheme="minorHAnsi"/>
        </w:rPr>
        <w:t xml:space="preserve"> then you will benefit from watching th</w:t>
      </w:r>
      <w:r w:rsidR="005A4342" w:rsidRPr="00591048">
        <w:rPr>
          <w:rFonts w:cstheme="minorHAnsi"/>
        </w:rPr>
        <w:t>ese short films.</w:t>
      </w:r>
      <w:r w:rsidRPr="00880FEC">
        <w:rPr>
          <w:rFonts w:cstheme="minorHAnsi"/>
        </w:rPr>
        <w:t xml:space="preserve"> </w:t>
      </w:r>
    </w:p>
    <w:p w14:paraId="438B79A2" w14:textId="77777777" w:rsidR="00880FEC" w:rsidRPr="00880FEC" w:rsidRDefault="007C6A1F" w:rsidP="00880FEC">
      <w:pPr>
        <w:spacing w:after="0" w:line="240" w:lineRule="auto"/>
        <w:rPr>
          <w:rFonts w:cstheme="minorHAnsi"/>
        </w:rPr>
      </w:pPr>
      <w:hyperlink r:id="rId9" w:history="1">
        <w:r w:rsidR="00880FEC" w:rsidRPr="00880FEC">
          <w:rPr>
            <w:rFonts w:cstheme="minorHAnsi"/>
            <w:color w:val="0000FF"/>
            <w:u w:val="single"/>
          </w:rPr>
          <w:t>https://www.youtube.com/watch?v=VTmJFBipNr8</w:t>
        </w:r>
      </w:hyperlink>
      <w:r w:rsidR="00880FEC" w:rsidRPr="00880FEC">
        <w:rPr>
          <w:rFonts w:cstheme="minorHAnsi"/>
        </w:rPr>
        <w:t xml:space="preserve"> </w:t>
      </w:r>
    </w:p>
    <w:p w14:paraId="363CB84E" w14:textId="77777777" w:rsidR="005A4342" w:rsidRPr="00591048" w:rsidRDefault="005A4342" w:rsidP="00880FEC">
      <w:pPr>
        <w:spacing w:after="0" w:line="240" w:lineRule="auto"/>
        <w:rPr>
          <w:rFonts w:cstheme="minorHAnsi"/>
          <w:b/>
          <w:bCs/>
        </w:rPr>
      </w:pPr>
    </w:p>
    <w:p w14:paraId="6D83059D" w14:textId="4ADDB384" w:rsidR="00880FEC" w:rsidRPr="00591048" w:rsidRDefault="005A4342" w:rsidP="00880FEC">
      <w:pPr>
        <w:spacing w:after="0" w:line="240" w:lineRule="auto"/>
        <w:rPr>
          <w:rFonts w:cstheme="minorHAnsi"/>
          <w:b/>
          <w:bCs/>
        </w:rPr>
      </w:pPr>
      <w:r w:rsidRPr="00591048">
        <w:rPr>
          <w:rFonts w:cstheme="minorHAnsi"/>
          <w:b/>
          <w:bCs/>
        </w:rPr>
        <w:t>Move for your Mood</w:t>
      </w:r>
    </w:p>
    <w:p w14:paraId="11DB6358" w14:textId="287ED08E" w:rsidR="005A4342" w:rsidRPr="00591048" w:rsidRDefault="005A4342" w:rsidP="00880FEC">
      <w:pPr>
        <w:spacing w:after="0" w:line="240" w:lineRule="auto"/>
        <w:rPr>
          <w:rFonts w:cstheme="minorHAnsi"/>
          <w:b/>
          <w:bCs/>
        </w:rPr>
      </w:pPr>
    </w:p>
    <w:p w14:paraId="06F286CD" w14:textId="77777777" w:rsidR="005A4342" w:rsidRPr="00591048" w:rsidRDefault="007C6A1F" w:rsidP="005A4342">
      <w:pPr>
        <w:rPr>
          <w:rFonts w:eastAsia="Times New Roman" w:cstheme="minorHAnsi"/>
        </w:rPr>
      </w:pPr>
      <w:hyperlink r:id="rId10" w:tgtFrame="_blank" w:history="1">
        <w:r w:rsidR="005A4342" w:rsidRPr="00591048">
          <w:rPr>
            <w:rStyle w:val="Hyperlink"/>
            <w:rFonts w:eastAsia="Times New Roman" w:cstheme="minorHAnsi"/>
          </w:rPr>
          <w:t>https://youtu.be/NvosX5W-ab8</w:t>
        </w:r>
      </w:hyperlink>
    </w:p>
    <w:p w14:paraId="52774AA6" w14:textId="414FDC1B" w:rsidR="005A4342" w:rsidRPr="00880FEC" w:rsidRDefault="005A4342" w:rsidP="005A4342">
      <w:pPr>
        <w:spacing w:after="0" w:line="240" w:lineRule="auto"/>
        <w:rPr>
          <w:rFonts w:cstheme="minorHAnsi"/>
        </w:rPr>
      </w:pPr>
      <w:r w:rsidRPr="00880FEC">
        <w:rPr>
          <w:rFonts w:cstheme="minorHAnsi"/>
        </w:rPr>
        <w:t xml:space="preserve">Explore </w:t>
      </w:r>
      <w:r w:rsidRPr="00591048">
        <w:rPr>
          <w:rFonts w:cstheme="minorHAnsi"/>
        </w:rPr>
        <w:t xml:space="preserve">your </w:t>
      </w:r>
      <w:r w:rsidRPr="00880FEC">
        <w:rPr>
          <w:rFonts w:cstheme="minorHAnsi"/>
        </w:rPr>
        <w:t xml:space="preserve">Mindfulness </w:t>
      </w:r>
      <w:r w:rsidRPr="00591048">
        <w:rPr>
          <w:rFonts w:cstheme="minorHAnsi"/>
        </w:rPr>
        <w:t xml:space="preserve">with </w:t>
      </w:r>
      <w:r w:rsidRPr="00880FEC">
        <w:rPr>
          <w:rFonts w:cstheme="minorHAnsi"/>
        </w:rPr>
        <w:t>some very simple techniques you can easily weave into everyday life that will support your sense of well-being and increase your emotional resilience.</w:t>
      </w:r>
    </w:p>
    <w:p w14:paraId="457792A1" w14:textId="77777777" w:rsidR="005A4342" w:rsidRPr="00880FEC" w:rsidRDefault="005A4342" w:rsidP="005A4342">
      <w:pPr>
        <w:spacing w:after="0" w:line="240" w:lineRule="auto"/>
        <w:rPr>
          <w:rFonts w:cstheme="minorHAnsi"/>
          <w:b/>
          <w:bCs/>
        </w:rPr>
      </w:pPr>
    </w:p>
    <w:p w14:paraId="70CA889C" w14:textId="06FA0CCA" w:rsidR="00591048" w:rsidRPr="00591048" w:rsidRDefault="00591048" w:rsidP="00446FDB">
      <w:pPr>
        <w:spacing w:after="0" w:line="240" w:lineRule="auto"/>
        <w:rPr>
          <w:rFonts w:cstheme="minorHAnsi"/>
        </w:rPr>
      </w:pPr>
      <w:r w:rsidRPr="00591048">
        <w:rPr>
          <w:rFonts w:eastAsia="Calibri" w:cstheme="minorHAnsi"/>
          <w:b/>
          <w:bCs/>
        </w:rPr>
        <w:lastRenderedPageBreak/>
        <w:t>Every Mind Matters</w:t>
      </w:r>
      <w:r w:rsidRPr="00591048">
        <w:rPr>
          <w:rFonts w:eastAsia="Calibri" w:cstheme="minorHAnsi"/>
        </w:rPr>
        <w:t xml:space="preserve"> </w:t>
      </w:r>
      <w:r w:rsidRPr="00591048">
        <w:rPr>
          <w:rFonts w:cstheme="minorHAnsi"/>
          <w:color w:val="434241"/>
        </w:rPr>
        <w:t xml:space="preserve">Having good mental health helps us relax more, achieve </w:t>
      </w:r>
      <w:proofErr w:type="gramStart"/>
      <w:r w:rsidRPr="00591048">
        <w:rPr>
          <w:rFonts w:cstheme="minorHAnsi"/>
          <w:color w:val="434241"/>
        </w:rPr>
        <w:t>more</w:t>
      </w:r>
      <w:proofErr w:type="gramEnd"/>
      <w:r w:rsidRPr="00591048">
        <w:rPr>
          <w:rFonts w:cstheme="minorHAnsi"/>
          <w:color w:val="434241"/>
        </w:rPr>
        <w:t xml:space="preserve"> and enjoy our lives more. We have expert advice and practical tips to help you look after your mental health and wellbeing.</w:t>
      </w:r>
      <w:r w:rsidRPr="00591048">
        <w:rPr>
          <w:rFonts w:eastAsia="Calibri" w:cstheme="minorHAnsi"/>
        </w:rPr>
        <w:t xml:space="preserve"> </w:t>
      </w:r>
      <w:hyperlink r:id="rId11" w:history="1">
        <w:r w:rsidRPr="00591048">
          <w:rPr>
            <w:rStyle w:val="Hyperlink"/>
            <w:rFonts w:cstheme="minorHAnsi"/>
          </w:rPr>
          <w:t>Every Mind Matters | One You (www.nhs.uk)</w:t>
        </w:r>
      </w:hyperlink>
    </w:p>
    <w:p w14:paraId="41C9444D" w14:textId="77777777" w:rsidR="00591048" w:rsidRPr="00446FDB" w:rsidRDefault="00591048" w:rsidP="00446FDB">
      <w:pPr>
        <w:spacing w:after="0" w:line="240" w:lineRule="auto"/>
        <w:rPr>
          <w:rFonts w:eastAsia="Calibri" w:cstheme="minorHAnsi"/>
        </w:rPr>
      </w:pPr>
    </w:p>
    <w:p w14:paraId="67A610BB" w14:textId="2FA279AA" w:rsidR="00B7247D" w:rsidRPr="002475D6" w:rsidRDefault="00B9730E" w:rsidP="00446FDB">
      <w:pPr>
        <w:spacing w:after="0" w:line="240" w:lineRule="auto"/>
        <w:rPr>
          <w:rFonts w:eastAsia="Calibri" w:cstheme="minorHAnsi"/>
          <w:b/>
          <w:bCs/>
          <w:color w:val="C00000"/>
          <w:u w:val="single"/>
        </w:rPr>
      </w:pPr>
      <w:r w:rsidRPr="002475D6">
        <w:rPr>
          <w:rFonts w:eastAsia="Calibri" w:cstheme="minorHAnsi"/>
          <w:b/>
          <w:bCs/>
          <w:color w:val="C00000"/>
          <w:u w:val="single"/>
        </w:rPr>
        <w:t>Support for staff wellbeing</w:t>
      </w:r>
    </w:p>
    <w:p w14:paraId="75AEEC55" w14:textId="77777777" w:rsidR="00B7247D" w:rsidRPr="002475D6" w:rsidRDefault="00B7247D" w:rsidP="00446FDB">
      <w:pPr>
        <w:spacing w:after="0" w:line="240" w:lineRule="auto"/>
        <w:rPr>
          <w:rFonts w:eastAsia="Calibri" w:cstheme="minorHAnsi"/>
          <w:color w:val="C00000"/>
        </w:rPr>
      </w:pPr>
    </w:p>
    <w:p w14:paraId="61A42784" w14:textId="7B4B22BD" w:rsidR="00446FDB" w:rsidRPr="00446FDB" w:rsidRDefault="00446FDB" w:rsidP="00446FDB">
      <w:pPr>
        <w:spacing w:after="0" w:line="240" w:lineRule="auto"/>
        <w:rPr>
          <w:rFonts w:eastAsia="Calibri" w:cstheme="minorHAnsi"/>
        </w:rPr>
      </w:pPr>
      <w:proofErr w:type="spellStart"/>
      <w:r w:rsidRPr="00446FDB">
        <w:rPr>
          <w:rFonts w:eastAsia="Calibri" w:cstheme="minorHAnsi"/>
          <w:b/>
          <w:bCs/>
        </w:rPr>
        <w:t>Mindline</w:t>
      </w:r>
      <w:proofErr w:type="spellEnd"/>
      <w:r w:rsidRPr="00446FDB">
        <w:rPr>
          <w:rFonts w:eastAsia="Calibri" w:cstheme="minorHAnsi"/>
        </w:rPr>
        <w:t xml:space="preserve"> it is Countywide and has webchat etc or a phone line</w:t>
      </w:r>
      <w:r w:rsidR="00B9730E" w:rsidRPr="00446FDB">
        <w:rPr>
          <w:rFonts w:eastAsia="Calibri" w:cstheme="minorHAnsi"/>
        </w:rPr>
        <w:t xml:space="preserve"> </w:t>
      </w:r>
      <w:hyperlink r:id="rId12" w:history="1">
        <w:r w:rsidR="00B9730E" w:rsidRPr="00446FDB">
          <w:rPr>
            <w:rFonts w:eastAsia="Calibri" w:cstheme="minorHAnsi"/>
            <w:color w:val="0000FF"/>
            <w:u w:val="single"/>
          </w:rPr>
          <w:t>https://cemind.org/our-services/mind-line-cumbria/–</w:t>
        </w:r>
      </w:hyperlink>
    </w:p>
    <w:p w14:paraId="4109B9B9" w14:textId="77777777" w:rsidR="00B9730E" w:rsidRPr="00591048" w:rsidRDefault="00B9730E" w:rsidP="005A4342">
      <w:pPr>
        <w:spacing w:after="0" w:line="240" w:lineRule="auto"/>
        <w:rPr>
          <w:rFonts w:eastAsia="Calibri" w:cstheme="minorHAnsi"/>
        </w:rPr>
      </w:pPr>
    </w:p>
    <w:p w14:paraId="08D93C17" w14:textId="1575D5A8" w:rsidR="00880FEC" w:rsidRPr="00591048" w:rsidRDefault="005A4342" w:rsidP="00880FEC">
      <w:pPr>
        <w:spacing w:after="0" w:line="240" w:lineRule="auto"/>
        <w:rPr>
          <w:rFonts w:cstheme="minorHAnsi"/>
        </w:rPr>
      </w:pPr>
      <w:proofErr w:type="spellStart"/>
      <w:r w:rsidRPr="00880FEC">
        <w:rPr>
          <w:rFonts w:eastAsia="Calibri" w:cstheme="minorHAnsi"/>
          <w:b/>
          <w:bCs/>
        </w:rPr>
        <w:t>Together</w:t>
      </w:r>
      <w:r w:rsidR="00B9730E" w:rsidRPr="00591048">
        <w:rPr>
          <w:rFonts w:eastAsia="Calibri" w:cstheme="minorHAnsi"/>
          <w:b/>
          <w:bCs/>
        </w:rPr>
        <w:t>all</w:t>
      </w:r>
      <w:proofErr w:type="spellEnd"/>
      <w:r w:rsidR="00B9730E" w:rsidRPr="00591048">
        <w:rPr>
          <w:rFonts w:eastAsia="Calibri" w:cstheme="minorHAnsi"/>
        </w:rPr>
        <w:t xml:space="preserve"> is an online site for adults (16</w:t>
      </w:r>
      <w:r w:rsidR="00591048" w:rsidRPr="00591048">
        <w:rPr>
          <w:rFonts w:eastAsia="Calibri" w:cstheme="minorHAnsi"/>
        </w:rPr>
        <w:t>+) w</w:t>
      </w:r>
      <w:r w:rsidR="00B9730E" w:rsidRPr="00591048">
        <w:rPr>
          <w:rFonts w:eastAsia="Calibri" w:cstheme="minorHAnsi"/>
        </w:rPr>
        <w:t xml:space="preserve">here you can access (anonymously) information, advice, resources, chat, courses and </w:t>
      </w:r>
      <w:r w:rsidR="00B9730E" w:rsidRPr="00591048">
        <w:rPr>
          <w:rFonts w:cstheme="minorHAnsi"/>
          <w:shd w:val="clear" w:color="auto" w:fill="FFFFFF"/>
        </w:rPr>
        <w:t xml:space="preserve">1-1 therapy delivered via the web - appointments available 7am-11pm, via audio, instant messaging and video </w:t>
      </w:r>
      <w:hyperlink r:id="rId13" w:history="1">
        <w:proofErr w:type="spellStart"/>
        <w:r w:rsidR="00B9730E" w:rsidRPr="00591048">
          <w:rPr>
            <w:rFonts w:cstheme="minorHAnsi"/>
            <w:color w:val="0000FF"/>
            <w:u w:val="single"/>
          </w:rPr>
          <w:t>Togetherall</w:t>
        </w:r>
        <w:proofErr w:type="spellEnd"/>
        <w:r w:rsidR="00B9730E" w:rsidRPr="00591048">
          <w:rPr>
            <w:rFonts w:cstheme="minorHAnsi"/>
            <w:color w:val="0000FF"/>
            <w:u w:val="single"/>
          </w:rPr>
          <w:t xml:space="preserve"> | A safe community to support your mental health, 24/7</w:t>
        </w:r>
      </w:hyperlink>
      <w:r w:rsidR="00B9730E" w:rsidRPr="00591048">
        <w:rPr>
          <w:rFonts w:cstheme="minorHAnsi"/>
        </w:rPr>
        <w:t xml:space="preserve">. </w:t>
      </w:r>
    </w:p>
    <w:p w14:paraId="327DFE43" w14:textId="77777777" w:rsidR="00B9730E" w:rsidRPr="00880FEC" w:rsidRDefault="00B9730E" w:rsidP="00880FEC">
      <w:pPr>
        <w:spacing w:after="0" w:line="240" w:lineRule="auto"/>
        <w:rPr>
          <w:rFonts w:eastAsia="Calibri" w:cstheme="minorHAnsi"/>
        </w:rPr>
      </w:pPr>
    </w:p>
    <w:p w14:paraId="10E2EF49" w14:textId="03B55BC6" w:rsidR="00880FEC" w:rsidRPr="00591048" w:rsidRDefault="00880FEC" w:rsidP="00880FEC">
      <w:pPr>
        <w:spacing w:after="0" w:line="240" w:lineRule="auto"/>
        <w:rPr>
          <w:rFonts w:eastAsia="Calibri" w:cstheme="minorHAnsi"/>
        </w:rPr>
      </w:pPr>
      <w:r w:rsidRPr="00880FEC">
        <w:rPr>
          <w:rFonts w:eastAsia="Calibri" w:cstheme="minorHAnsi"/>
          <w:b/>
          <w:bCs/>
        </w:rPr>
        <w:t>First Steps</w:t>
      </w:r>
      <w:r w:rsidR="00B9730E" w:rsidRPr="00591048">
        <w:rPr>
          <w:rFonts w:eastAsia="Calibri" w:cstheme="minorHAnsi"/>
        </w:rPr>
        <w:t xml:space="preserve"> provides free, talking therapies to adults (18+). First Step can help with a range of common mental health problems including mild to moderate depression, anxiety disorders (such as chronic worry, panic attacks, health anxiety and obsessions), mild bulimia, anger or </w:t>
      </w:r>
      <w:hyperlink r:id="rId14" w:history="1">
        <w:r w:rsidR="00B9730E" w:rsidRPr="00591048">
          <w:rPr>
            <w:rStyle w:val="Hyperlink"/>
            <w:rFonts w:eastAsia="Calibri" w:cstheme="minorHAnsi"/>
          </w:rPr>
          <w:t>sleep problems</w:t>
        </w:r>
      </w:hyperlink>
      <w:r w:rsidR="00B9730E" w:rsidRPr="00591048">
        <w:rPr>
          <w:rFonts w:eastAsia="Calibri" w:cstheme="minorHAnsi"/>
        </w:rPr>
        <w:t>.</w:t>
      </w:r>
    </w:p>
    <w:p w14:paraId="191ADC02" w14:textId="77777777" w:rsidR="006103D5" w:rsidRDefault="00B9730E" w:rsidP="006103D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91048">
        <w:rPr>
          <w:rFonts w:asciiTheme="minorHAnsi" w:eastAsia="Calibri" w:hAnsiTheme="minorHAnsi" w:cstheme="minorHAnsi"/>
          <w:sz w:val="22"/>
          <w:szCs w:val="22"/>
        </w:rPr>
        <w:t xml:space="preserve">North Cumbria </w:t>
      </w:r>
      <w:hyperlink r:id="rId15" w:history="1">
        <w:r w:rsidRPr="00591048">
          <w:rPr>
            <w:rStyle w:val="Hyperlink"/>
            <w:rFonts w:asciiTheme="minorHAnsi" w:hAnsiTheme="minorHAnsi" w:cstheme="minorHAnsi"/>
            <w:sz w:val="22"/>
            <w:szCs w:val="22"/>
          </w:rPr>
          <w:t>First Step | Cumbria, Northumberland, Tyne and Wear NHS Foundation Trust (cntw.nhs.uk)</w:t>
        </w:r>
      </w:hyperlink>
      <w:r w:rsidR="00591048" w:rsidRPr="00591048">
        <w:rPr>
          <w:rFonts w:asciiTheme="minorHAnsi" w:hAnsiTheme="minorHAnsi" w:cstheme="minorHAnsi"/>
          <w:sz w:val="22"/>
          <w:szCs w:val="22"/>
        </w:rPr>
        <w:t xml:space="preserve"> or call 0300 123 9122</w:t>
      </w:r>
    </w:p>
    <w:p w14:paraId="2E2DA958" w14:textId="77777777" w:rsidR="006103D5" w:rsidRPr="006103D5" w:rsidRDefault="00591048" w:rsidP="006103D5">
      <w:pPr>
        <w:pStyle w:val="Default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591048">
        <w:rPr>
          <w:rFonts w:asciiTheme="minorHAnsi" w:eastAsia="Calibri" w:hAnsiTheme="minorHAnsi" w:cstheme="minorHAnsi"/>
          <w:sz w:val="22"/>
          <w:szCs w:val="22"/>
        </w:rPr>
        <w:t xml:space="preserve">South Cumbria </w:t>
      </w:r>
      <w:hyperlink r:id="rId16" w:history="1">
        <w:r w:rsidRPr="00591048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https://www.lscft.nhs.uk/first-step</w:t>
        </w:r>
      </w:hyperlink>
      <w:r w:rsidRPr="0059104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103D5">
        <w:rPr>
          <w:rFonts w:asciiTheme="minorHAnsi" w:eastAsia="Calibri" w:hAnsiTheme="minorHAnsi" w:cstheme="minorHAnsi"/>
          <w:sz w:val="22"/>
          <w:szCs w:val="22"/>
        </w:rPr>
        <w:t xml:space="preserve">or contact the </w:t>
      </w:r>
      <w:r w:rsidR="006103D5" w:rsidRPr="006103D5">
        <w:rPr>
          <w:rFonts w:asciiTheme="minorHAnsi" w:eastAsia="Calibri" w:hAnsiTheme="minorHAnsi" w:cstheme="minorHAnsi"/>
          <w:b/>
          <w:bCs/>
          <w:sz w:val="22"/>
          <w:szCs w:val="22"/>
        </w:rPr>
        <w:t>Freephone Wellbeing Helpline and Texting Service</w:t>
      </w:r>
    </w:p>
    <w:p w14:paraId="17FD96B4" w14:textId="768B2C58" w:rsidR="006103D5" w:rsidRDefault="006103D5" w:rsidP="006103D5">
      <w:pPr>
        <w:pStyle w:val="Default"/>
        <w:rPr>
          <w:rFonts w:asciiTheme="minorHAnsi" w:eastAsia="Calibri" w:hAnsiTheme="minorHAnsi" w:cstheme="minorHAnsi"/>
          <w:sz w:val="22"/>
          <w:szCs w:val="22"/>
        </w:rPr>
      </w:pPr>
    </w:p>
    <w:p w14:paraId="54311DC4" w14:textId="3ADFC802" w:rsidR="006103D5" w:rsidRPr="00591048" w:rsidRDefault="006103D5" w:rsidP="006103D5">
      <w:pPr>
        <w:pStyle w:val="Default"/>
        <w:rPr>
          <w:rFonts w:asciiTheme="minorHAnsi" w:eastAsia="Calibr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E1BA352" wp14:editId="27A4CD09">
            <wp:extent cx="2260600" cy="120373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964" cy="121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DF96C" w14:textId="48B87BF8" w:rsidR="00880FEC" w:rsidRDefault="00880FEC" w:rsidP="00880FEC">
      <w:pPr>
        <w:spacing w:after="0" w:line="240" w:lineRule="auto"/>
        <w:rPr>
          <w:rFonts w:eastAsia="Calibri" w:cstheme="minorHAnsi"/>
        </w:rPr>
      </w:pPr>
    </w:p>
    <w:p w14:paraId="6878A7D7" w14:textId="77777777" w:rsidR="006103D5" w:rsidRPr="00880FEC" w:rsidRDefault="006103D5" w:rsidP="00880FEC">
      <w:pPr>
        <w:spacing w:after="0" w:line="240" w:lineRule="auto"/>
        <w:rPr>
          <w:rFonts w:eastAsia="Calibri" w:cstheme="minorHAnsi"/>
        </w:rPr>
      </w:pPr>
    </w:p>
    <w:sectPr w:rsidR="006103D5" w:rsidRPr="00880FEC" w:rsidSect="00B74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7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2298E"/>
    <w:multiLevelType w:val="hybridMultilevel"/>
    <w:tmpl w:val="F0C67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EC"/>
    <w:rsid w:val="00123718"/>
    <w:rsid w:val="0021765B"/>
    <w:rsid w:val="002475D6"/>
    <w:rsid w:val="00446FDB"/>
    <w:rsid w:val="004A2625"/>
    <w:rsid w:val="00591048"/>
    <w:rsid w:val="005A4342"/>
    <w:rsid w:val="006103D5"/>
    <w:rsid w:val="007C6A1F"/>
    <w:rsid w:val="00880FEC"/>
    <w:rsid w:val="00945278"/>
    <w:rsid w:val="00983727"/>
    <w:rsid w:val="00993644"/>
    <w:rsid w:val="00B00C7A"/>
    <w:rsid w:val="00B7247D"/>
    <w:rsid w:val="00B742AE"/>
    <w:rsid w:val="00B9730E"/>
    <w:rsid w:val="00E16ACC"/>
    <w:rsid w:val="00E5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FADEA"/>
  <w15:chartTrackingRefBased/>
  <w15:docId w15:val="{8631D541-80ED-401D-9DA2-FCB4FCDA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3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80F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FE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7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91048"/>
    <w:rPr>
      <w:color w:val="954F72" w:themeColor="followedHyperlink"/>
      <w:u w:val="single"/>
    </w:rPr>
  </w:style>
  <w:style w:type="paragraph" w:customStyle="1" w:styleId="Default">
    <w:name w:val="Default"/>
    <w:rsid w:val="00591048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03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tallyhealthyschools.org.uk/media/2306/rebuild-and-recover-staff-wellbeing.pdf" TargetMode="External"/><Relationship Id="rId13" Type="http://schemas.openxmlformats.org/officeDocument/2006/relationships/hyperlink" Target="https://togetherall.com/en-gb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mex12-5-en-ctp.trendmicro.com:443/wis/clicktime/v1/query?url=https%3a%2f%2frsm.ac%2f367sKjo&amp;umid=76b8e68a-6d53-4aa0-ad15-5b523cf7607b&amp;auth=438558d5329f5814a0a31cfd8e89073841978136-aa88c63de024c9e63ca02987b2a98e639007ddc7" TargetMode="External"/><Relationship Id="rId12" Type="http://schemas.openxmlformats.org/officeDocument/2006/relationships/hyperlink" Target="https://cemind.org/our-services/mind-line-cumbria/&#8211;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lscft.nhs.uk/first-ste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earch_query=sam+tyrer+change+talks" TargetMode="External"/><Relationship Id="rId11" Type="http://schemas.openxmlformats.org/officeDocument/2006/relationships/hyperlink" Target="https://www.nhs.uk/oneyou/every-mind-matters/" TargetMode="External"/><Relationship Id="rId5" Type="http://schemas.openxmlformats.org/officeDocument/2006/relationships/hyperlink" Target="https://youtu.be/NsJuBCS-B5c" TargetMode="External"/><Relationship Id="rId15" Type="http://schemas.openxmlformats.org/officeDocument/2006/relationships/hyperlink" Target="https://www.cntw.nhs.uk/services/first-step/" TargetMode="External"/><Relationship Id="rId10" Type="http://schemas.openxmlformats.org/officeDocument/2006/relationships/hyperlink" Target="https://youtu.be/NvosX5W-ab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TmJFBipNr8" TargetMode="External"/><Relationship Id="rId14" Type="http://schemas.openxmlformats.org/officeDocument/2006/relationships/hyperlink" Target="https://ntw.mixd.co.uk/services/first-step/what-does-first-step-offer/cbt-i-cbt-for-insomn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Ormesher, Lindsey J</dc:creator>
  <cp:keywords/>
  <dc:description/>
  <cp:lastModifiedBy>Ormesher, Lindsey J</cp:lastModifiedBy>
  <cp:revision>2</cp:revision>
  <dcterms:created xsi:type="dcterms:W3CDTF">2021-03-10T17:48:00Z</dcterms:created>
  <dcterms:modified xsi:type="dcterms:W3CDTF">2021-03-10T17:48:00Z</dcterms:modified>
</cp:coreProperties>
</file>