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E70E" w14:textId="7C5D1E05" w:rsidR="00236215" w:rsidRPr="00775016" w:rsidRDefault="00945F17" w:rsidP="00236215">
      <w:pPr>
        <w:rPr>
          <w:sz w:val="28"/>
          <w:szCs w:val="28"/>
        </w:rPr>
      </w:pPr>
      <w:bookmarkStart w:id="0" w:name="_GoBack"/>
      <w:bookmarkEnd w:id="0"/>
      <w:r>
        <w:rPr>
          <w:rFonts w:ascii="Arial" w:hAnsi="Arial" w:cs="Arial"/>
          <w:b/>
          <w:sz w:val="24"/>
          <w:szCs w:val="24"/>
          <w:u w:val="single"/>
        </w:rPr>
        <w:t xml:space="preserve"> </w:t>
      </w:r>
      <w:r w:rsidR="00236215" w:rsidRPr="00775016">
        <w:rPr>
          <w:sz w:val="28"/>
          <w:szCs w:val="28"/>
        </w:rPr>
        <w:fldChar w:fldCharType="begin"/>
      </w:r>
      <w:r w:rsidR="00236215" w:rsidRPr="00775016">
        <w:rPr>
          <w:sz w:val="28"/>
          <w:szCs w:val="28"/>
        </w:rPr>
        <w:instrText xml:space="preserve"> INCLUDEPICTURE "https://www.sabre-roads.org.uk/wiki/images/thumb/1/19/Cumbria_County_Council.svg/250px-Cumbria_County_Council.svg.png" \* MERGEFORMATINET </w:instrText>
      </w:r>
      <w:r w:rsidR="00236215" w:rsidRPr="00775016">
        <w:rPr>
          <w:sz w:val="28"/>
          <w:szCs w:val="28"/>
        </w:rPr>
        <w:fldChar w:fldCharType="separate"/>
      </w:r>
      <w:r w:rsidR="00236215" w:rsidRPr="00775016">
        <w:rPr>
          <w:noProof/>
          <w:sz w:val="28"/>
          <w:szCs w:val="28"/>
        </w:rPr>
        <w:drawing>
          <wp:anchor distT="0" distB="0" distL="114300" distR="114300" simplePos="0" relativeHeight="251658240" behindDoc="1" locked="0" layoutInCell="1" allowOverlap="1" wp14:anchorId="1B55A366" wp14:editId="6550D7ED">
            <wp:simplePos x="0" y="0"/>
            <wp:positionH relativeFrom="column">
              <wp:posOffset>34290</wp:posOffset>
            </wp:positionH>
            <wp:positionV relativeFrom="paragraph">
              <wp:posOffset>5715</wp:posOffset>
            </wp:positionV>
            <wp:extent cx="1442720" cy="689610"/>
            <wp:effectExtent l="0" t="0" r="5080" b="0"/>
            <wp:wrapTight wrapText="bothSides">
              <wp:wrapPolygon edited="0">
                <wp:start x="0" y="0"/>
                <wp:lineTo x="0" y="21083"/>
                <wp:lineTo x="21486" y="21083"/>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15" w:rsidRPr="00775016">
        <w:rPr>
          <w:sz w:val="28"/>
          <w:szCs w:val="28"/>
        </w:rPr>
        <w:fldChar w:fldCharType="end"/>
      </w:r>
      <w:r w:rsidRPr="00775016">
        <w:rPr>
          <w:rFonts w:ascii="Arial" w:hAnsi="Arial" w:cs="Arial"/>
          <w:b/>
          <w:sz w:val="28"/>
          <w:szCs w:val="28"/>
          <w:u w:val="single"/>
        </w:rPr>
        <w:t xml:space="preserve">HR </w:t>
      </w:r>
      <w:r w:rsidR="00487049" w:rsidRPr="00775016">
        <w:rPr>
          <w:rFonts w:ascii="Arial" w:hAnsi="Arial" w:cs="Arial"/>
          <w:b/>
          <w:sz w:val="28"/>
          <w:szCs w:val="28"/>
          <w:u w:val="single"/>
        </w:rPr>
        <w:t xml:space="preserve">COVID </w:t>
      </w:r>
      <w:r w:rsidR="006F02C7" w:rsidRPr="00775016">
        <w:rPr>
          <w:rFonts w:ascii="Arial" w:hAnsi="Arial" w:cs="Arial"/>
          <w:b/>
          <w:sz w:val="28"/>
          <w:szCs w:val="28"/>
          <w:u w:val="single"/>
        </w:rPr>
        <w:t>Guidance</w:t>
      </w:r>
      <w:r w:rsidR="007F2716" w:rsidRPr="00775016">
        <w:rPr>
          <w:rFonts w:ascii="Arial" w:hAnsi="Arial" w:cs="Arial"/>
          <w:b/>
          <w:sz w:val="28"/>
          <w:szCs w:val="28"/>
          <w:u w:val="single"/>
        </w:rPr>
        <w:t xml:space="preserve"> note </w:t>
      </w:r>
      <w:r w:rsidR="00CA277E" w:rsidRPr="00775016">
        <w:rPr>
          <w:rFonts w:ascii="Arial" w:hAnsi="Arial" w:cs="Arial"/>
          <w:b/>
          <w:sz w:val="28"/>
          <w:szCs w:val="28"/>
          <w:u w:val="single"/>
        </w:rPr>
        <w:t>17/11/2020</w:t>
      </w:r>
      <w:r w:rsidR="00236215" w:rsidRPr="00775016">
        <w:rPr>
          <w:sz w:val="28"/>
          <w:szCs w:val="28"/>
        </w:rPr>
        <w:t xml:space="preserve"> </w:t>
      </w:r>
    </w:p>
    <w:p w14:paraId="32F5BC6C" w14:textId="5F08891D" w:rsidR="00C351F4" w:rsidRPr="00775016" w:rsidRDefault="00A90451" w:rsidP="007214FE">
      <w:pPr>
        <w:jc w:val="both"/>
        <w:rPr>
          <w:rFonts w:ascii="Arial" w:hAnsi="Arial" w:cs="Arial"/>
          <w:b/>
          <w:sz w:val="28"/>
          <w:szCs w:val="28"/>
        </w:rPr>
      </w:pPr>
      <w:bookmarkStart w:id="1" w:name="_Hlk56688466"/>
      <w:r w:rsidRPr="00775016">
        <w:rPr>
          <w:rFonts w:ascii="Arial" w:hAnsi="Arial" w:cs="Arial"/>
          <w:b/>
          <w:sz w:val="28"/>
          <w:szCs w:val="28"/>
        </w:rPr>
        <w:t xml:space="preserve">Guidance for supporting clinically extremely vulnerable and clinically vulnerable employees </w:t>
      </w:r>
      <w:r w:rsidR="00893FA2" w:rsidRPr="00775016">
        <w:rPr>
          <w:rFonts w:ascii="Arial" w:hAnsi="Arial" w:cs="Arial"/>
          <w:b/>
          <w:sz w:val="28"/>
          <w:szCs w:val="28"/>
        </w:rPr>
        <w:t xml:space="preserve"> </w:t>
      </w:r>
    </w:p>
    <w:bookmarkEnd w:id="1"/>
    <w:p w14:paraId="184A4D0F" w14:textId="4464193F" w:rsidR="00CA277E" w:rsidRPr="00487049" w:rsidRDefault="00CA277E" w:rsidP="004648A1">
      <w:pPr>
        <w:pStyle w:val="Heading2"/>
        <w:numPr>
          <w:ilvl w:val="0"/>
          <w:numId w:val="1"/>
        </w:numPr>
        <w:spacing w:before="75" w:after="60"/>
        <w:rPr>
          <w:rFonts w:ascii="Arial" w:eastAsia="Times New Roman" w:hAnsi="Arial" w:cs="Arial"/>
          <w:b/>
          <w:bCs/>
          <w:color w:val="auto"/>
          <w:sz w:val="24"/>
          <w:szCs w:val="24"/>
        </w:rPr>
      </w:pPr>
      <w:r w:rsidRPr="00487049">
        <w:rPr>
          <w:rFonts w:ascii="Arial" w:eastAsia="Times New Roman" w:hAnsi="Arial" w:cs="Arial"/>
          <w:b/>
          <w:bCs/>
          <w:color w:val="auto"/>
          <w:sz w:val="24"/>
          <w:szCs w:val="24"/>
        </w:rPr>
        <w:t>Things you need to know</w:t>
      </w:r>
      <w:r w:rsidR="00945F17" w:rsidRPr="00487049">
        <w:rPr>
          <w:rFonts w:ascii="Arial" w:eastAsia="Times New Roman" w:hAnsi="Arial" w:cs="Arial"/>
          <w:b/>
          <w:bCs/>
          <w:color w:val="auto"/>
          <w:sz w:val="24"/>
          <w:szCs w:val="24"/>
        </w:rPr>
        <w:t>:</w:t>
      </w:r>
    </w:p>
    <w:p w14:paraId="2236FE12" w14:textId="05327551" w:rsidR="00945F17" w:rsidRPr="00487049" w:rsidRDefault="00945F17" w:rsidP="00945F17">
      <w:pPr>
        <w:pStyle w:val="ListParagraph"/>
        <w:numPr>
          <w:ilvl w:val="0"/>
          <w:numId w:val="7"/>
        </w:numPr>
        <w:spacing w:after="0" w:line="240" w:lineRule="auto"/>
        <w:rPr>
          <w:rFonts w:ascii="Arial" w:eastAsia="Times New Roman" w:hAnsi="Arial" w:cs="Arial"/>
          <w:sz w:val="24"/>
          <w:szCs w:val="24"/>
          <w:lang w:eastAsia="en-GB"/>
        </w:rPr>
      </w:pPr>
      <w:bookmarkStart w:id="2" w:name="_Hlk56688582"/>
      <w:r w:rsidRPr="00487049">
        <w:rPr>
          <w:rFonts w:ascii="Arial" w:eastAsia="Times New Roman" w:hAnsi="Arial" w:cs="Arial"/>
          <w:color w:val="232323"/>
          <w:sz w:val="24"/>
          <w:szCs w:val="24"/>
          <w:bdr w:val="none" w:sz="0" w:space="0" w:color="auto" w:frame="1"/>
          <w:lang w:eastAsia="en-GB"/>
        </w:rPr>
        <w:t xml:space="preserve">During this period </w:t>
      </w:r>
      <w:r w:rsidR="00EA44A2">
        <w:rPr>
          <w:rFonts w:ascii="Arial" w:eastAsia="Times New Roman" w:hAnsi="Arial" w:cs="Arial"/>
          <w:color w:val="232323"/>
          <w:sz w:val="24"/>
          <w:szCs w:val="24"/>
          <w:bdr w:val="none" w:sz="0" w:space="0" w:color="auto" w:frame="1"/>
          <w:lang w:eastAsia="en-GB"/>
        </w:rPr>
        <w:t>Schools based</w:t>
      </w:r>
      <w:r w:rsidRPr="00487049">
        <w:rPr>
          <w:rFonts w:ascii="Arial" w:eastAsia="Times New Roman" w:hAnsi="Arial" w:cs="Arial"/>
          <w:color w:val="232323"/>
          <w:sz w:val="24"/>
          <w:szCs w:val="24"/>
          <w:bdr w:val="none" w:sz="0" w:space="0" w:color="auto" w:frame="1"/>
          <w:lang w:eastAsia="en-GB"/>
        </w:rPr>
        <w:t xml:space="preserve"> </w:t>
      </w:r>
      <w:r w:rsidR="00131A6E" w:rsidRPr="00487049">
        <w:rPr>
          <w:rFonts w:ascii="Arial" w:eastAsia="Times New Roman" w:hAnsi="Arial" w:cs="Arial"/>
          <w:color w:val="232323"/>
          <w:sz w:val="24"/>
          <w:szCs w:val="24"/>
          <w:bdr w:val="none" w:sz="0" w:space="0" w:color="auto" w:frame="1"/>
          <w:lang w:eastAsia="en-GB"/>
        </w:rPr>
        <w:t>employees who</w:t>
      </w:r>
      <w:r w:rsidRPr="00487049">
        <w:rPr>
          <w:rFonts w:ascii="Arial" w:eastAsia="Times New Roman" w:hAnsi="Arial" w:cs="Arial"/>
          <w:color w:val="232323"/>
          <w:sz w:val="24"/>
          <w:szCs w:val="24"/>
          <w:bdr w:val="none" w:sz="0" w:space="0" w:color="auto" w:frame="1"/>
          <w:lang w:eastAsia="en-GB"/>
        </w:rPr>
        <w:t xml:space="preserve"> are classed as CEV are to remain at home and should be paid their normal pay. They should work from home where they can.</w:t>
      </w:r>
    </w:p>
    <w:p w14:paraId="5E1E2156" w14:textId="1A5266A5" w:rsidR="00945F17" w:rsidRPr="00236215" w:rsidRDefault="00945F17" w:rsidP="00945F17">
      <w:pPr>
        <w:pStyle w:val="ListParagraph"/>
        <w:numPr>
          <w:ilvl w:val="0"/>
          <w:numId w:val="7"/>
        </w:numPr>
        <w:spacing w:after="0" w:line="240" w:lineRule="auto"/>
        <w:rPr>
          <w:rFonts w:ascii="Arial" w:eastAsia="Times New Roman" w:hAnsi="Arial" w:cs="Arial"/>
          <w:sz w:val="24"/>
          <w:szCs w:val="24"/>
          <w:lang w:eastAsia="en-GB"/>
        </w:rPr>
      </w:pPr>
      <w:r w:rsidRPr="00487049">
        <w:rPr>
          <w:rFonts w:ascii="Arial" w:eastAsia="Times New Roman" w:hAnsi="Arial" w:cs="Arial"/>
          <w:color w:val="232323"/>
          <w:sz w:val="24"/>
          <w:szCs w:val="24"/>
          <w:bdr w:val="none" w:sz="0" w:space="0" w:color="auto" w:frame="1"/>
          <w:lang w:eastAsia="en-GB"/>
        </w:rPr>
        <w:t>People who live with others who are CEV </w:t>
      </w:r>
      <w:r w:rsidRPr="00487049">
        <w:rPr>
          <w:rFonts w:ascii="Arial" w:eastAsia="Times New Roman" w:hAnsi="Arial" w:cs="Arial"/>
          <w:b/>
          <w:bCs/>
          <w:color w:val="232323"/>
          <w:sz w:val="24"/>
          <w:szCs w:val="24"/>
          <w:u w:val="single"/>
          <w:bdr w:val="none" w:sz="0" w:space="0" w:color="auto" w:frame="1"/>
          <w:lang w:eastAsia="en-GB"/>
        </w:rPr>
        <w:t>can </w:t>
      </w:r>
      <w:r w:rsidRPr="00487049">
        <w:rPr>
          <w:rFonts w:ascii="Arial" w:eastAsia="Times New Roman" w:hAnsi="Arial" w:cs="Arial"/>
          <w:color w:val="232323"/>
          <w:sz w:val="24"/>
          <w:szCs w:val="24"/>
          <w:bdr w:val="none" w:sz="0" w:space="0" w:color="auto" w:frame="1"/>
          <w:lang w:eastAsia="en-GB"/>
        </w:rPr>
        <w:t>still attend work even if they cannot work from home.  </w:t>
      </w:r>
    </w:p>
    <w:p w14:paraId="66388156" w14:textId="5DCF95E4" w:rsidR="00236215" w:rsidRPr="00487049" w:rsidRDefault="00236215" w:rsidP="00945F17">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color w:val="232323"/>
          <w:sz w:val="24"/>
          <w:szCs w:val="24"/>
          <w:bdr w:val="none" w:sz="0" w:space="0" w:color="auto" w:frame="1"/>
          <w:lang w:eastAsia="en-GB"/>
        </w:rPr>
        <w:t>Clinically Vulnerable staff should work at home wherever possible, or where Covid secure measures cannot be maintained.</w:t>
      </w:r>
    </w:p>
    <w:p w14:paraId="4D6C9347" w14:textId="286B7E1A" w:rsidR="00A90451" w:rsidRPr="00487049" w:rsidRDefault="00945F17" w:rsidP="00945F17">
      <w:pPr>
        <w:pStyle w:val="ListParagraph"/>
        <w:numPr>
          <w:ilvl w:val="0"/>
          <w:numId w:val="7"/>
        </w:numPr>
        <w:spacing w:after="0" w:line="240" w:lineRule="auto"/>
        <w:rPr>
          <w:rFonts w:ascii="Arial" w:eastAsia="Times New Roman" w:hAnsi="Arial" w:cs="Arial"/>
          <w:sz w:val="24"/>
          <w:szCs w:val="24"/>
          <w:lang w:eastAsia="en-GB"/>
        </w:rPr>
      </w:pPr>
      <w:r w:rsidRPr="00487049">
        <w:rPr>
          <w:rFonts w:ascii="Arial" w:eastAsia="Times New Roman" w:hAnsi="Arial" w:cs="Arial"/>
          <w:color w:val="232323"/>
          <w:sz w:val="24"/>
          <w:szCs w:val="24"/>
        </w:rPr>
        <w:t>Managers</w:t>
      </w:r>
      <w:r w:rsidR="00554FA9">
        <w:rPr>
          <w:rFonts w:ascii="Arial" w:eastAsia="Times New Roman" w:hAnsi="Arial" w:cs="Arial"/>
          <w:color w:val="232323"/>
          <w:sz w:val="24"/>
          <w:szCs w:val="24"/>
        </w:rPr>
        <w:t xml:space="preserve">/Head Teacher </w:t>
      </w:r>
      <w:r w:rsidRPr="00487049">
        <w:rPr>
          <w:rFonts w:ascii="Arial" w:eastAsia="Times New Roman" w:hAnsi="Arial" w:cs="Arial"/>
          <w:color w:val="232323"/>
          <w:sz w:val="24"/>
          <w:szCs w:val="24"/>
        </w:rPr>
        <w:t>should continue to support those</w:t>
      </w:r>
      <w:r w:rsidR="00CA277E" w:rsidRPr="00487049">
        <w:rPr>
          <w:rFonts w:ascii="Arial" w:eastAsia="Times New Roman" w:hAnsi="Arial" w:cs="Arial"/>
          <w:color w:val="232323"/>
          <w:sz w:val="24"/>
          <w:szCs w:val="24"/>
        </w:rPr>
        <w:t xml:space="preserve"> with </w:t>
      </w:r>
      <w:r w:rsidR="00CA277E" w:rsidRPr="00487049">
        <w:rPr>
          <w:rFonts w:ascii="Arial" w:eastAsia="Times New Roman" w:hAnsi="Arial" w:cs="Arial"/>
          <w:b/>
          <w:bCs/>
          <w:color w:val="232323"/>
          <w:sz w:val="24"/>
          <w:szCs w:val="24"/>
        </w:rPr>
        <w:t>Caring Responsibilities</w:t>
      </w:r>
      <w:r w:rsidR="00CA277E" w:rsidRPr="00487049">
        <w:rPr>
          <w:rFonts w:ascii="Arial" w:eastAsia="Times New Roman" w:hAnsi="Arial" w:cs="Arial"/>
          <w:color w:val="232323"/>
          <w:sz w:val="24"/>
          <w:szCs w:val="24"/>
        </w:rPr>
        <w:t xml:space="preserve"> </w:t>
      </w:r>
    </w:p>
    <w:bookmarkEnd w:id="2"/>
    <w:p w14:paraId="32C57CEB" w14:textId="77777777" w:rsidR="0043700F" w:rsidRPr="00487049" w:rsidRDefault="0043700F" w:rsidP="00945F17">
      <w:pPr>
        <w:pStyle w:val="NormalWeb"/>
        <w:spacing w:after="240"/>
        <w:rPr>
          <w:rFonts w:ascii="Arial" w:hAnsi="Arial" w:cs="Arial"/>
          <w:color w:val="232323"/>
        </w:rPr>
      </w:pPr>
    </w:p>
    <w:p w14:paraId="49610CAC" w14:textId="1CF0071E" w:rsidR="0043700F" w:rsidRPr="0043700F" w:rsidRDefault="0043700F" w:rsidP="004648A1">
      <w:pPr>
        <w:pStyle w:val="NormalWeb"/>
        <w:numPr>
          <w:ilvl w:val="0"/>
          <w:numId w:val="1"/>
        </w:numPr>
        <w:spacing w:after="240"/>
        <w:rPr>
          <w:rFonts w:ascii="Arial" w:hAnsi="Arial" w:cs="Arial"/>
          <w:b/>
          <w:bCs/>
          <w:color w:val="232323"/>
        </w:rPr>
      </w:pPr>
      <w:r w:rsidRPr="00487049">
        <w:rPr>
          <w:rFonts w:ascii="Arial" w:hAnsi="Arial" w:cs="Arial"/>
          <w:b/>
          <w:bCs/>
          <w:color w:val="232323"/>
        </w:rPr>
        <w:t>Clinically Extremely</w:t>
      </w:r>
      <w:r>
        <w:rPr>
          <w:rFonts w:ascii="Arial" w:hAnsi="Arial" w:cs="Arial"/>
          <w:b/>
          <w:bCs/>
          <w:color w:val="232323"/>
        </w:rPr>
        <w:t xml:space="preserve"> Vulnerable </w:t>
      </w:r>
      <w:r w:rsidR="00487049">
        <w:rPr>
          <w:rFonts w:ascii="Arial" w:hAnsi="Arial" w:cs="Arial"/>
          <w:b/>
          <w:bCs/>
          <w:color w:val="232323"/>
        </w:rPr>
        <w:t>(CEV)</w:t>
      </w:r>
    </w:p>
    <w:p w14:paraId="290E6962" w14:textId="3CADD910" w:rsidR="00CA277E" w:rsidRPr="00A90451" w:rsidRDefault="00CA277E" w:rsidP="00945F17">
      <w:pPr>
        <w:pStyle w:val="NormalWeb"/>
        <w:spacing w:after="240"/>
        <w:rPr>
          <w:rFonts w:ascii="Arial" w:hAnsi="Arial" w:cs="Arial"/>
          <w:color w:val="232323"/>
        </w:rPr>
      </w:pPr>
      <w:r w:rsidRPr="00A90451">
        <w:rPr>
          <w:rFonts w:ascii="Arial" w:hAnsi="Arial" w:cs="Arial"/>
          <w:color w:val="232323"/>
        </w:rPr>
        <w:t>People who are defined as C</w:t>
      </w:r>
      <w:r w:rsidR="00487049">
        <w:rPr>
          <w:rFonts w:ascii="Arial" w:hAnsi="Arial" w:cs="Arial"/>
          <w:color w:val="232323"/>
        </w:rPr>
        <w:t xml:space="preserve">EV </w:t>
      </w:r>
      <w:r w:rsidRPr="00A90451">
        <w:rPr>
          <w:rFonts w:ascii="Arial" w:hAnsi="Arial" w:cs="Arial"/>
          <w:color w:val="232323"/>
        </w:rPr>
        <w:t xml:space="preserve">are at very high risk of severe illness from COVID-19.  Individuals with a distinct number of </w:t>
      </w:r>
      <w:hyperlink r:id="rId9" w:tgtFrame="_blank" w:history="1">
        <w:r w:rsidRPr="00A90451">
          <w:rPr>
            <w:rStyle w:val="Hyperlink"/>
            <w:rFonts w:ascii="Arial" w:hAnsi="Arial" w:cs="Arial"/>
            <w:color w:val="1D5782"/>
          </w:rPr>
          <w:t>medical conditions</w:t>
        </w:r>
      </w:hyperlink>
      <w:r w:rsidRPr="00A90451">
        <w:rPr>
          <w:rFonts w:ascii="Arial" w:hAnsi="Arial" w:cs="Arial"/>
          <w:color w:val="232323"/>
        </w:rPr>
        <w:t> will be receiving or may have already received a letter and/or text message confirming they fall into this group</w:t>
      </w:r>
      <w:r w:rsidR="00945F17">
        <w:rPr>
          <w:rFonts w:ascii="Arial" w:hAnsi="Arial" w:cs="Arial"/>
          <w:color w:val="232323"/>
        </w:rPr>
        <w:t>.</w:t>
      </w:r>
    </w:p>
    <w:p w14:paraId="33371A09" w14:textId="75EEA4F6" w:rsidR="00CA277E" w:rsidRPr="00945F17" w:rsidRDefault="00CA277E" w:rsidP="00945F17">
      <w:pPr>
        <w:spacing w:before="100" w:beforeAutospacing="1" w:after="100" w:afterAutospacing="1" w:line="240" w:lineRule="auto"/>
        <w:rPr>
          <w:rFonts w:ascii="Arial" w:eastAsia="Times New Roman" w:hAnsi="Arial" w:cs="Arial"/>
          <w:color w:val="232323"/>
          <w:sz w:val="24"/>
          <w:szCs w:val="24"/>
        </w:rPr>
      </w:pPr>
      <w:r w:rsidRPr="00945F17">
        <w:rPr>
          <w:rFonts w:ascii="Arial" w:eastAsia="Times New Roman" w:hAnsi="Arial" w:cs="Arial"/>
          <w:color w:val="232323"/>
          <w:sz w:val="24"/>
          <w:szCs w:val="24"/>
        </w:rPr>
        <w:t xml:space="preserve">They should </w:t>
      </w:r>
      <w:proofErr w:type="gramStart"/>
      <w:r w:rsidRPr="00945F17">
        <w:rPr>
          <w:rFonts w:ascii="Arial" w:eastAsia="Times New Roman" w:hAnsi="Arial" w:cs="Arial"/>
          <w:color w:val="232323"/>
          <w:sz w:val="24"/>
          <w:szCs w:val="24"/>
        </w:rPr>
        <w:t>make contact with</w:t>
      </w:r>
      <w:proofErr w:type="gramEnd"/>
      <w:r w:rsidRPr="00945F17">
        <w:rPr>
          <w:rFonts w:ascii="Arial" w:eastAsia="Times New Roman" w:hAnsi="Arial" w:cs="Arial"/>
          <w:color w:val="232323"/>
          <w:sz w:val="24"/>
          <w:szCs w:val="24"/>
        </w:rPr>
        <w:t xml:space="preserve"> the</w:t>
      </w:r>
      <w:r w:rsidR="0043700F" w:rsidRPr="00945F17">
        <w:rPr>
          <w:rFonts w:ascii="Arial" w:eastAsia="Times New Roman" w:hAnsi="Arial" w:cs="Arial"/>
          <w:color w:val="232323"/>
          <w:sz w:val="24"/>
          <w:szCs w:val="24"/>
        </w:rPr>
        <w:t xml:space="preserve"> Head</w:t>
      </w:r>
      <w:r w:rsidR="00945F17">
        <w:rPr>
          <w:rFonts w:ascii="Arial" w:eastAsia="Times New Roman" w:hAnsi="Arial" w:cs="Arial"/>
          <w:color w:val="232323"/>
          <w:sz w:val="24"/>
          <w:szCs w:val="24"/>
        </w:rPr>
        <w:t>t</w:t>
      </w:r>
      <w:r w:rsidR="0043700F" w:rsidRPr="00945F17">
        <w:rPr>
          <w:rFonts w:ascii="Arial" w:eastAsia="Times New Roman" w:hAnsi="Arial" w:cs="Arial"/>
          <w:color w:val="232323"/>
          <w:sz w:val="24"/>
          <w:szCs w:val="24"/>
        </w:rPr>
        <w:t>eacher</w:t>
      </w:r>
      <w:r w:rsidRPr="00945F17">
        <w:rPr>
          <w:rFonts w:ascii="Arial" w:eastAsia="Times New Roman" w:hAnsi="Arial" w:cs="Arial"/>
          <w:color w:val="232323"/>
          <w:sz w:val="24"/>
          <w:szCs w:val="24"/>
        </w:rPr>
        <w:t xml:space="preserve"> and show them </w:t>
      </w:r>
      <w:r w:rsidR="00520A8F">
        <w:rPr>
          <w:rFonts w:ascii="Arial" w:eastAsia="Times New Roman" w:hAnsi="Arial" w:cs="Arial"/>
          <w:color w:val="232323"/>
          <w:sz w:val="24"/>
          <w:szCs w:val="24"/>
        </w:rPr>
        <w:t xml:space="preserve">a </w:t>
      </w:r>
      <w:r w:rsidRPr="00945F17">
        <w:rPr>
          <w:rFonts w:ascii="Arial" w:eastAsia="Times New Roman" w:hAnsi="Arial" w:cs="Arial"/>
          <w:color w:val="232323"/>
          <w:sz w:val="24"/>
          <w:szCs w:val="24"/>
        </w:rPr>
        <w:t xml:space="preserve">copy of the confirmation letter/text and discuss their working arrangements as outlined above. </w:t>
      </w:r>
    </w:p>
    <w:p w14:paraId="63EE8AE2" w14:textId="057B9E33" w:rsidR="00CA277E" w:rsidRPr="00945F17" w:rsidRDefault="0043700F" w:rsidP="00945F17">
      <w:pPr>
        <w:spacing w:before="100" w:beforeAutospacing="1" w:after="100" w:afterAutospacing="1" w:line="240" w:lineRule="auto"/>
        <w:rPr>
          <w:rFonts w:ascii="Arial" w:eastAsia="Times New Roman" w:hAnsi="Arial" w:cs="Arial"/>
          <w:color w:val="232323"/>
          <w:sz w:val="24"/>
          <w:szCs w:val="24"/>
        </w:rPr>
      </w:pPr>
      <w:r w:rsidRPr="00945F17">
        <w:rPr>
          <w:rFonts w:ascii="Arial" w:eastAsia="Times New Roman" w:hAnsi="Arial" w:cs="Arial"/>
          <w:color w:val="232323"/>
          <w:sz w:val="24"/>
          <w:szCs w:val="24"/>
        </w:rPr>
        <w:t>Head</w:t>
      </w:r>
      <w:r w:rsidR="00945F17">
        <w:rPr>
          <w:rFonts w:ascii="Arial" w:eastAsia="Times New Roman" w:hAnsi="Arial" w:cs="Arial"/>
          <w:color w:val="232323"/>
          <w:sz w:val="24"/>
          <w:szCs w:val="24"/>
        </w:rPr>
        <w:t>t</w:t>
      </w:r>
      <w:r w:rsidRPr="00945F17">
        <w:rPr>
          <w:rFonts w:ascii="Arial" w:eastAsia="Times New Roman" w:hAnsi="Arial" w:cs="Arial"/>
          <w:color w:val="232323"/>
          <w:sz w:val="24"/>
          <w:szCs w:val="24"/>
        </w:rPr>
        <w:t>eachers</w:t>
      </w:r>
      <w:r w:rsidR="00CA277E" w:rsidRPr="00945F17">
        <w:rPr>
          <w:rFonts w:ascii="Arial" w:eastAsia="Times New Roman" w:hAnsi="Arial" w:cs="Arial"/>
          <w:color w:val="232323"/>
          <w:sz w:val="24"/>
          <w:szCs w:val="24"/>
        </w:rPr>
        <w:t xml:space="preserve"> will need to update their record</w:t>
      </w:r>
      <w:r w:rsidRPr="00945F17">
        <w:rPr>
          <w:rFonts w:ascii="Arial" w:eastAsia="Times New Roman" w:hAnsi="Arial" w:cs="Arial"/>
          <w:color w:val="232323"/>
          <w:sz w:val="24"/>
          <w:szCs w:val="24"/>
        </w:rPr>
        <w:t>s</w:t>
      </w:r>
      <w:r w:rsidR="00CA277E" w:rsidRPr="00945F17">
        <w:rPr>
          <w:rFonts w:ascii="Arial" w:eastAsia="Times New Roman" w:hAnsi="Arial" w:cs="Arial"/>
          <w:color w:val="232323"/>
          <w:sz w:val="24"/>
          <w:szCs w:val="24"/>
        </w:rPr>
        <w:t xml:space="preserve"> </w:t>
      </w:r>
      <w:r w:rsidR="00945F17">
        <w:rPr>
          <w:rFonts w:ascii="Arial" w:eastAsia="Times New Roman" w:hAnsi="Arial" w:cs="Arial"/>
          <w:color w:val="232323"/>
          <w:sz w:val="24"/>
          <w:szCs w:val="24"/>
        </w:rPr>
        <w:t>accordingly.</w:t>
      </w:r>
    </w:p>
    <w:p w14:paraId="7C30EB8E" w14:textId="20522C2B" w:rsidR="00CA277E" w:rsidRPr="00945F17" w:rsidRDefault="00CA277E" w:rsidP="00945F17">
      <w:pPr>
        <w:spacing w:before="100" w:beforeAutospacing="1" w:after="100" w:afterAutospacing="1" w:line="240" w:lineRule="auto"/>
        <w:rPr>
          <w:rFonts w:ascii="Arial" w:eastAsia="Times New Roman" w:hAnsi="Arial" w:cs="Arial"/>
          <w:color w:val="232323"/>
          <w:sz w:val="24"/>
          <w:szCs w:val="24"/>
        </w:rPr>
      </w:pPr>
      <w:r w:rsidRPr="00A90451">
        <w:rPr>
          <w:rFonts w:ascii="Arial" w:eastAsia="Times New Roman" w:hAnsi="Arial" w:cs="Arial"/>
          <w:color w:val="232323"/>
          <w:sz w:val="24"/>
          <w:szCs w:val="24"/>
        </w:rPr>
        <w:t xml:space="preserve">We are aware that </w:t>
      </w:r>
      <w:proofErr w:type="gramStart"/>
      <w:r w:rsidRPr="00A90451">
        <w:rPr>
          <w:rFonts w:ascii="Arial" w:eastAsia="Times New Roman" w:hAnsi="Arial" w:cs="Arial"/>
          <w:color w:val="232323"/>
          <w:sz w:val="24"/>
          <w:szCs w:val="24"/>
        </w:rPr>
        <w:t>a number of</w:t>
      </w:r>
      <w:proofErr w:type="gramEnd"/>
      <w:r w:rsidRPr="00A90451">
        <w:rPr>
          <w:rFonts w:ascii="Arial" w:eastAsia="Times New Roman" w:hAnsi="Arial" w:cs="Arial"/>
          <w:color w:val="232323"/>
          <w:sz w:val="24"/>
          <w:szCs w:val="24"/>
        </w:rPr>
        <w:t xml:space="preserve"> individuals have received a </w:t>
      </w:r>
      <w:r w:rsidR="00487049">
        <w:rPr>
          <w:rFonts w:ascii="Arial" w:eastAsia="Times New Roman" w:hAnsi="Arial" w:cs="Arial"/>
          <w:color w:val="232323"/>
          <w:sz w:val="24"/>
          <w:szCs w:val="24"/>
        </w:rPr>
        <w:t>CEV</w:t>
      </w:r>
      <w:r w:rsidRPr="00A90451">
        <w:rPr>
          <w:rFonts w:ascii="Arial" w:eastAsia="Times New Roman" w:hAnsi="Arial" w:cs="Arial"/>
          <w:color w:val="232323"/>
          <w:sz w:val="24"/>
          <w:szCs w:val="24"/>
        </w:rPr>
        <w:t xml:space="preserve"> letter/text </w:t>
      </w:r>
      <w:r w:rsidR="00945F17">
        <w:rPr>
          <w:rFonts w:ascii="Arial" w:eastAsia="Times New Roman" w:hAnsi="Arial" w:cs="Arial"/>
          <w:color w:val="232323"/>
          <w:sz w:val="24"/>
          <w:szCs w:val="24"/>
        </w:rPr>
        <w:t xml:space="preserve">but </w:t>
      </w:r>
      <w:r w:rsidRPr="00A90451">
        <w:rPr>
          <w:rFonts w:ascii="Arial" w:eastAsia="Times New Roman" w:hAnsi="Arial" w:cs="Arial"/>
          <w:color w:val="232323"/>
          <w:sz w:val="24"/>
          <w:szCs w:val="24"/>
        </w:rPr>
        <w:t xml:space="preserve">still wish to attend work.  The Government guidance is clear, people in this group are </w:t>
      </w:r>
      <w:r w:rsidRPr="00A90451">
        <w:rPr>
          <w:rFonts w:ascii="Arial" w:eastAsia="Times New Roman" w:hAnsi="Arial" w:cs="Arial"/>
          <w:b/>
          <w:bCs/>
          <w:color w:val="232323"/>
          <w:sz w:val="24"/>
          <w:szCs w:val="24"/>
          <w:u w:val="single"/>
        </w:rPr>
        <w:t>strongly advised</w:t>
      </w:r>
      <w:r w:rsidRPr="00A90451">
        <w:rPr>
          <w:rFonts w:ascii="Arial" w:eastAsia="Times New Roman" w:hAnsi="Arial" w:cs="Arial"/>
          <w:color w:val="232323"/>
          <w:sz w:val="24"/>
          <w:szCs w:val="24"/>
        </w:rPr>
        <w:t xml:space="preserve"> to remain at home due to </w:t>
      </w:r>
      <w:r w:rsidRPr="00A90451">
        <w:rPr>
          <w:rFonts w:ascii="Arial" w:hAnsi="Arial" w:cs="Arial"/>
          <w:color w:val="232323"/>
          <w:sz w:val="24"/>
          <w:szCs w:val="24"/>
        </w:rPr>
        <w:t>very high risks of severe illness from COVID-</w:t>
      </w:r>
      <w:proofErr w:type="gramStart"/>
      <w:r w:rsidRPr="00A90451">
        <w:rPr>
          <w:rFonts w:ascii="Arial" w:hAnsi="Arial" w:cs="Arial"/>
          <w:color w:val="232323"/>
          <w:sz w:val="24"/>
          <w:szCs w:val="24"/>
        </w:rPr>
        <w:t>19</w:t>
      </w:r>
      <w:r w:rsidR="00945F17">
        <w:rPr>
          <w:rFonts w:ascii="Arial" w:hAnsi="Arial" w:cs="Arial"/>
          <w:color w:val="232323"/>
          <w:sz w:val="24"/>
          <w:szCs w:val="24"/>
        </w:rPr>
        <w:t>, and</w:t>
      </w:r>
      <w:proofErr w:type="gramEnd"/>
      <w:r w:rsidR="00945F17">
        <w:rPr>
          <w:rFonts w:ascii="Arial" w:hAnsi="Arial" w:cs="Arial"/>
          <w:color w:val="232323"/>
          <w:sz w:val="24"/>
          <w:szCs w:val="24"/>
        </w:rPr>
        <w:t xml:space="preserve"> should do so as much as possible.</w:t>
      </w:r>
    </w:p>
    <w:p w14:paraId="4BAFC7D1" w14:textId="107F5E83" w:rsidR="00196C73" w:rsidRPr="00196C73" w:rsidRDefault="00196C73" w:rsidP="004648A1">
      <w:pPr>
        <w:pStyle w:val="ListParagraph"/>
        <w:numPr>
          <w:ilvl w:val="0"/>
          <w:numId w:val="1"/>
        </w:numPr>
        <w:spacing w:before="100" w:beforeAutospacing="1" w:after="100" w:afterAutospacing="1" w:line="240" w:lineRule="auto"/>
        <w:outlineLvl w:val="1"/>
        <w:rPr>
          <w:rFonts w:ascii="Arial" w:eastAsia="Times New Roman" w:hAnsi="Arial" w:cs="Arial"/>
          <w:b/>
          <w:bCs/>
          <w:sz w:val="24"/>
          <w:szCs w:val="24"/>
          <w:lang w:val="en" w:eastAsia="en-GB"/>
        </w:rPr>
      </w:pPr>
      <w:r w:rsidRPr="00196C73">
        <w:rPr>
          <w:rFonts w:ascii="Arial" w:eastAsia="Times New Roman" w:hAnsi="Arial" w:cs="Arial"/>
          <w:b/>
          <w:bCs/>
          <w:sz w:val="24"/>
          <w:szCs w:val="24"/>
          <w:lang w:val="en" w:eastAsia="en-GB"/>
        </w:rPr>
        <w:t xml:space="preserve">Definition of </w:t>
      </w:r>
      <w:r w:rsidR="00487049">
        <w:rPr>
          <w:rFonts w:ascii="Arial" w:eastAsia="Times New Roman" w:hAnsi="Arial" w:cs="Arial"/>
          <w:b/>
          <w:bCs/>
          <w:sz w:val="24"/>
          <w:szCs w:val="24"/>
          <w:lang w:val="en" w:eastAsia="en-GB"/>
        </w:rPr>
        <w:t>CEV</w:t>
      </w:r>
      <w:r w:rsidRPr="00196C73">
        <w:rPr>
          <w:rFonts w:ascii="Arial" w:eastAsia="Times New Roman" w:hAnsi="Arial" w:cs="Arial"/>
          <w:b/>
          <w:bCs/>
          <w:sz w:val="24"/>
          <w:szCs w:val="24"/>
          <w:lang w:val="en" w:eastAsia="en-GB"/>
        </w:rPr>
        <w:t xml:space="preserve"> groups</w:t>
      </w:r>
    </w:p>
    <w:p w14:paraId="31917B56" w14:textId="458E19C1" w:rsidR="00196C73" w:rsidRPr="00196C73" w:rsidRDefault="00196C73" w:rsidP="00945F17">
      <w:p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 xml:space="preserve">There are 2 ways </w:t>
      </w:r>
      <w:r w:rsidR="0059718B">
        <w:rPr>
          <w:rFonts w:ascii="Arial" w:eastAsia="Times New Roman" w:hAnsi="Arial" w:cs="Arial"/>
          <w:sz w:val="24"/>
          <w:szCs w:val="24"/>
          <w:lang w:val="en" w:eastAsia="en-GB"/>
        </w:rPr>
        <w:t xml:space="preserve">staff </w:t>
      </w:r>
      <w:r w:rsidRPr="00196C73">
        <w:rPr>
          <w:rFonts w:ascii="Arial" w:eastAsia="Times New Roman" w:hAnsi="Arial" w:cs="Arial"/>
          <w:sz w:val="24"/>
          <w:szCs w:val="24"/>
          <w:lang w:val="en" w:eastAsia="en-GB"/>
        </w:rPr>
        <w:t xml:space="preserve">may be identified as </w:t>
      </w:r>
      <w:r w:rsidR="00487049">
        <w:rPr>
          <w:rFonts w:ascii="Arial" w:eastAsia="Times New Roman" w:hAnsi="Arial" w:cs="Arial"/>
          <w:sz w:val="24"/>
          <w:szCs w:val="24"/>
          <w:lang w:val="en" w:eastAsia="en-GB"/>
        </w:rPr>
        <w:t>CEV</w:t>
      </w:r>
      <w:r w:rsidRPr="00196C73">
        <w:rPr>
          <w:rFonts w:ascii="Arial" w:eastAsia="Times New Roman" w:hAnsi="Arial" w:cs="Arial"/>
          <w:sz w:val="24"/>
          <w:szCs w:val="24"/>
          <w:lang w:val="en" w:eastAsia="en-GB"/>
        </w:rPr>
        <w:t>:</w:t>
      </w:r>
    </w:p>
    <w:p w14:paraId="353566FD" w14:textId="65BD9D06" w:rsidR="00196C73" w:rsidRPr="00196C73" w:rsidRDefault="0059718B" w:rsidP="004648A1">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H</w:t>
      </w:r>
      <w:r w:rsidR="00196C73" w:rsidRPr="00196C73">
        <w:rPr>
          <w:rFonts w:ascii="Arial" w:eastAsia="Times New Roman" w:hAnsi="Arial" w:cs="Arial"/>
          <w:sz w:val="24"/>
          <w:szCs w:val="24"/>
          <w:lang w:val="en" w:eastAsia="en-GB"/>
        </w:rPr>
        <w:t>av</w:t>
      </w:r>
      <w:r>
        <w:rPr>
          <w:rFonts w:ascii="Arial" w:eastAsia="Times New Roman" w:hAnsi="Arial" w:cs="Arial"/>
          <w:sz w:val="24"/>
          <w:szCs w:val="24"/>
          <w:lang w:val="en" w:eastAsia="en-GB"/>
        </w:rPr>
        <w:t>ing</w:t>
      </w:r>
      <w:r w:rsidR="00196C73" w:rsidRPr="00196C73">
        <w:rPr>
          <w:rFonts w:ascii="Arial" w:eastAsia="Times New Roman" w:hAnsi="Arial" w:cs="Arial"/>
          <w:sz w:val="24"/>
          <w:szCs w:val="24"/>
          <w:lang w:val="en" w:eastAsia="en-GB"/>
        </w:rPr>
        <w:t xml:space="preserve"> one or more of the conditions listed below, or</w:t>
      </w:r>
    </w:p>
    <w:p w14:paraId="5CBCBC18" w14:textId="1307495E" w:rsidR="00196C73" w:rsidRPr="00196C73" w:rsidRDefault="0059718B" w:rsidP="004648A1">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w:t>
      </w:r>
      <w:r w:rsidR="00196C73" w:rsidRPr="00196C73">
        <w:rPr>
          <w:rFonts w:ascii="Arial" w:eastAsia="Times New Roman" w:hAnsi="Arial" w:cs="Arial"/>
          <w:sz w:val="24"/>
          <w:szCs w:val="24"/>
          <w:lang w:val="en" w:eastAsia="en-GB"/>
        </w:rPr>
        <w:t xml:space="preserve">hospital clinician or GP has added </w:t>
      </w:r>
      <w:r>
        <w:rPr>
          <w:rFonts w:ascii="Arial" w:eastAsia="Times New Roman" w:hAnsi="Arial" w:cs="Arial"/>
          <w:sz w:val="24"/>
          <w:szCs w:val="24"/>
          <w:lang w:val="en" w:eastAsia="en-GB"/>
        </w:rPr>
        <w:t>them</w:t>
      </w:r>
      <w:r w:rsidR="00196C73" w:rsidRPr="00196C73">
        <w:rPr>
          <w:rFonts w:ascii="Arial" w:eastAsia="Times New Roman" w:hAnsi="Arial" w:cs="Arial"/>
          <w:sz w:val="24"/>
          <w:szCs w:val="24"/>
          <w:lang w:val="en" w:eastAsia="en-GB"/>
        </w:rPr>
        <w:t xml:space="preserve"> to the </w:t>
      </w:r>
      <w:hyperlink r:id="rId10" w:history="1">
        <w:r w:rsidR="00196C73" w:rsidRPr="00196C73">
          <w:rPr>
            <w:rFonts w:ascii="Arial" w:eastAsia="Times New Roman" w:hAnsi="Arial" w:cs="Arial"/>
            <w:color w:val="0000FF"/>
            <w:sz w:val="24"/>
            <w:szCs w:val="24"/>
            <w:u w:val="single"/>
            <w:lang w:val="en" w:eastAsia="en-GB"/>
          </w:rPr>
          <w:t>Shielded patients list</w:t>
        </w:r>
      </w:hyperlink>
      <w:r w:rsidR="00196C73" w:rsidRPr="00196C73">
        <w:rPr>
          <w:rFonts w:ascii="Arial" w:eastAsia="Times New Roman" w:hAnsi="Arial" w:cs="Arial"/>
          <w:sz w:val="24"/>
          <w:szCs w:val="24"/>
          <w:lang w:val="en" w:eastAsia="en-GB"/>
        </w:rPr>
        <w:t xml:space="preserve"> because, based on their clinical judgement, they deem you to be at higher risk of serious illness if you catch the virus.</w:t>
      </w:r>
    </w:p>
    <w:p w14:paraId="4DB27239" w14:textId="5E8472C4" w:rsidR="00196C73" w:rsidRPr="00196C73" w:rsidRDefault="00196C73" w:rsidP="00841DB5">
      <w:p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 xml:space="preserve">If </w:t>
      </w:r>
      <w:r w:rsidR="00236215">
        <w:rPr>
          <w:rFonts w:ascii="Arial" w:eastAsia="Times New Roman" w:hAnsi="Arial" w:cs="Arial"/>
          <w:sz w:val="24"/>
          <w:szCs w:val="24"/>
          <w:lang w:val="en" w:eastAsia="en-GB"/>
        </w:rPr>
        <w:t>people</w:t>
      </w:r>
      <w:r w:rsidRPr="00196C73">
        <w:rPr>
          <w:rFonts w:ascii="Arial" w:eastAsia="Times New Roman" w:hAnsi="Arial" w:cs="Arial"/>
          <w:sz w:val="24"/>
          <w:szCs w:val="24"/>
          <w:lang w:val="en" w:eastAsia="en-GB"/>
        </w:rPr>
        <w:t xml:space="preserve"> think there are good clinical reasons why </w:t>
      </w:r>
      <w:r w:rsidR="00236215">
        <w:rPr>
          <w:rFonts w:ascii="Arial" w:eastAsia="Times New Roman" w:hAnsi="Arial" w:cs="Arial"/>
          <w:sz w:val="24"/>
          <w:szCs w:val="24"/>
          <w:lang w:val="en" w:eastAsia="en-GB"/>
        </w:rPr>
        <w:t>they</w:t>
      </w:r>
      <w:r w:rsidRPr="00196C73">
        <w:rPr>
          <w:rFonts w:ascii="Arial" w:eastAsia="Times New Roman" w:hAnsi="Arial" w:cs="Arial"/>
          <w:sz w:val="24"/>
          <w:szCs w:val="24"/>
          <w:lang w:val="en" w:eastAsia="en-GB"/>
        </w:rPr>
        <w:t xml:space="preserve"> should be added to the Shielded patients list, </w:t>
      </w:r>
      <w:r w:rsidR="00236215">
        <w:rPr>
          <w:rFonts w:ascii="Arial" w:eastAsia="Times New Roman" w:hAnsi="Arial" w:cs="Arial"/>
          <w:sz w:val="24"/>
          <w:szCs w:val="24"/>
          <w:lang w:val="en" w:eastAsia="en-GB"/>
        </w:rPr>
        <w:t xml:space="preserve">they should </w:t>
      </w:r>
      <w:r w:rsidRPr="00196C73">
        <w:rPr>
          <w:rFonts w:ascii="Arial" w:eastAsia="Times New Roman" w:hAnsi="Arial" w:cs="Arial"/>
          <w:sz w:val="24"/>
          <w:szCs w:val="24"/>
          <w:lang w:val="en" w:eastAsia="en-GB"/>
        </w:rPr>
        <w:t xml:space="preserve">discuss </w:t>
      </w:r>
      <w:r w:rsidR="00236215">
        <w:rPr>
          <w:rFonts w:ascii="Arial" w:eastAsia="Times New Roman" w:hAnsi="Arial" w:cs="Arial"/>
          <w:sz w:val="24"/>
          <w:szCs w:val="24"/>
          <w:lang w:val="en" w:eastAsia="en-GB"/>
        </w:rPr>
        <w:t>the</w:t>
      </w:r>
      <w:r w:rsidRPr="00196C73">
        <w:rPr>
          <w:rFonts w:ascii="Arial" w:eastAsia="Times New Roman" w:hAnsi="Arial" w:cs="Arial"/>
          <w:sz w:val="24"/>
          <w:szCs w:val="24"/>
          <w:lang w:val="en" w:eastAsia="en-GB"/>
        </w:rPr>
        <w:t xml:space="preserve"> concerns with </w:t>
      </w:r>
      <w:r w:rsidR="00236215">
        <w:rPr>
          <w:rFonts w:ascii="Arial" w:eastAsia="Times New Roman" w:hAnsi="Arial" w:cs="Arial"/>
          <w:sz w:val="24"/>
          <w:szCs w:val="24"/>
          <w:lang w:val="en" w:eastAsia="en-GB"/>
        </w:rPr>
        <w:t xml:space="preserve">their </w:t>
      </w:r>
      <w:r w:rsidRPr="00196C73">
        <w:rPr>
          <w:rFonts w:ascii="Arial" w:eastAsia="Times New Roman" w:hAnsi="Arial" w:cs="Arial"/>
          <w:sz w:val="24"/>
          <w:szCs w:val="24"/>
          <w:lang w:val="en" w:eastAsia="en-GB"/>
        </w:rPr>
        <w:t>GP</w:t>
      </w:r>
      <w:r w:rsidR="00236215">
        <w:rPr>
          <w:rFonts w:ascii="Arial" w:eastAsia="Times New Roman" w:hAnsi="Arial" w:cs="Arial"/>
          <w:sz w:val="24"/>
          <w:szCs w:val="24"/>
          <w:lang w:val="en" w:eastAsia="en-GB"/>
        </w:rPr>
        <w:t xml:space="preserve"> or</w:t>
      </w:r>
      <w:r w:rsidRPr="00196C73">
        <w:rPr>
          <w:rFonts w:ascii="Arial" w:eastAsia="Times New Roman" w:hAnsi="Arial" w:cs="Arial"/>
          <w:sz w:val="24"/>
          <w:szCs w:val="24"/>
          <w:lang w:val="en" w:eastAsia="en-GB"/>
        </w:rPr>
        <w:t xml:space="preserve"> clinician.</w:t>
      </w:r>
    </w:p>
    <w:p w14:paraId="51D4C9C0" w14:textId="77777777" w:rsidR="00196C73" w:rsidRPr="00196C73" w:rsidRDefault="00196C73" w:rsidP="00841DB5">
      <w:p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Adults with the following conditions are automatically deemed clinically extremely vulnerable:</w:t>
      </w:r>
    </w:p>
    <w:p w14:paraId="6B4CAACE"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solid organ transplant recipients</w:t>
      </w:r>
    </w:p>
    <w:p w14:paraId="77419BCA"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 xml:space="preserve">those with specific cancers: </w:t>
      </w:r>
    </w:p>
    <w:p w14:paraId="2B02976F" w14:textId="77777777" w:rsidR="00196C73" w:rsidRPr="00196C73" w:rsidRDefault="00196C73" w:rsidP="004648A1">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people with cancer who are undergoing active chemotherapy</w:t>
      </w:r>
    </w:p>
    <w:p w14:paraId="1D784B54" w14:textId="77777777" w:rsidR="00196C73" w:rsidRPr="00196C73" w:rsidRDefault="00196C73" w:rsidP="004648A1">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lastRenderedPageBreak/>
        <w:t>people with lung cancer who are undergoing radical radiotherapy</w:t>
      </w:r>
    </w:p>
    <w:p w14:paraId="2AEE8C5D" w14:textId="77777777" w:rsidR="00196C73" w:rsidRPr="00196C73" w:rsidRDefault="00196C73" w:rsidP="004648A1">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 xml:space="preserve">people with cancers of the blood or bone marrow such as </w:t>
      </w:r>
      <w:proofErr w:type="spellStart"/>
      <w:r w:rsidRPr="00196C73">
        <w:rPr>
          <w:rFonts w:ascii="Arial" w:eastAsia="Times New Roman" w:hAnsi="Arial" w:cs="Arial"/>
          <w:sz w:val="24"/>
          <w:szCs w:val="24"/>
          <w:lang w:val="en" w:eastAsia="en-GB"/>
        </w:rPr>
        <w:t>leukaemia</w:t>
      </w:r>
      <w:proofErr w:type="spellEnd"/>
      <w:r w:rsidRPr="00196C73">
        <w:rPr>
          <w:rFonts w:ascii="Arial" w:eastAsia="Times New Roman" w:hAnsi="Arial" w:cs="Arial"/>
          <w:sz w:val="24"/>
          <w:szCs w:val="24"/>
          <w:lang w:val="en" w:eastAsia="en-GB"/>
        </w:rPr>
        <w:t>, lymphoma or myeloma who are at any stage of treatment</w:t>
      </w:r>
    </w:p>
    <w:p w14:paraId="1C8BA421" w14:textId="77777777" w:rsidR="00196C73" w:rsidRPr="00196C73" w:rsidRDefault="00196C73" w:rsidP="004648A1">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people having immunotherapy or other continuing antibody treatments for cancer</w:t>
      </w:r>
    </w:p>
    <w:p w14:paraId="34243F62" w14:textId="77777777" w:rsidR="00196C73" w:rsidRPr="00196C73" w:rsidRDefault="00196C73" w:rsidP="004648A1">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people having other targeted cancer treatments that can affect the immune system, such as protein kinase inhibitors or PARP inhibitors</w:t>
      </w:r>
    </w:p>
    <w:p w14:paraId="6DA071AF" w14:textId="77777777" w:rsidR="00196C73" w:rsidRPr="00196C73" w:rsidRDefault="00196C73" w:rsidP="004648A1">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people who have had bone marrow or stem cell transplants in the last 6 months or who are still taking immunosuppression drugs</w:t>
      </w:r>
    </w:p>
    <w:p w14:paraId="3F3633AC"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those with severe respiratory conditions including all cystic fibrosis, severe asthma and severe chronic obstructive pulmonary disease (COPD)</w:t>
      </w:r>
    </w:p>
    <w:p w14:paraId="1D6912F2"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those with rare diseases that significantly increase the risk of infections (such as severe combined immunodeficiency (SCID), homozygous sickle cell disease)</w:t>
      </w:r>
    </w:p>
    <w:p w14:paraId="63089000"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 xml:space="preserve">those on immunosuppression therapies </w:t>
      </w:r>
      <w:proofErr w:type="gramStart"/>
      <w:r w:rsidRPr="00196C73">
        <w:rPr>
          <w:rFonts w:ascii="Arial" w:eastAsia="Times New Roman" w:hAnsi="Arial" w:cs="Arial"/>
          <w:sz w:val="24"/>
          <w:szCs w:val="24"/>
          <w:lang w:val="en" w:eastAsia="en-GB"/>
        </w:rPr>
        <w:t>sufficient</w:t>
      </w:r>
      <w:proofErr w:type="gramEnd"/>
      <w:r w:rsidRPr="00196C73">
        <w:rPr>
          <w:rFonts w:ascii="Arial" w:eastAsia="Times New Roman" w:hAnsi="Arial" w:cs="Arial"/>
          <w:sz w:val="24"/>
          <w:szCs w:val="24"/>
          <w:lang w:val="en" w:eastAsia="en-GB"/>
        </w:rPr>
        <w:t xml:space="preserve"> to significantly increase risk of infection</w:t>
      </w:r>
    </w:p>
    <w:p w14:paraId="5A8931C8"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adults with Down’s syndrome</w:t>
      </w:r>
    </w:p>
    <w:p w14:paraId="5C47A111"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adults on dialysis or with chronic kidney disease (stage 5)</w:t>
      </w:r>
    </w:p>
    <w:p w14:paraId="42FAFA18"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pregnant women with significant heart disease, congenital or acquired</w:t>
      </w:r>
    </w:p>
    <w:p w14:paraId="31593A4B" w14:textId="77777777" w:rsidR="00196C73" w:rsidRPr="00196C73" w:rsidRDefault="00196C73" w:rsidP="004648A1">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other people who have also been classed as clinically extremely vulnerable, based on clinical judgement and an assessment of their needs. GPs and hospital clinicians have been provided with guidance to support these decisions</w:t>
      </w:r>
    </w:p>
    <w:p w14:paraId="066AE4F4" w14:textId="77777777" w:rsidR="00196C73" w:rsidRDefault="00196C73" w:rsidP="00196C73">
      <w:pPr>
        <w:pStyle w:val="NormalWeb"/>
        <w:shd w:val="clear" w:color="auto" w:fill="FFFFFF"/>
        <w:spacing w:after="0"/>
        <w:ind w:left="720"/>
        <w:rPr>
          <w:rFonts w:ascii="Arial" w:hAnsi="Arial" w:cs="Arial"/>
          <w:b/>
          <w:bCs/>
          <w:kern w:val="36"/>
        </w:rPr>
      </w:pPr>
    </w:p>
    <w:p w14:paraId="7BC9A669" w14:textId="4FFE3BF9" w:rsidR="00CA277E" w:rsidRPr="0043700F" w:rsidRDefault="00236215" w:rsidP="004648A1">
      <w:pPr>
        <w:pStyle w:val="NormalWeb"/>
        <w:numPr>
          <w:ilvl w:val="0"/>
          <w:numId w:val="1"/>
        </w:numPr>
        <w:shd w:val="clear" w:color="auto" w:fill="FFFFFF"/>
        <w:spacing w:after="0"/>
        <w:rPr>
          <w:rFonts w:ascii="Arial" w:hAnsi="Arial" w:cs="Arial"/>
          <w:b/>
          <w:bCs/>
          <w:kern w:val="36"/>
        </w:rPr>
      </w:pPr>
      <w:r>
        <w:rPr>
          <w:rFonts w:ascii="Arial" w:hAnsi="Arial" w:cs="Arial"/>
          <w:b/>
          <w:bCs/>
          <w:kern w:val="36"/>
        </w:rPr>
        <w:t>S</w:t>
      </w:r>
      <w:r w:rsidR="00CA277E" w:rsidRPr="0043700F">
        <w:rPr>
          <w:rFonts w:ascii="Arial" w:hAnsi="Arial" w:cs="Arial"/>
          <w:b/>
          <w:bCs/>
          <w:kern w:val="36"/>
        </w:rPr>
        <w:t xml:space="preserve">upporting individuals who are Clinically Vulnerable </w:t>
      </w:r>
      <w:r w:rsidR="00487049">
        <w:rPr>
          <w:rFonts w:ascii="Arial" w:hAnsi="Arial" w:cs="Arial"/>
          <w:b/>
          <w:bCs/>
          <w:kern w:val="36"/>
        </w:rPr>
        <w:t>(CV)</w:t>
      </w:r>
    </w:p>
    <w:p w14:paraId="020205DB" w14:textId="77777777" w:rsidR="00CA277E" w:rsidRPr="00A90451" w:rsidRDefault="00CA277E" w:rsidP="00CA277E">
      <w:pPr>
        <w:pStyle w:val="NormalWeb"/>
        <w:shd w:val="clear" w:color="auto" w:fill="FFFFFF"/>
        <w:spacing w:after="0"/>
        <w:rPr>
          <w:rFonts w:ascii="Arial" w:hAnsi="Arial" w:cs="Arial"/>
          <w:b/>
          <w:bCs/>
          <w:color w:val="0083AD"/>
          <w:kern w:val="36"/>
        </w:rPr>
      </w:pPr>
    </w:p>
    <w:p w14:paraId="4D95C605" w14:textId="09A11D1E" w:rsidR="00CA277E" w:rsidRPr="00841DB5" w:rsidRDefault="00841DB5" w:rsidP="00CA277E">
      <w:pPr>
        <w:pStyle w:val="NormalWeb"/>
        <w:shd w:val="clear" w:color="auto" w:fill="FFFFFF"/>
        <w:spacing w:after="0"/>
        <w:rPr>
          <w:rFonts w:ascii="Arial" w:hAnsi="Arial" w:cs="Arial"/>
          <w:b/>
          <w:bCs/>
          <w:kern w:val="36"/>
        </w:rPr>
      </w:pPr>
      <w:r w:rsidRPr="005B395D">
        <w:rPr>
          <w:rFonts w:ascii="Arial" w:hAnsi="Arial" w:cs="Arial"/>
          <w:color w:val="232323"/>
        </w:rPr>
        <w:t xml:space="preserve">Individual Risk Assessment should have already been undertaken by line managers for all </w:t>
      </w:r>
      <w:hyperlink r:id="rId11" w:anchor="protecting-people-more-at-risk-from-coronavirus" w:history="1">
        <w:r w:rsidRPr="005B395D">
          <w:rPr>
            <w:rStyle w:val="Hyperlink"/>
            <w:rFonts w:ascii="Arial" w:hAnsi="Arial" w:cs="Arial"/>
          </w:rPr>
          <w:t>Clinically Vulnerable</w:t>
        </w:r>
      </w:hyperlink>
      <w:r w:rsidRPr="005B395D">
        <w:rPr>
          <w:rStyle w:val="Hyperlink"/>
          <w:rFonts w:ascii="Arial" w:hAnsi="Arial" w:cs="Arial"/>
          <w:u w:val="none"/>
        </w:rPr>
        <w:t xml:space="preserve"> </w:t>
      </w:r>
      <w:r w:rsidRPr="005B395D">
        <w:rPr>
          <w:rStyle w:val="Hyperlink"/>
          <w:rFonts w:ascii="Arial" w:hAnsi="Arial" w:cs="Arial"/>
          <w:color w:val="000000" w:themeColor="text1"/>
          <w:u w:val="none"/>
        </w:rPr>
        <w:t>staff</w:t>
      </w:r>
      <w:r w:rsidRPr="005B395D">
        <w:rPr>
          <w:rFonts w:ascii="Arial" w:hAnsi="Arial" w:cs="Arial"/>
          <w:color w:val="000000" w:themeColor="text1"/>
        </w:rPr>
        <w:t xml:space="preserve">, </w:t>
      </w:r>
      <w:r w:rsidRPr="005B395D">
        <w:rPr>
          <w:rFonts w:ascii="Arial" w:hAnsi="Arial" w:cs="Arial"/>
          <w:color w:val="232323"/>
        </w:rPr>
        <w:t>with Occupational Health input where appropriate</w:t>
      </w:r>
      <w:r>
        <w:rPr>
          <w:rFonts w:ascii="Arial" w:hAnsi="Arial" w:cs="Arial"/>
          <w:color w:val="232323"/>
        </w:rPr>
        <w:t>. These RA’s</w:t>
      </w:r>
      <w:r w:rsidRPr="005B395D">
        <w:rPr>
          <w:rFonts w:ascii="Arial" w:hAnsi="Arial" w:cs="Arial"/>
          <w:color w:val="232323"/>
        </w:rPr>
        <w:t xml:space="preserve"> should be reviewed and updated</w:t>
      </w:r>
      <w:r>
        <w:rPr>
          <w:rFonts w:ascii="Arial" w:hAnsi="Arial" w:cs="Arial"/>
          <w:color w:val="232323"/>
        </w:rPr>
        <w:t xml:space="preserve"> with the employee concerned</w:t>
      </w:r>
      <w:r w:rsidRPr="005B395D">
        <w:rPr>
          <w:rFonts w:ascii="Arial" w:hAnsi="Arial" w:cs="Arial"/>
          <w:color w:val="232323"/>
        </w:rPr>
        <w:t>.</w:t>
      </w:r>
    </w:p>
    <w:p w14:paraId="05DA876F" w14:textId="77777777" w:rsidR="00CA277E" w:rsidRPr="00A90451" w:rsidRDefault="00CA277E" w:rsidP="00CA277E">
      <w:pPr>
        <w:pStyle w:val="NormalWeb"/>
        <w:shd w:val="clear" w:color="auto" w:fill="FFFFFF"/>
        <w:spacing w:after="0"/>
        <w:rPr>
          <w:rFonts w:ascii="Arial" w:hAnsi="Arial" w:cs="Arial"/>
          <w:color w:val="232323"/>
        </w:rPr>
      </w:pPr>
    </w:p>
    <w:p w14:paraId="20B71C89" w14:textId="70F6AF19" w:rsidR="00196C73" w:rsidRPr="00196C73" w:rsidRDefault="00196C73" w:rsidP="004648A1">
      <w:pPr>
        <w:pStyle w:val="ListParagraph"/>
        <w:numPr>
          <w:ilvl w:val="0"/>
          <w:numId w:val="1"/>
        </w:num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Definition of Clinically Vulnerable groups</w:t>
      </w:r>
    </w:p>
    <w:p w14:paraId="2BCE763C" w14:textId="3BB294AC" w:rsidR="00196C73" w:rsidRPr="00196C73" w:rsidRDefault="00841DB5" w:rsidP="00841DB5">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Staff </w:t>
      </w:r>
      <w:r w:rsidR="00196C73" w:rsidRPr="00196C73">
        <w:rPr>
          <w:rFonts w:ascii="Arial" w:eastAsia="Times New Roman" w:hAnsi="Arial" w:cs="Arial"/>
          <w:sz w:val="24"/>
          <w:szCs w:val="24"/>
          <w:lang w:val="en" w:eastAsia="en-GB"/>
        </w:rPr>
        <w:t>could be at higher risk of severe illness from coronavirus.</w:t>
      </w:r>
      <w:r>
        <w:rPr>
          <w:rFonts w:ascii="Arial" w:eastAsia="Times New Roman" w:hAnsi="Arial" w:cs="Arial"/>
          <w:sz w:val="24"/>
          <w:szCs w:val="24"/>
          <w:lang w:val="en" w:eastAsia="en-GB"/>
        </w:rPr>
        <w:t xml:space="preserve"> If they are over 60 or clinically vulnerable. They should:</w:t>
      </w:r>
    </w:p>
    <w:p w14:paraId="2A9A93B2" w14:textId="4E52BDB2" w:rsidR="00196C73" w:rsidRPr="00196C73" w:rsidRDefault="00196C73" w:rsidP="004648A1">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 xml:space="preserve">be especially careful to follow the rules and </w:t>
      </w:r>
      <w:proofErr w:type="spellStart"/>
      <w:r w:rsidRPr="00196C73">
        <w:rPr>
          <w:rFonts w:ascii="Arial" w:eastAsia="Times New Roman" w:hAnsi="Arial" w:cs="Arial"/>
          <w:sz w:val="24"/>
          <w:szCs w:val="24"/>
          <w:lang w:val="en" w:eastAsia="en-GB"/>
        </w:rPr>
        <w:t>minimise</w:t>
      </w:r>
      <w:proofErr w:type="spellEnd"/>
      <w:r w:rsidRPr="00196C73">
        <w:rPr>
          <w:rFonts w:ascii="Arial" w:eastAsia="Times New Roman" w:hAnsi="Arial" w:cs="Arial"/>
          <w:sz w:val="24"/>
          <w:szCs w:val="24"/>
          <w:lang w:val="en" w:eastAsia="en-GB"/>
        </w:rPr>
        <w:t xml:space="preserve"> contacts</w:t>
      </w:r>
      <w:r w:rsidR="00841DB5">
        <w:rPr>
          <w:rFonts w:ascii="Arial" w:eastAsia="Times New Roman" w:hAnsi="Arial" w:cs="Arial"/>
          <w:sz w:val="24"/>
          <w:szCs w:val="24"/>
          <w:lang w:val="en" w:eastAsia="en-GB"/>
        </w:rPr>
        <w:t>, and</w:t>
      </w:r>
    </w:p>
    <w:p w14:paraId="0720DA7A" w14:textId="199668ED" w:rsidR="00196C73" w:rsidRDefault="00196C73" w:rsidP="004648A1">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continue to wash your hands carefully and frequently</w:t>
      </w:r>
      <w:r w:rsidR="00841DB5">
        <w:rPr>
          <w:rFonts w:ascii="Arial" w:eastAsia="Times New Roman" w:hAnsi="Arial" w:cs="Arial"/>
          <w:sz w:val="24"/>
          <w:szCs w:val="24"/>
          <w:lang w:val="en" w:eastAsia="en-GB"/>
        </w:rPr>
        <w:t>,</w:t>
      </w:r>
      <w:r w:rsidRPr="00196C73">
        <w:rPr>
          <w:rFonts w:ascii="Arial" w:eastAsia="Times New Roman" w:hAnsi="Arial" w:cs="Arial"/>
          <w:sz w:val="24"/>
          <w:szCs w:val="24"/>
          <w:lang w:val="en" w:eastAsia="en-GB"/>
        </w:rPr>
        <w:t xml:space="preserve"> and maintain thorough cleaning of frequently touched areas in your home and/or workspace</w:t>
      </w:r>
    </w:p>
    <w:p w14:paraId="3A441467" w14:textId="5062EDDF" w:rsidR="0059718B" w:rsidRPr="00196C73" w:rsidRDefault="0059718B" w:rsidP="004648A1">
      <w:pPr>
        <w:numPr>
          <w:ilvl w:val="0"/>
          <w:numId w:val="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request an individual risk assessment if they wish to have further support.</w:t>
      </w:r>
    </w:p>
    <w:p w14:paraId="126A2063" w14:textId="230AB577" w:rsidR="00196C73" w:rsidRPr="00196C73" w:rsidRDefault="00196C73" w:rsidP="00841DB5">
      <w:p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C</w:t>
      </w:r>
      <w:r w:rsidR="00487049">
        <w:rPr>
          <w:rFonts w:ascii="Arial" w:eastAsia="Times New Roman" w:hAnsi="Arial" w:cs="Arial"/>
          <w:sz w:val="24"/>
          <w:szCs w:val="24"/>
          <w:lang w:val="en" w:eastAsia="en-GB"/>
        </w:rPr>
        <w:t>V</w:t>
      </w:r>
      <w:r w:rsidRPr="00196C73">
        <w:rPr>
          <w:rFonts w:ascii="Arial" w:eastAsia="Times New Roman" w:hAnsi="Arial" w:cs="Arial"/>
          <w:sz w:val="24"/>
          <w:szCs w:val="24"/>
          <w:lang w:val="en" w:eastAsia="en-GB"/>
        </w:rPr>
        <w:t xml:space="preserve"> people are those who are:</w:t>
      </w:r>
    </w:p>
    <w:p w14:paraId="43BA370B" w14:textId="77777777" w:rsidR="00841DB5" w:rsidRPr="00196C73" w:rsidRDefault="00841DB5" w:rsidP="00841DB5">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pregnant</w:t>
      </w:r>
    </w:p>
    <w:p w14:paraId="0C6933EF" w14:textId="77777777" w:rsidR="00196C73" w:rsidRPr="00196C73" w:rsidRDefault="00196C73" w:rsidP="004648A1">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aged 70 or over (regardless of medical conditions)</w:t>
      </w:r>
    </w:p>
    <w:p w14:paraId="3AFA139E" w14:textId="77777777" w:rsidR="00196C73" w:rsidRPr="00196C73" w:rsidRDefault="00196C73" w:rsidP="004648A1">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lastRenderedPageBreak/>
        <w:t>under 70 with an underlying health condition listed below (that is, anyone instructed to get a flu jab each year on medical grounds):</w:t>
      </w:r>
    </w:p>
    <w:p w14:paraId="26CF6C4B" w14:textId="77777777" w:rsidR="00196C73" w:rsidRPr="00196C73" w:rsidRDefault="00196C73" w:rsidP="004648A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chronic (long-term) mild to moderate respiratory diseases, such as asthma, chronic obstructive pulmonary disease (COPD), emphysema or bronchitis</w:t>
      </w:r>
    </w:p>
    <w:p w14:paraId="7E7A2F31" w14:textId="77777777" w:rsidR="00196C73" w:rsidRPr="00196C73" w:rsidRDefault="00196C73" w:rsidP="004648A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chronic heart disease, such as heart failure</w:t>
      </w:r>
    </w:p>
    <w:p w14:paraId="3071629D" w14:textId="77777777" w:rsidR="00196C73" w:rsidRPr="00196C73" w:rsidRDefault="00196C73" w:rsidP="004648A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chronic kidney disease</w:t>
      </w:r>
    </w:p>
    <w:p w14:paraId="08E0E599" w14:textId="77777777" w:rsidR="00196C73" w:rsidRPr="00196C73" w:rsidRDefault="00196C73" w:rsidP="004648A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chronic liver disease, such as hepatitis</w:t>
      </w:r>
    </w:p>
    <w:p w14:paraId="36D4D9C7" w14:textId="77777777" w:rsidR="00196C73" w:rsidRPr="00196C73" w:rsidRDefault="00196C73" w:rsidP="004648A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 xml:space="preserve">chronic neurological conditions, such as Parkinson’s disease, motor </w:t>
      </w:r>
      <w:proofErr w:type="spellStart"/>
      <w:r w:rsidRPr="00196C73">
        <w:rPr>
          <w:rFonts w:ascii="Arial" w:eastAsia="Times New Roman" w:hAnsi="Arial" w:cs="Arial"/>
          <w:sz w:val="24"/>
          <w:szCs w:val="24"/>
          <w:lang w:val="en" w:eastAsia="en-GB"/>
        </w:rPr>
        <w:t>neurone</w:t>
      </w:r>
      <w:proofErr w:type="spellEnd"/>
      <w:r w:rsidRPr="00196C73">
        <w:rPr>
          <w:rFonts w:ascii="Arial" w:eastAsia="Times New Roman" w:hAnsi="Arial" w:cs="Arial"/>
          <w:sz w:val="24"/>
          <w:szCs w:val="24"/>
          <w:lang w:val="en" w:eastAsia="en-GB"/>
        </w:rPr>
        <w:t xml:space="preserve"> disease, multiple sclerosis (MS) or cerebral palsy</w:t>
      </w:r>
    </w:p>
    <w:p w14:paraId="1EB36DCE" w14:textId="77777777" w:rsidR="00196C73" w:rsidRPr="00196C73" w:rsidRDefault="00196C73" w:rsidP="004648A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diabetes</w:t>
      </w:r>
    </w:p>
    <w:p w14:paraId="64882863" w14:textId="77777777" w:rsidR="00196C73" w:rsidRPr="00196C73" w:rsidRDefault="00196C73" w:rsidP="004648A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problems with the spleen</w:t>
      </w:r>
    </w:p>
    <w:p w14:paraId="568252C7" w14:textId="77777777" w:rsidR="00196C73" w:rsidRPr="00196C73" w:rsidRDefault="00196C73" w:rsidP="004648A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a weakened immune system as the result of certain conditions or medicines they are taking (such as steroid tablets)</w:t>
      </w:r>
    </w:p>
    <w:p w14:paraId="37C8BC24" w14:textId="0DA73572" w:rsidR="00196C73" w:rsidRPr="00841DB5" w:rsidRDefault="00196C73" w:rsidP="00841DB5">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196C73">
        <w:rPr>
          <w:rFonts w:ascii="Arial" w:eastAsia="Times New Roman" w:hAnsi="Arial" w:cs="Arial"/>
          <w:sz w:val="24"/>
          <w:szCs w:val="24"/>
          <w:lang w:val="en" w:eastAsia="en-GB"/>
        </w:rPr>
        <w:t>being seriously overweight (a body mass index (BMI) of 40 or above)</w:t>
      </w:r>
    </w:p>
    <w:p w14:paraId="2B8A6A18" w14:textId="745D3BB6" w:rsidR="00CA277E" w:rsidRPr="00196C73" w:rsidRDefault="00CA277E" w:rsidP="004648A1">
      <w:pPr>
        <w:pStyle w:val="Heading1"/>
        <w:numPr>
          <w:ilvl w:val="0"/>
          <w:numId w:val="1"/>
        </w:numPr>
        <w:spacing w:before="0" w:after="75"/>
        <w:rPr>
          <w:rFonts w:ascii="Arial" w:eastAsia="Times New Roman" w:hAnsi="Arial" w:cs="Arial"/>
          <w:b/>
          <w:bCs/>
          <w:color w:val="auto"/>
          <w:sz w:val="24"/>
          <w:szCs w:val="24"/>
        </w:rPr>
      </w:pPr>
      <w:r w:rsidRPr="00196C73">
        <w:rPr>
          <w:rFonts w:ascii="Arial" w:eastAsia="Times New Roman" w:hAnsi="Arial" w:cs="Arial"/>
          <w:b/>
          <w:bCs/>
          <w:color w:val="auto"/>
          <w:sz w:val="24"/>
          <w:szCs w:val="24"/>
        </w:rPr>
        <w:t>Other caring responsibilities</w:t>
      </w:r>
    </w:p>
    <w:p w14:paraId="3856F2EF" w14:textId="62DF24E9" w:rsidR="00CA277E" w:rsidRPr="00196C73" w:rsidRDefault="00CA277E" w:rsidP="00841DB5">
      <w:pPr>
        <w:spacing w:before="100" w:beforeAutospacing="1" w:after="100" w:afterAutospacing="1" w:line="240" w:lineRule="auto"/>
        <w:rPr>
          <w:rFonts w:ascii="Arial" w:eastAsia="Times New Roman" w:hAnsi="Arial" w:cs="Arial"/>
          <w:color w:val="232323"/>
          <w:sz w:val="24"/>
          <w:szCs w:val="24"/>
        </w:rPr>
      </w:pPr>
      <w:r w:rsidRPr="00A90451">
        <w:rPr>
          <w:rFonts w:ascii="Arial" w:eastAsia="Times New Roman" w:hAnsi="Arial" w:cs="Arial"/>
          <w:color w:val="232323"/>
          <w:sz w:val="24"/>
          <w:szCs w:val="24"/>
        </w:rPr>
        <w:t xml:space="preserve">In these unprecedented circumstances we need to be flexible and support our employees to balance </w:t>
      </w:r>
      <w:r w:rsidR="00196C73" w:rsidRPr="00A90451">
        <w:rPr>
          <w:rFonts w:ascii="Arial" w:eastAsia="Times New Roman" w:hAnsi="Arial" w:cs="Arial"/>
          <w:color w:val="232323"/>
          <w:sz w:val="24"/>
          <w:szCs w:val="24"/>
        </w:rPr>
        <w:t>all</w:t>
      </w:r>
      <w:r w:rsidRPr="00A90451">
        <w:rPr>
          <w:rFonts w:ascii="Arial" w:eastAsia="Times New Roman" w:hAnsi="Arial" w:cs="Arial"/>
          <w:color w:val="232323"/>
          <w:sz w:val="24"/>
          <w:szCs w:val="24"/>
        </w:rPr>
        <w:t xml:space="preserve"> their responsibilities both at home and at work.  Manager should discuss with their team</w:t>
      </w:r>
      <w:r w:rsidR="00487049">
        <w:rPr>
          <w:rFonts w:ascii="Arial" w:eastAsia="Times New Roman" w:hAnsi="Arial" w:cs="Arial"/>
          <w:color w:val="232323"/>
          <w:sz w:val="24"/>
          <w:szCs w:val="24"/>
        </w:rPr>
        <w:t xml:space="preserve">s and individual team members </w:t>
      </w:r>
      <w:r w:rsidRPr="00A90451">
        <w:rPr>
          <w:rFonts w:ascii="Arial" w:eastAsia="Times New Roman" w:hAnsi="Arial" w:cs="Arial"/>
          <w:color w:val="232323"/>
          <w:sz w:val="24"/>
          <w:szCs w:val="24"/>
        </w:rPr>
        <w:t>about how best to manage these demands alongside work. </w:t>
      </w:r>
    </w:p>
    <w:p w14:paraId="17AF8F45" w14:textId="4879367F" w:rsidR="00841DB5" w:rsidRDefault="00841DB5" w:rsidP="00841DB5">
      <w:pPr>
        <w:jc w:val="center"/>
        <w:rPr>
          <w:rFonts w:ascii="Arial" w:hAnsi="Arial" w:cs="Arial"/>
          <w:sz w:val="24"/>
          <w:szCs w:val="24"/>
        </w:rPr>
      </w:pPr>
      <w:r>
        <w:rPr>
          <w:rFonts w:ascii="Arial" w:hAnsi="Arial" w:cs="Arial"/>
          <w:sz w:val="24"/>
          <w:szCs w:val="24"/>
        </w:rPr>
        <w:t>-----------000----------</w:t>
      </w:r>
    </w:p>
    <w:p w14:paraId="437DB9A5" w14:textId="77777777" w:rsidR="00841DB5" w:rsidRDefault="00841DB5" w:rsidP="00841DB5">
      <w:pPr>
        <w:rPr>
          <w:rFonts w:ascii="Arial" w:hAnsi="Arial" w:cs="Arial"/>
          <w:sz w:val="24"/>
          <w:szCs w:val="24"/>
        </w:rPr>
      </w:pPr>
    </w:p>
    <w:p w14:paraId="7A8C66BE" w14:textId="4517F779" w:rsidR="002A51FE" w:rsidRPr="00A90451" w:rsidRDefault="002A51FE" w:rsidP="00841DB5">
      <w:pPr>
        <w:rPr>
          <w:rFonts w:ascii="Arial" w:hAnsi="Arial" w:cs="Arial"/>
          <w:sz w:val="24"/>
          <w:szCs w:val="24"/>
        </w:rPr>
      </w:pPr>
      <w:r w:rsidRPr="00A90451">
        <w:rPr>
          <w:rFonts w:ascii="Arial" w:hAnsi="Arial" w:cs="Arial"/>
          <w:sz w:val="24"/>
          <w:szCs w:val="24"/>
        </w:rPr>
        <w:t xml:space="preserve">If you need any further support or guidance you can contact your own HR provider. </w:t>
      </w:r>
    </w:p>
    <w:p w14:paraId="632463B1" w14:textId="77777777" w:rsidR="00841DB5" w:rsidRDefault="00841DB5" w:rsidP="00841DB5">
      <w:pPr>
        <w:rPr>
          <w:rFonts w:ascii="Arial" w:hAnsi="Arial" w:cs="Arial"/>
          <w:sz w:val="24"/>
          <w:szCs w:val="24"/>
        </w:rPr>
      </w:pPr>
    </w:p>
    <w:p w14:paraId="774E79A9" w14:textId="6E8E354C" w:rsidR="002A51FE" w:rsidRPr="00A90451" w:rsidRDefault="002A51FE" w:rsidP="00841DB5">
      <w:pPr>
        <w:rPr>
          <w:rFonts w:ascii="Arial" w:hAnsi="Arial" w:cs="Arial"/>
          <w:sz w:val="24"/>
          <w:szCs w:val="24"/>
        </w:rPr>
      </w:pPr>
      <w:r w:rsidRPr="00A90451">
        <w:rPr>
          <w:rFonts w:ascii="Arial" w:hAnsi="Arial" w:cs="Arial"/>
          <w:sz w:val="24"/>
          <w:szCs w:val="24"/>
        </w:rPr>
        <w:t xml:space="preserve">If you have any queries in relation to this guidance note please contact Kerry Anderson, HR Business Partner – Education and Skills </w:t>
      </w:r>
      <w:hyperlink r:id="rId12" w:history="1">
        <w:r w:rsidRPr="00A90451">
          <w:rPr>
            <w:rStyle w:val="Hyperlink"/>
            <w:rFonts w:ascii="Arial" w:hAnsi="Arial" w:cs="Arial"/>
            <w:sz w:val="24"/>
            <w:szCs w:val="24"/>
          </w:rPr>
          <w:t>Kerry.anderson@cumbria.gov.uk</w:t>
        </w:r>
      </w:hyperlink>
    </w:p>
    <w:p w14:paraId="189E454D" w14:textId="77777777" w:rsidR="002A51FE" w:rsidRPr="00A90451" w:rsidRDefault="002A51FE" w:rsidP="002A51FE">
      <w:pPr>
        <w:rPr>
          <w:rFonts w:ascii="Arial" w:hAnsi="Arial" w:cs="Arial"/>
          <w:sz w:val="24"/>
          <w:szCs w:val="24"/>
        </w:rPr>
      </w:pPr>
    </w:p>
    <w:p w14:paraId="0AD56D06" w14:textId="77777777" w:rsidR="007F2716" w:rsidRPr="00A90451" w:rsidRDefault="005556BF" w:rsidP="00841DB5">
      <w:pPr>
        <w:jc w:val="both"/>
        <w:rPr>
          <w:rFonts w:ascii="Arial" w:hAnsi="Arial" w:cs="Arial"/>
          <w:sz w:val="24"/>
          <w:szCs w:val="24"/>
        </w:rPr>
      </w:pPr>
      <w:r w:rsidRPr="00A90451">
        <w:rPr>
          <w:rFonts w:ascii="Arial" w:hAnsi="Arial" w:cs="Arial"/>
          <w:sz w:val="24"/>
          <w:szCs w:val="24"/>
        </w:rPr>
        <w:t>Kerry Anderson – HR Business Partner</w:t>
      </w:r>
      <w:r w:rsidR="0009737A" w:rsidRPr="00A90451">
        <w:rPr>
          <w:rFonts w:ascii="Arial" w:hAnsi="Arial" w:cs="Arial"/>
          <w:sz w:val="24"/>
          <w:szCs w:val="24"/>
        </w:rPr>
        <w:t>, People Management</w:t>
      </w:r>
    </w:p>
    <w:p w14:paraId="335F71EF" w14:textId="674FB1B8" w:rsidR="00CC7822" w:rsidRPr="00236215" w:rsidRDefault="002A51FE" w:rsidP="00236215">
      <w:pPr>
        <w:jc w:val="both"/>
        <w:rPr>
          <w:rFonts w:ascii="Arial" w:hAnsi="Arial" w:cs="Arial"/>
          <w:sz w:val="24"/>
          <w:szCs w:val="24"/>
        </w:rPr>
      </w:pPr>
      <w:r w:rsidRPr="00A90451">
        <w:rPr>
          <w:rFonts w:ascii="Arial" w:hAnsi="Arial" w:cs="Arial"/>
          <w:sz w:val="24"/>
          <w:szCs w:val="24"/>
        </w:rPr>
        <w:t>1</w:t>
      </w:r>
      <w:r w:rsidR="00196C73">
        <w:rPr>
          <w:rFonts w:ascii="Arial" w:hAnsi="Arial" w:cs="Arial"/>
          <w:sz w:val="24"/>
          <w:szCs w:val="24"/>
        </w:rPr>
        <w:t>7</w:t>
      </w:r>
      <w:r w:rsidRPr="00A90451">
        <w:rPr>
          <w:rFonts w:ascii="Arial" w:hAnsi="Arial" w:cs="Arial"/>
          <w:sz w:val="24"/>
          <w:szCs w:val="24"/>
          <w:vertAlign w:val="superscript"/>
        </w:rPr>
        <w:t>th</w:t>
      </w:r>
      <w:r w:rsidRPr="00A90451">
        <w:rPr>
          <w:rFonts w:ascii="Arial" w:hAnsi="Arial" w:cs="Arial"/>
          <w:sz w:val="24"/>
          <w:szCs w:val="24"/>
        </w:rPr>
        <w:t xml:space="preserve"> </w:t>
      </w:r>
      <w:r w:rsidR="00196C73">
        <w:rPr>
          <w:rFonts w:ascii="Arial" w:hAnsi="Arial" w:cs="Arial"/>
          <w:sz w:val="24"/>
          <w:szCs w:val="24"/>
        </w:rPr>
        <w:t>November</w:t>
      </w:r>
      <w:r w:rsidR="005556BF" w:rsidRPr="00A90451">
        <w:rPr>
          <w:rFonts w:ascii="Arial" w:hAnsi="Arial" w:cs="Arial"/>
          <w:sz w:val="24"/>
          <w:szCs w:val="24"/>
        </w:rPr>
        <w:t xml:space="preserve"> 2020</w:t>
      </w:r>
    </w:p>
    <w:sectPr w:rsidR="00CC7822" w:rsidRPr="00236215" w:rsidSect="00162AB1">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7EE7" w14:textId="77777777" w:rsidR="009B52F8" w:rsidRDefault="009B52F8" w:rsidP="002411AE">
      <w:pPr>
        <w:spacing w:after="0" w:line="240" w:lineRule="auto"/>
      </w:pPr>
      <w:r>
        <w:separator/>
      </w:r>
    </w:p>
  </w:endnote>
  <w:endnote w:type="continuationSeparator" w:id="0">
    <w:p w14:paraId="4BBAE195" w14:textId="77777777" w:rsidR="009B52F8" w:rsidRDefault="009B52F8" w:rsidP="0024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55ABC" w14:textId="77777777" w:rsidR="009B52F8" w:rsidRDefault="009B52F8" w:rsidP="002411AE">
      <w:pPr>
        <w:spacing w:after="0" w:line="240" w:lineRule="auto"/>
      </w:pPr>
      <w:r>
        <w:separator/>
      </w:r>
    </w:p>
  </w:footnote>
  <w:footnote w:type="continuationSeparator" w:id="0">
    <w:p w14:paraId="4C9530EC" w14:textId="77777777" w:rsidR="009B52F8" w:rsidRDefault="009B52F8" w:rsidP="00241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24A"/>
    <w:multiLevelType w:val="multilevel"/>
    <w:tmpl w:val="9BF47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5C03DA"/>
    <w:multiLevelType w:val="hybridMultilevel"/>
    <w:tmpl w:val="3FB6B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A8315B"/>
    <w:multiLevelType w:val="hybridMultilevel"/>
    <w:tmpl w:val="593A6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856497"/>
    <w:multiLevelType w:val="multilevel"/>
    <w:tmpl w:val="9BF470A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D8462A7"/>
    <w:multiLevelType w:val="multilevel"/>
    <w:tmpl w:val="E9D2AC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06F5499"/>
    <w:multiLevelType w:val="multilevel"/>
    <w:tmpl w:val="7804BEC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8374BA3"/>
    <w:multiLevelType w:val="multilevel"/>
    <w:tmpl w:val="F73079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16"/>
    <w:rsid w:val="0009737A"/>
    <w:rsid w:val="000A7000"/>
    <w:rsid w:val="000A77CB"/>
    <w:rsid w:val="000B10CA"/>
    <w:rsid w:val="000C642E"/>
    <w:rsid w:val="000D0DB7"/>
    <w:rsid w:val="000D1811"/>
    <w:rsid w:val="000F37CA"/>
    <w:rsid w:val="00105060"/>
    <w:rsid w:val="001122B3"/>
    <w:rsid w:val="00131A6E"/>
    <w:rsid w:val="00133EBB"/>
    <w:rsid w:val="00162AB1"/>
    <w:rsid w:val="00183289"/>
    <w:rsid w:val="00196C73"/>
    <w:rsid w:val="001B6B6D"/>
    <w:rsid w:val="00201641"/>
    <w:rsid w:val="002143B5"/>
    <w:rsid w:val="00236215"/>
    <w:rsid w:val="002411AE"/>
    <w:rsid w:val="002452D2"/>
    <w:rsid w:val="00256850"/>
    <w:rsid w:val="002707E5"/>
    <w:rsid w:val="0027105A"/>
    <w:rsid w:val="00291027"/>
    <w:rsid w:val="002A51FE"/>
    <w:rsid w:val="002D2852"/>
    <w:rsid w:val="0030082E"/>
    <w:rsid w:val="00350B06"/>
    <w:rsid w:val="00355440"/>
    <w:rsid w:val="0039011B"/>
    <w:rsid w:val="003A2AF9"/>
    <w:rsid w:val="003C113E"/>
    <w:rsid w:val="003F039D"/>
    <w:rsid w:val="00400D38"/>
    <w:rsid w:val="00421011"/>
    <w:rsid w:val="0042688C"/>
    <w:rsid w:val="0043700F"/>
    <w:rsid w:val="00445B37"/>
    <w:rsid w:val="004648A1"/>
    <w:rsid w:val="00464EE1"/>
    <w:rsid w:val="0048428E"/>
    <w:rsid w:val="00487049"/>
    <w:rsid w:val="004A2C17"/>
    <w:rsid w:val="004E0DEE"/>
    <w:rsid w:val="004F0EC8"/>
    <w:rsid w:val="004F500A"/>
    <w:rsid w:val="0050658C"/>
    <w:rsid w:val="00520A8F"/>
    <w:rsid w:val="0052564E"/>
    <w:rsid w:val="00554FA9"/>
    <w:rsid w:val="005556BF"/>
    <w:rsid w:val="0057654F"/>
    <w:rsid w:val="00581B1D"/>
    <w:rsid w:val="0059718B"/>
    <w:rsid w:val="005A490D"/>
    <w:rsid w:val="005A6B43"/>
    <w:rsid w:val="005C679D"/>
    <w:rsid w:val="006037B4"/>
    <w:rsid w:val="00616EAE"/>
    <w:rsid w:val="0062691B"/>
    <w:rsid w:val="00683F0F"/>
    <w:rsid w:val="006B6F55"/>
    <w:rsid w:val="006D646A"/>
    <w:rsid w:val="006F02C7"/>
    <w:rsid w:val="00712ED3"/>
    <w:rsid w:val="00716E07"/>
    <w:rsid w:val="007214FE"/>
    <w:rsid w:val="0072465C"/>
    <w:rsid w:val="007464B2"/>
    <w:rsid w:val="007668FE"/>
    <w:rsid w:val="00775016"/>
    <w:rsid w:val="00782157"/>
    <w:rsid w:val="00790FAD"/>
    <w:rsid w:val="007B04D3"/>
    <w:rsid w:val="007B76CC"/>
    <w:rsid w:val="007F2716"/>
    <w:rsid w:val="008026F3"/>
    <w:rsid w:val="008071FD"/>
    <w:rsid w:val="00816B82"/>
    <w:rsid w:val="00833838"/>
    <w:rsid w:val="00841DB5"/>
    <w:rsid w:val="008801B3"/>
    <w:rsid w:val="00884C1A"/>
    <w:rsid w:val="00891773"/>
    <w:rsid w:val="00893FA2"/>
    <w:rsid w:val="008B329F"/>
    <w:rsid w:val="008B3C79"/>
    <w:rsid w:val="008D7651"/>
    <w:rsid w:val="008E448D"/>
    <w:rsid w:val="008E69AA"/>
    <w:rsid w:val="009414CB"/>
    <w:rsid w:val="00942724"/>
    <w:rsid w:val="00945F17"/>
    <w:rsid w:val="009716AF"/>
    <w:rsid w:val="009B2128"/>
    <w:rsid w:val="009B52F8"/>
    <w:rsid w:val="009B7FB4"/>
    <w:rsid w:val="009D17FA"/>
    <w:rsid w:val="00A051B3"/>
    <w:rsid w:val="00A07DCA"/>
    <w:rsid w:val="00A126D9"/>
    <w:rsid w:val="00A15350"/>
    <w:rsid w:val="00A34573"/>
    <w:rsid w:val="00A826AD"/>
    <w:rsid w:val="00A90451"/>
    <w:rsid w:val="00AA62A9"/>
    <w:rsid w:val="00AC37F0"/>
    <w:rsid w:val="00AF4A3E"/>
    <w:rsid w:val="00B057BD"/>
    <w:rsid w:val="00B170CC"/>
    <w:rsid w:val="00B5758B"/>
    <w:rsid w:val="00B63AA2"/>
    <w:rsid w:val="00B82AEF"/>
    <w:rsid w:val="00B900C1"/>
    <w:rsid w:val="00B95AB2"/>
    <w:rsid w:val="00B95FBF"/>
    <w:rsid w:val="00BA69FB"/>
    <w:rsid w:val="00BB26AB"/>
    <w:rsid w:val="00BC27FF"/>
    <w:rsid w:val="00BC7C65"/>
    <w:rsid w:val="00BD4841"/>
    <w:rsid w:val="00BE7784"/>
    <w:rsid w:val="00BF2C4E"/>
    <w:rsid w:val="00C173C9"/>
    <w:rsid w:val="00C351F4"/>
    <w:rsid w:val="00CA277E"/>
    <w:rsid w:val="00CB0BD0"/>
    <w:rsid w:val="00CC7822"/>
    <w:rsid w:val="00D021F4"/>
    <w:rsid w:val="00D35418"/>
    <w:rsid w:val="00D47E35"/>
    <w:rsid w:val="00D95BC6"/>
    <w:rsid w:val="00DA4CAF"/>
    <w:rsid w:val="00DC78E1"/>
    <w:rsid w:val="00DE6629"/>
    <w:rsid w:val="00DE7FAD"/>
    <w:rsid w:val="00E12745"/>
    <w:rsid w:val="00E22CC7"/>
    <w:rsid w:val="00E63D0D"/>
    <w:rsid w:val="00E64707"/>
    <w:rsid w:val="00E753BD"/>
    <w:rsid w:val="00E90655"/>
    <w:rsid w:val="00E92980"/>
    <w:rsid w:val="00E96CA4"/>
    <w:rsid w:val="00EA162D"/>
    <w:rsid w:val="00EA44A2"/>
    <w:rsid w:val="00ED248C"/>
    <w:rsid w:val="00EE16DD"/>
    <w:rsid w:val="00EE6F92"/>
    <w:rsid w:val="00EF52A2"/>
    <w:rsid w:val="00F21748"/>
    <w:rsid w:val="00F23EC6"/>
    <w:rsid w:val="00F40517"/>
    <w:rsid w:val="00F600AE"/>
    <w:rsid w:val="00F95356"/>
    <w:rsid w:val="00FC4199"/>
    <w:rsid w:val="00FD426B"/>
    <w:rsid w:val="00FD6E62"/>
    <w:rsid w:val="00FE4B4A"/>
    <w:rsid w:val="00FE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D9864"/>
  <w15:chartTrackingRefBased/>
  <w15:docId w15:val="{366821FB-332A-457F-9588-109DB7F0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7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6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01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065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B2"/>
    <w:pPr>
      <w:ind w:left="720"/>
      <w:contextualSpacing/>
    </w:pPr>
  </w:style>
  <w:style w:type="table" w:styleId="TableGrid">
    <w:name w:val="Table Grid"/>
    <w:basedOn w:val="TableNormal"/>
    <w:uiPriority w:val="59"/>
    <w:rsid w:val="00E2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AE"/>
  </w:style>
  <w:style w:type="paragraph" w:styleId="Footer">
    <w:name w:val="footer"/>
    <w:basedOn w:val="Normal"/>
    <w:link w:val="FooterChar"/>
    <w:uiPriority w:val="99"/>
    <w:unhideWhenUsed/>
    <w:rsid w:val="0024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AE"/>
  </w:style>
  <w:style w:type="paragraph" w:styleId="NormalWeb">
    <w:name w:val="Normal (Web)"/>
    <w:basedOn w:val="Normal"/>
    <w:uiPriority w:val="99"/>
    <w:unhideWhenUsed/>
    <w:rsid w:val="00FE558B"/>
    <w:pPr>
      <w:spacing w:after="18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642E"/>
    <w:rPr>
      <w:i/>
      <w:iCs/>
    </w:rPr>
  </w:style>
  <w:style w:type="paragraph" w:styleId="BalloonText">
    <w:name w:val="Balloon Text"/>
    <w:basedOn w:val="Normal"/>
    <w:link w:val="BalloonTextChar"/>
    <w:uiPriority w:val="99"/>
    <w:semiHidden/>
    <w:unhideWhenUsed/>
    <w:rsid w:val="0081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82"/>
    <w:rPr>
      <w:rFonts w:ascii="Segoe UI" w:hAnsi="Segoe UI" w:cs="Segoe UI"/>
      <w:sz w:val="18"/>
      <w:szCs w:val="18"/>
    </w:rPr>
  </w:style>
  <w:style w:type="character" w:customStyle="1" w:styleId="Heading3Char">
    <w:name w:val="Heading 3 Char"/>
    <w:basedOn w:val="DefaultParagraphFont"/>
    <w:link w:val="Heading3"/>
    <w:uiPriority w:val="9"/>
    <w:rsid w:val="0039011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9011B"/>
    <w:rPr>
      <w:color w:val="0000FF"/>
      <w:u w:val="single"/>
    </w:rPr>
  </w:style>
  <w:style w:type="paragraph" w:styleId="NoSpacing">
    <w:name w:val="No Spacing"/>
    <w:uiPriority w:val="1"/>
    <w:qFormat/>
    <w:rsid w:val="0050658C"/>
    <w:pPr>
      <w:spacing w:after="0" w:line="240" w:lineRule="auto"/>
    </w:pPr>
  </w:style>
  <w:style w:type="character" w:customStyle="1" w:styleId="Heading2Char">
    <w:name w:val="Heading 2 Char"/>
    <w:basedOn w:val="DefaultParagraphFont"/>
    <w:link w:val="Heading2"/>
    <w:uiPriority w:val="9"/>
    <w:semiHidden/>
    <w:rsid w:val="0050658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0658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47E35"/>
    <w:rPr>
      <w:sz w:val="16"/>
      <w:szCs w:val="16"/>
    </w:rPr>
  </w:style>
  <w:style w:type="paragraph" w:styleId="CommentText">
    <w:name w:val="annotation text"/>
    <w:basedOn w:val="Normal"/>
    <w:link w:val="CommentTextChar"/>
    <w:uiPriority w:val="99"/>
    <w:semiHidden/>
    <w:unhideWhenUsed/>
    <w:rsid w:val="00D47E35"/>
    <w:pPr>
      <w:spacing w:line="240" w:lineRule="auto"/>
    </w:pPr>
    <w:rPr>
      <w:sz w:val="20"/>
      <w:szCs w:val="20"/>
    </w:rPr>
  </w:style>
  <w:style w:type="character" w:customStyle="1" w:styleId="CommentTextChar">
    <w:name w:val="Comment Text Char"/>
    <w:basedOn w:val="DefaultParagraphFont"/>
    <w:link w:val="CommentText"/>
    <w:uiPriority w:val="99"/>
    <w:semiHidden/>
    <w:rsid w:val="00D47E35"/>
    <w:rPr>
      <w:sz w:val="20"/>
      <w:szCs w:val="20"/>
    </w:rPr>
  </w:style>
  <w:style w:type="paragraph" w:styleId="CommentSubject">
    <w:name w:val="annotation subject"/>
    <w:basedOn w:val="CommentText"/>
    <w:next w:val="CommentText"/>
    <w:link w:val="CommentSubjectChar"/>
    <w:uiPriority w:val="99"/>
    <w:semiHidden/>
    <w:unhideWhenUsed/>
    <w:rsid w:val="00D47E35"/>
    <w:rPr>
      <w:b/>
      <w:bCs/>
    </w:rPr>
  </w:style>
  <w:style w:type="character" w:customStyle="1" w:styleId="CommentSubjectChar">
    <w:name w:val="Comment Subject Char"/>
    <w:basedOn w:val="CommentTextChar"/>
    <w:link w:val="CommentSubject"/>
    <w:uiPriority w:val="99"/>
    <w:semiHidden/>
    <w:rsid w:val="00D47E35"/>
    <w:rPr>
      <w:b/>
      <w:bCs/>
      <w:sz w:val="20"/>
      <w:szCs w:val="20"/>
    </w:rPr>
  </w:style>
  <w:style w:type="paragraph" w:customStyle="1" w:styleId="xmsonormal">
    <w:name w:val="x_msonormal"/>
    <w:basedOn w:val="Normal"/>
    <w:rsid w:val="00BE7784"/>
    <w:pPr>
      <w:spacing w:after="0" w:line="240" w:lineRule="auto"/>
    </w:pPr>
    <w:rPr>
      <w:rFonts w:ascii="Calibri" w:hAnsi="Calibri" w:cs="Calibri"/>
      <w:lang w:eastAsia="en-GB"/>
    </w:rPr>
  </w:style>
  <w:style w:type="paragraph" w:customStyle="1" w:styleId="xmsolistparagraph">
    <w:name w:val="x_msolistparagraph"/>
    <w:basedOn w:val="Normal"/>
    <w:rsid w:val="00BE7784"/>
    <w:pPr>
      <w:spacing w:after="0" w:line="240" w:lineRule="auto"/>
      <w:ind w:left="720"/>
    </w:pPr>
    <w:rPr>
      <w:rFonts w:ascii="Calibri" w:hAnsi="Calibri" w:cs="Calibri"/>
      <w:lang w:eastAsia="en-GB"/>
    </w:rPr>
  </w:style>
  <w:style w:type="character" w:customStyle="1" w:styleId="UnresolvedMention1">
    <w:name w:val="Unresolved Mention1"/>
    <w:basedOn w:val="DefaultParagraphFont"/>
    <w:uiPriority w:val="99"/>
    <w:semiHidden/>
    <w:unhideWhenUsed/>
    <w:rsid w:val="00F40517"/>
    <w:rPr>
      <w:color w:val="605E5C"/>
      <w:shd w:val="clear" w:color="auto" w:fill="E1DFDD"/>
    </w:rPr>
  </w:style>
  <w:style w:type="character" w:customStyle="1" w:styleId="Heading1Char">
    <w:name w:val="Heading 1 Char"/>
    <w:basedOn w:val="DefaultParagraphFont"/>
    <w:link w:val="Heading1"/>
    <w:uiPriority w:val="9"/>
    <w:rsid w:val="00CA277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96C73"/>
    <w:rPr>
      <w:color w:val="954F72" w:themeColor="followedHyperlink"/>
      <w:u w:val="single"/>
    </w:rPr>
  </w:style>
  <w:style w:type="character" w:customStyle="1" w:styleId="xapple-converted-space">
    <w:name w:val="x_apple-converted-space"/>
    <w:basedOn w:val="DefaultParagraphFont"/>
    <w:rsid w:val="0094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73">
      <w:bodyDiv w:val="1"/>
      <w:marLeft w:val="0"/>
      <w:marRight w:val="0"/>
      <w:marTop w:val="0"/>
      <w:marBottom w:val="0"/>
      <w:divBdr>
        <w:top w:val="none" w:sz="0" w:space="0" w:color="auto"/>
        <w:left w:val="none" w:sz="0" w:space="0" w:color="auto"/>
        <w:bottom w:val="none" w:sz="0" w:space="0" w:color="auto"/>
        <w:right w:val="none" w:sz="0" w:space="0" w:color="auto"/>
      </w:divBdr>
    </w:div>
    <w:div w:id="136656557">
      <w:bodyDiv w:val="1"/>
      <w:marLeft w:val="0"/>
      <w:marRight w:val="0"/>
      <w:marTop w:val="0"/>
      <w:marBottom w:val="0"/>
      <w:divBdr>
        <w:top w:val="none" w:sz="0" w:space="0" w:color="auto"/>
        <w:left w:val="none" w:sz="0" w:space="0" w:color="auto"/>
        <w:bottom w:val="none" w:sz="0" w:space="0" w:color="auto"/>
        <w:right w:val="none" w:sz="0" w:space="0" w:color="auto"/>
      </w:divBdr>
    </w:div>
    <w:div w:id="184485685">
      <w:bodyDiv w:val="1"/>
      <w:marLeft w:val="0"/>
      <w:marRight w:val="0"/>
      <w:marTop w:val="0"/>
      <w:marBottom w:val="0"/>
      <w:divBdr>
        <w:top w:val="none" w:sz="0" w:space="0" w:color="auto"/>
        <w:left w:val="none" w:sz="0" w:space="0" w:color="auto"/>
        <w:bottom w:val="none" w:sz="0" w:space="0" w:color="auto"/>
        <w:right w:val="none" w:sz="0" w:space="0" w:color="auto"/>
      </w:divBdr>
    </w:div>
    <w:div w:id="188180331">
      <w:bodyDiv w:val="1"/>
      <w:marLeft w:val="0"/>
      <w:marRight w:val="0"/>
      <w:marTop w:val="0"/>
      <w:marBottom w:val="0"/>
      <w:divBdr>
        <w:top w:val="none" w:sz="0" w:space="0" w:color="auto"/>
        <w:left w:val="none" w:sz="0" w:space="0" w:color="auto"/>
        <w:bottom w:val="none" w:sz="0" w:space="0" w:color="auto"/>
        <w:right w:val="none" w:sz="0" w:space="0" w:color="auto"/>
      </w:divBdr>
    </w:div>
    <w:div w:id="243882749">
      <w:bodyDiv w:val="1"/>
      <w:marLeft w:val="0"/>
      <w:marRight w:val="0"/>
      <w:marTop w:val="0"/>
      <w:marBottom w:val="0"/>
      <w:divBdr>
        <w:top w:val="none" w:sz="0" w:space="0" w:color="auto"/>
        <w:left w:val="none" w:sz="0" w:space="0" w:color="auto"/>
        <w:bottom w:val="none" w:sz="0" w:space="0" w:color="auto"/>
        <w:right w:val="none" w:sz="0" w:space="0" w:color="auto"/>
      </w:divBdr>
    </w:div>
    <w:div w:id="249894852">
      <w:bodyDiv w:val="1"/>
      <w:marLeft w:val="0"/>
      <w:marRight w:val="0"/>
      <w:marTop w:val="0"/>
      <w:marBottom w:val="0"/>
      <w:divBdr>
        <w:top w:val="none" w:sz="0" w:space="0" w:color="auto"/>
        <w:left w:val="none" w:sz="0" w:space="0" w:color="auto"/>
        <w:bottom w:val="none" w:sz="0" w:space="0" w:color="auto"/>
        <w:right w:val="none" w:sz="0" w:space="0" w:color="auto"/>
      </w:divBdr>
      <w:divsChild>
        <w:div w:id="771316145">
          <w:marLeft w:val="0"/>
          <w:marRight w:val="0"/>
          <w:marTop w:val="480"/>
          <w:marBottom w:val="480"/>
          <w:divBdr>
            <w:top w:val="none" w:sz="0" w:space="0" w:color="auto"/>
            <w:left w:val="none" w:sz="0" w:space="0" w:color="auto"/>
            <w:bottom w:val="none" w:sz="0" w:space="0" w:color="auto"/>
            <w:right w:val="none" w:sz="0" w:space="0" w:color="auto"/>
          </w:divBdr>
        </w:div>
      </w:divsChild>
    </w:div>
    <w:div w:id="348677397">
      <w:bodyDiv w:val="1"/>
      <w:marLeft w:val="0"/>
      <w:marRight w:val="0"/>
      <w:marTop w:val="0"/>
      <w:marBottom w:val="0"/>
      <w:divBdr>
        <w:top w:val="none" w:sz="0" w:space="0" w:color="auto"/>
        <w:left w:val="none" w:sz="0" w:space="0" w:color="auto"/>
        <w:bottom w:val="none" w:sz="0" w:space="0" w:color="auto"/>
        <w:right w:val="none" w:sz="0" w:space="0" w:color="auto"/>
      </w:divBdr>
    </w:div>
    <w:div w:id="413555589">
      <w:bodyDiv w:val="1"/>
      <w:marLeft w:val="0"/>
      <w:marRight w:val="0"/>
      <w:marTop w:val="0"/>
      <w:marBottom w:val="0"/>
      <w:divBdr>
        <w:top w:val="none" w:sz="0" w:space="0" w:color="auto"/>
        <w:left w:val="none" w:sz="0" w:space="0" w:color="auto"/>
        <w:bottom w:val="none" w:sz="0" w:space="0" w:color="auto"/>
        <w:right w:val="none" w:sz="0" w:space="0" w:color="auto"/>
      </w:divBdr>
    </w:div>
    <w:div w:id="512652739">
      <w:bodyDiv w:val="1"/>
      <w:marLeft w:val="0"/>
      <w:marRight w:val="0"/>
      <w:marTop w:val="0"/>
      <w:marBottom w:val="0"/>
      <w:divBdr>
        <w:top w:val="none" w:sz="0" w:space="0" w:color="auto"/>
        <w:left w:val="none" w:sz="0" w:space="0" w:color="auto"/>
        <w:bottom w:val="none" w:sz="0" w:space="0" w:color="auto"/>
        <w:right w:val="none" w:sz="0" w:space="0" w:color="auto"/>
      </w:divBdr>
    </w:div>
    <w:div w:id="591162125">
      <w:bodyDiv w:val="1"/>
      <w:marLeft w:val="0"/>
      <w:marRight w:val="0"/>
      <w:marTop w:val="0"/>
      <w:marBottom w:val="0"/>
      <w:divBdr>
        <w:top w:val="none" w:sz="0" w:space="0" w:color="auto"/>
        <w:left w:val="none" w:sz="0" w:space="0" w:color="auto"/>
        <w:bottom w:val="none" w:sz="0" w:space="0" w:color="auto"/>
        <w:right w:val="none" w:sz="0" w:space="0" w:color="auto"/>
      </w:divBdr>
    </w:div>
    <w:div w:id="648050343">
      <w:bodyDiv w:val="1"/>
      <w:marLeft w:val="0"/>
      <w:marRight w:val="0"/>
      <w:marTop w:val="0"/>
      <w:marBottom w:val="0"/>
      <w:divBdr>
        <w:top w:val="none" w:sz="0" w:space="0" w:color="auto"/>
        <w:left w:val="none" w:sz="0" w:space="0" w:color="auto"/>
        <w:bottom w:val="none" w:sz="0" w:space="0" w:color="auto"/>
        <w:right w:val="none" w:sz="0" w:space="0" w:color="auto"/>
      </w:divBdr>
    </w:div>
    <w:div w:id="729890247">
      <w:bodyDiv w:val="1"/>
      <w:marLeft w:val="0"/>
      <w:marRight w:val="0"/>
      <w:marTop w:val="0"/>
      <w:marBottom w:val="0"/>
      <w:divBdr>
        <w:top w:val="none" w:sz="0" w:space="0" w:color="auto"/>
        <w:left w:val="none" w:sz="0" w:space="0" w:color="auto"/>
        <w:bottom w:val="none" w:sz="0" w:space="0" w:color="auto"/>
        <w:right w:val="none" w:sz="0" w:space="0" w:color="auto"/>
      </w:divBdr>
    </w:div>
    <w:div w:id="734204408">
      <w:bodyDiv w:val="1"/>
      <w:marLeft w:val="0"/>
      <w:marRight w:val="0"/>
      <w:marTop w:val="0"/>
      <w:marBottom w:val="0"/>
      <w:divBdr>
        <w:top w:val="none" w:sz="0" w:space="0" w:color="auto"/>
        <w:left w:val="none" w:sz="0" w:space="0" w:color="auto"/>
        <w:bottom w:val="none" w:sz="0" w:space="0" w:color="auto"/>
        <w:right w:val="none" w:sz="0" w:space="0" w:color="auto"/>
      </w:divBdr>
    </w:div>
    <w:div w:id="784470991">
      <w:bodyDiv w:val="1"/>
      <w:marLeft w:val="0"/>
      <w:marRight w:val="0"/>
      <w:marTop w:val="0"/>
      <w:marBottom w:val="0"/>
      <w:divBdr>
        <w:top w:val="none" w:sz="0" w:space="0" w:color="auto"/>
        <w:left w:val="none" w:sz="0" w:space="0" w:color="auto"/>
        <w:bottom w:val="none" w:sz="0" w:space="0" w:color="auto"/>
        <w:right w:val="none" w:sz="0" w:space="0" w:color="auto"/>
      </w:divBdr>
    </w:div>
    <w:div w:id="789125956">
      <w:bodyDiv w:val="1"/>
      <w:marLeft w:val="0"/>
      <w:marRight w:val="0"/>
      <w:marTop w:val="0"/>
      <w:marBottom w:val="0"/>
      <w:divBdr>
        <w:top w:val="none" w:sz="0" w:space="0" w:color="auto"/>
        <w:left w:val="none" w:sz="0" w:space="0" w:color="auto"/>
        <w:bottom w:val="none" w:sz="0" w:space="0" w:color="auto"/>
        <w:right w:val="none" w:sz="0" w:space="0" w:color="auto"/>
      </w:divBdr>
    </w:div>
    <w:div w:id="811630437">
      <w:bodyDiv w:val="1"/>
      <w:marLeft w:val="0"/>
      <w:marRight w:val="0"/>
      <w:marTop w:val="0"/>
      <w:marBottom w:val="0"/>
      <w:divBdr>
        <w:top w:val="none" w:sz="0" w:space="0" w:color="auto"/>
        <w:left w:val="none" w:sz="0" w:space="0" w:color="auto"/>
        <w:bottom w:val="none" w:sz="0" w:space="0" w:color="auto"/>
        <w:right w:val="none" w:sz="0" w:space="0" w:color="auto"/>
      </w:divBdr>
    </w:div>
    <w:div w:id="938947264">
      <w:bodyDiv w:val="1"/>
      <w:marLeft w:val="0"/>
      <w:marRight w:val="0"/>
      <w:marTop w:val="0"/>
      <w:marBottom w:val="0"/>
      <w:divBdr>
        <w:top w:val="none" w:sz="0" w:space="0" w:color="auto"/>
        <w:left w:val="none" w:sz="0" w:space="0" w:color="auto"/>
        <w:bottom w:val="none" w:sz="0" w:space="0" w:color="auto"/>
        <w:right w:val="none" w:sz="0" w:space="0" w:color="auto"/>
      </w:divBdr>
    </w:div>
    <w:div w:id="1068771987">
      <w:bodyDiv w:val="1"/>
      <w:marLeft w:val="0"/>
      <w:marRight w:val="0"/>
      <w:marTop w:val="0"/>
      <w:marBottom w:val="0"/>
      <w:divBdr>
        <w:top w:val="none" w:sz="0" w:space="0" w:color="auto"/>
        <w:left w:val="none" w:sz="0" w:space="0" w:color="auto"/>
        <w:bottom w:val="none" w:sz="0" w:space="0" w:color="auto"/>
        <w:right w:val="none" w:sz="0" w:space="0" w:color="auto"/>
      </w:divBdr>
      <w:divsChild>
        <w:div w:id="1184705911">
          <w:marLeft w:val="0"/>
          <w:marRight w:val="0"/>
          <w:marTop w:val="480"/>
          <w:marBottom w:val="480"/>
          <w:divBdr>
            <w:top w:val="none" w:sz="0" w:space="0" w:color="auto"/>
            <w:left w:val="none" w:sz="0" w:space="0" w:color="auto"/>
            <w:bottom w:val="none" w:sz="0" w:space="0" w:color="auto"/>
            <w:right w:val="none" w:sz="0" w:space="0" w:color="auto"/>
          </w:divBdr>
        </w:div>
      </w:divsChild>
    </w:div>
    <w:div w:id="1091006638">
      <w:bodyDiv w:val="1"/>
      <w:marLeft w:val="0"/>
      <w:marRight w:val="0"/>
      <w:marTop w:val="0"/>
      <w:marBottom w:val="0"/>
      <w:divBdr>
        <w:top w:val="none" w:sz="0" w:space="0" w:color="auto"/>
        <w:left w:val="none" w:sz="0" w:space="0" w:color="auto"/>
        <w:bottom w:val="none" w:sz="0" w:space="0" w:color="auto"/>
        <w:right w:val="none" w:sz="0" w:space="0" w:color="auto"/>
      </w:divBdr>
      <w:divsChild>
        <w:div w:id="350300304">
          <w:marLeft w:val="0"/>
          <w:marRight w:val="0"/>
          <w:marTop w:val="0"/>
          <w:marBottom w:val="0"/>
          <w:divBdr>
            <w:top w:val="none" w:sz="0" w:space="0" w:color="auto"/>
            <w:left w:val="none" w:sz="0" w:space="0" w:color="auto"/>
            <w:bottom w:val="none" w:sz="0" w:space="0" w:color="auto"/>
            <w:right w:val="none" w:sz="0" w:space="0" w:color="auto"/>
          </w:divBdr>
          <w:divsChild>
            <w:div w:id="557284131">
              <w:marLeft w:val="0"/>
              <w:marRight w:val="0"/>
              <w:marTop w:val="0"/>
              <w:marBottom w:val="0"/>
              <w:divBdr>
                <w:top w:val="none" w:sz="0" w:space="0" w:color="auto"/>
                <w:left w:val="none" w:sz="0" w:space="0" w:color="auto"/>
                <w:bottom w:val="none" w:sz="0" w:space="0" w:color="auto"/>
                <w:right w:val="none" w:sz="0" w:space="0" w:color="auto"/>
              </w:divBdr>
              <w:divsChild>
                <w:div w:id="701174446">
                  <w:marLeft w:val="0"/>
                  <w:marRight w:val="0"/>
                  <w:marTop w:val="0"/>
                  <w:marBottom w:val="0"/>
                  <w:divBdr>
                    <w:top w:val="none" w:sz="0" w:space="0" w:color="auto"/>
                    <w:left w:val="none" w:sz="0" w:space="0" w:color="auto"/>
                    <w:bottom w:val="none" w:sz="0" w:space="0" w:color="auto"/>
                    <w:right w:val="none" w:sz="0" w:space="0" w:color="auto"/>
                  </w:divBdr>
                  <w:divsChild>
                    <w:div w:id="679896019">
                      <w:marLeft w:val="0"/>
                      <w:marRight w:val="0"/>
                      <w:marTop w:val="0"/>
                      <w:marBottom w:val="0"/>
                      <w:divBdr>
                        <w:top w:val="none" w:sz="0" w:space="0" w:color="auto"/>
                        <w:left w:val="none" w:sz="0" w:space="0" w:color="auto"/>
                        <w:bottom w:val="none" w:sz="0" w:space="0" w:color="auto"/>
                        <w:right w:val="none" w:sz="0" w:space="0" w:color="auto"/>
                      </w:divBdr>
                      <w:divsChild>
                        <w:div w:id="1698432115">
                          <w:marLeft w:val="0"/>
                          <w:marRight w:val="0"/>
                          <w:marTop w:val="0"/>
                          <w:marBottom w:val="0"/>
                          <w:divBdr>
                            <w:top w:val="none" w:sz="0" w:space="0" w:color="auto"/>
                            <w:left w:val="none" w:sz="0" w:space="0" w:color="auto"/>
                            <w:bottom w:val="none" w:sz="0" w:space="0" w:color="auto"/>
                            <w:right w:val="none" w:sz="0" w:space="0" w:color="auto"/>
                          </w:divBdr>
                          <w:divsChild>
                            <w:div w:id="4876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4649">
      <w:bodyDiv w:val="1"/>
      <w:marLeft w:val="0"/>
      <w:marRight w:val="0"/>
      <w:marTop w:val="0"/>
      <w:marBottom w:val="0"/>
      <w:divBdr>
        <w:top w:val="none" w:sz="0" w:space="0" w:color="auto"/>
        <w:left w:val="none" w:sz="0" w:space="0" w:color="auto"/>
        <w:bottom w:val="none" w:sz="0" w:space="0" w:color="auto"/>
        <w:right w:val="none" w:sz="0" w:space="0" w:color="auto"/>
      </w:divBdr>
    </w:div>
    <w:div w:id="1143280790">
      <w:bodyDiv w:val="1"/>
      <w:marLeft w:val="0"/>
      <w:marRight w:val="0"/>
      <w:marTop w:val="0"/>
      <w:marBottom w:val="0"/>
      <w:divBdr>
        <w:top w:val="none" w:sz="0" w:space="0" w:color="auto"/>
        <w:left w:val="none" w:sz="0" w:space="0" w:color="auto"/>
        <w:bottom w:val="none" w:sz="0" w:space="0" w:color="auto"/>
        <w:right w:val="none" w:sz="0" w:space="0" w:color="auto"/>
      </w:divBdr>
    </w:div>
    <w:div w:id="1309475300">
      <w:bodyDiv w:val="1"/>
      <w:marLeft w:val="0"/>
      <w:marRight w:val="0"/>
      <w:marTop w:val="0"/>
      <w:marBottom w:val="0"/>
      <w:divBdr>
        <w:top w:val="none" w:sz="0" w:space="0" w:color="auto"/>
        <w:left w:val="none" w:sz="0" w:space="0" w:color="auto"/>
        <w:bottom w:val="none" w:sz="0" w:space="0" w:color="auto"/>
        <w:right w:val="none" w:sz="0" w:space="0" w:color="auto"/>
      </w:divBdr>
      <w:divsChild>
        <w:div w:id="1905525262">
          <w:marLeft w:val="0"/>
          <w:marRight w:val="0"/>
          <w:marTop w:val="0"/>
          <w:marBottom w:val="0"/>
          <w:divBdr>
            <w:top w:val="none" w:sz="0" w:space="0" w:color="auto"/>
            <w:left w:val="none" w:sz="0" w:space="0" w:color="auto"/>
            <w:bottom w:val="none" w:sz="0" w:space="0" w:color="auto"/>
            <w:right w:val="none" w:sz="0" w:space="0" w:color="auto"/>
          </w:divBdr>
          <w:divsChild>
            <w:div w:id="344399940">
              <w:marLeft w:val="0"/>
              <w:marRight w:val="0"/>
              <w:marTop w:val="0"/>
              <w:marBottom w:val="0"/>
              <w:divBdr>
                <w:top w:val="none" w:sz="0" w:space="0" w:color="auto"/>
                <w:left w:val="none" w:sz="0" w:space="0" w:color="auto"/>
                <w:bottom w:val="none" w:sz="0" w:space="0" w:color="auto"/>
                <w:right w:val="none" w:sz="0" w:space="0" w:color="auto"/>
              </w:divBdr>
              <w:divsChild>
                <w:div w:id="308874258">
                  <w:marLeft w:val="0"/>
                  <w:marRight w:val="0"/>
                  <w:marTop w:val="0"/>
                  <w:marBottom w:val="0"/>
                  <w:divBdr>
                    <w:top w:val="none" w:sz="0" w:space="0" w:color="auto"/>
                    <w:left w:val="none" w:sz="0" w:space="0" w:color="auto"/>
                    <w:bottom w:val="none" w:sz="0" w:space="0" w:color="auto"/>
                    <w:right w:val="none" w:sz="0" w:space="0" w:color="auto"/>
                  </w:divBdr>
                  <w:divsChild>
                    <w:div w:id="1143085308">
                      <w:marLeft w:val="0"/>
                      <w:marRight w:val="0"/>
                      <w:marTop w:val="0"/>
                      <w:marBottom w:val="0"/>
                      <w:divBdr>
                        <w:top w:val="none" w:sz="0" w:space="0" w:color="auto"/>
                        <w:left w:val="none" w:sz="0" w:space="0" w:color="auto"/>
                        <w:bottom w:val="none" w:sz="0" w:space="0" w:color="auto"/>
                        <w:right w:val="none" w:sz="0" w:space="0" w:color="auto"/>
                      </w:divBdr>
                      <w:divsChild>
                        <w:div w:id="554514424">
                          <w:marLeft w:val="0"/>
                          <w:marRight w:val="0"/>
                          <w:marTop w:val="0"/>
                          <w:marBottom w:val="0"/>
                          <w:divBdr>
                            <w:top w:val="none" w:sz="0" w:space="0" w:color="auto"/>
                            <w:left w:val="none" w:sz="0" w:space="0" w:color="auto"/>
                            <w:bottom w:val="none" w:sz="0" w:space="0" w:color="auto"/>
                            <w:right w:val="none" w:sz="0" w:space="0" w:color="auto"/>
                          </w:divBdr>
                          <w:divsChild>
                            <w:div w:id="10489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89625">
      <w:bodyDiv w:val="1"/>
      <w:marLeft w:val="0"/>
      <w:marRight w:val="0"/>
      <w:marTop w:val="0"/>
      <w:marBottom w:val="0"/>
      <w:divBdr>
        <w:top w:val="none" w:sz="0" w:space="0" w:color="auto"/>
        <w:left w:val="none" w:sz="0" w:space="0" w:color="auto"/>
        <w:bottom w:val="none" w:sz="0" w:space="0" w:color="auto"/>
        <w:right w:val="none" w:sz="0" w:space="0" w:color="auto"/>
      </w:divBdr>
    </w:div>
    <w:div w:id="1354570443">
      <w:bodyDiv w:val="1"/>
      <w:marLeft w:val="0"/>
      <w:marRight w:val="0"/>
      <w:marTop w:val="0"/>
      <w:marBottom w:val="0"/>
      <w:divBdr>
        <w:top w:val="none" w:sz="0" w:space="0" w:color="auto"/>
        <w:left w:val="none" w:sz="0" w:space="0" w:color="auto"/>
        <w:bottom w:val="none" w:sz="0" w:space="0" w:color="auto"/>
        <w:right w:val="none" w:sz="0" w:space="0" w:color="auto"/>
      </w:divBdr>
    </w:div>
    <w:div w:id="1377778891">
      <w:bodyDiv w:val="1"/>
      <w:marLeft w:val="0"/>
      <w:marRight w:val="0"/>
      <w:marTop w:val="0"/>
      <w:marBottom w:val="0"/>
      <w:divBdr>
        <w:top w:val="none" w:sz="0" w:space="0" w:color="auto"/>
        <w:left w:val="none" w:sz="0" w:space="0" w:color="auto"/>
        <w:bottom w:val="none" w:sz="0" w:space="0" w:color="auto"/>
        <w:right w:val="none" w:sz="0" w:space="0" w:color="auto"/>
      </w:divBdr>
      <w:divsChild>
        <w:div w:id="962881505">
          <w:marLeft w:val="0"/>
          <w:marRight w:val="0"/>
          <w:marTop w:val="0"/>
          <w:marBottom w:val="0"/>
          <w:divBdr>
            <w:top w:val="none" w:sz="0" w:space="0" w:color="auto"/>
            <w:left w:val="single" w:sz="2" w:space="0" w:color="BBBBBB"/>
            <w:bottom w:val="single" w:sz="2" w:space="0" w:color="BBBBBB"/>
            <w:right w:val="single" w:sz="2" w:space="0" w:color="BBBBBB"/>
          </w:divBdr>
          <w:divsChild>
            <w:div w:id="2119060520">
              <w:marLeft w:val="0"/>
              <w:marRight w:val="0"/>
              <w:marTop w:val="0"/>
              <w:marBottom w:val="0"/>
              <w:divBdr>
                <w:top w:val="none" w:sz="0" w:space="0" w:color="auto"/>
                <w:left w:val="none" w:sz="0" w:space="0" w:color="auto"/>
                <w:bottom w:val="none" w:sz="0" w:space="0" w:color="auto"/>
                <w:right w:val="none" w:sz="0" w:space="0" w:color="auto"/>
              </w:divBdr>
              <w:divsChild>
                <w:div w:id="42877613">
                  <w:marLeft w:val="0"/>
                  <w:marRight w:val="0"/>
                  <w:marTop w:val="0"/>
                  <w:marBottom w:val="0"/>
                  <w:divBdr>
                    <w:top w:val="none" w:sz="0" w:space="0" w:color="auto"/>
                    <w:left w:val="none" w:sz="0" w:space="0" w:color="auto"/>
                    <w:bottom w:val="none" w:sz="0" w:space="0" w:color="auto"/>
                    <w:right w:val="none" w:sz="0" w:space="0" w:color="auto"/>
                  </w:divBdr>
                  <w:divsChild>
                    <w:div w:id="1084188723">
                      <w:marLeft w:val="0"/>
                      <w:marRight w:val="0"/>
                      <w:marTop w:val="0"/>
                      <w:marBottom w:val="0"/>
                      <w:divBdr>
                        <w:top w:val="none" w:sz="0" w:space="0" w:color="auto"/>
                        <w:left w:val="none" w:sz="0" w:space="0" w:color="auto"/>
                        <w:bottom w:val="none" w:sz="0" w:space="0" w:color="auto"/>
                        <w:right w:val="none" w:sz="0" w:space="0" w:color="auto"/>
                      </w:divBdr>
                      <w:divsChild>
                        <w:div w:id="711927028">
                          <w:marLeft w:val="0"/>
                          <w:marRight w:val="0"/>
                          <w:marTop w:val="0"/>
                          <w:marBottom w:val="0"/>
                          <w:divBdr>
                            <w:top w:val="none" w:sz="0" w:space="0" w:color="auto"/>
                            <w:left w:val="none" w:sz="0" w:space="0" w:color="auto"/>
                            <w:bottom w:val="none" w:sz="0" w:space="0" w:color="auto"/>
                            <w:right w:val="none" w:sz="0" w:space="0" w:color="auto"/>
                          </w:divBdr>
                          <w:divsChild>
                            <w:div w:id="1464812279">
                              <w:marLeft w:val="0"/>
                              <w:marRight w:val="0"/>
                              <w:marTop w:val="0"/>
                              <w:marBottom w:val="0"/>
                              <w:divBdr>
                                <w:top w:val="none" w:sz="0" w:space="0" w:color="auto"/>
                                <w:left w:val="none" w:sz="0" w:space="0" w:color="auto"/>
                                <w:bottom w:val="none" w:sz="0" w:space="0" w:color="auto"/>
                                <w:right w:val="none" w:sz="0" w:space="0" w:color="auto"/>
                              </w:divBdr>
                              <w:divsChild>
                                <w:div w:id="246232273">
                                  <w:marLeft w:val="0"/>
                                  <w:marRight w:val="0"/>
                                  <w:marTop w:val="0"/>
                                  <w:marBottom w:val="0"/>
                                  <w:divBdr>
                                    <w:top w:val="none" w:sz="0" w:space="0" w:color="auto"/>
                                    <w:left w:val="none" w:sz="0" w:space="0" w:color="auto"/>
                                    <w:bottom w:val="none" w:sz="0" w:space="0" w:color="auto"/>
                                    <w:right w:val="none" w:sz="0" w:space="0" w:color="auto"/>
                                  </w:divBdr>
                                  <w:divsChild>
                                    <w:div w:id="809857890">
                                      <w:marLeft w:val="0"/>
                                      <w:marRight w:val="0"/>
                                      <w:marTop w:val="0"/>
                                      <w:marBottom w:val="0"/>
                                      <w:divBdr>
                                        <w:top w:val="none" w:sz="0" w:space="0" w:color="auto"/>
                                        <w:left w:val="none" w:sz="0" w:space="0" w:color="auto"/>
                                        <w:bottom w:val="none" w:sz="0" w:space="0" w:color="auto"/>
                                        <w:right w:val="none" w:sz="0" w:space="0" w:color="auto"/>
                                      </w:divBdr>
                                      <w:divsChild>
                                        <w:div w:id="319358200">
                                          <w:marLeft w:val="1200"/>
                                          <w:marRight w:val="1200"/>
                                          <w:marTop w:val="0"/>
                                          <w:marBottom w:val="0"/>
                                          <w:divBdr>
                                            <w:top w:val="none" w:sz="0" w:space="0" w:color="auto"/>
                                            <w:left w:val="none" w:sz="0" w:space="0" w:color="auto"/>
                                            <w:bottom w:val="none" w:sz="0" w:space="0" w:color="auto"/>
                                            <w:right w:val="none" w:sz="0" w:space="0" w:color="auto"/>
                                          </w:divBdr>
                                          <w:divsChild>
                                            <w:div w:id="628704585">
                                              <w:marLeft w:val="0"/>
                                              <w:marRight w:val="0"/>
                                              <w:marTop w:val="0"/>
                                              <w:marBottom w:val="0"/>
                                              <w:divBdr>
                                                <w:top w:val="none" w:sz="0" w:space="0" w:color="auto"/>
                                                <w:left w:val="none" w:sz="0" w:space="0" w:color="auto"/>
                                                <w:bottom w:val="none" w:sz="0" w:space="0" w:color="auto"/>
                                                <w:right w:val="none" w:sz="0" w:space="0" w:color="auto"/>
                                              </w:divBdr>
                                              <w:divsChild>
                                                <w:div w:id="198662178">
                                                  <w:marLeft w:val="0"/>
                                                  <w:marRight w:val="0"/>
                                                  <w:marTop w:val="0"/>
                                                  <w:marBottom w:val="0"/>
                                                  <w:divBdr>
                                                    <w:top w:val="single" w:sz="6" w:space="0" w:color="CCCCCC"/>
                                                    <w:left w:val="none" w:sz="0" w:space="0" w:color="auto"/>
                                                    <w:bottom w:val="none" w:sz="0" w:space="0" w:color="auto"/>
                                                    <w:right w:val="none" w:sz="0" w:space="0" w:color="auto"/>
                                                  </w:divBdr>
                                                  <w:divsChild>
                                                    <w:div w:id="673873299">
                                                      <w:marLeft w:val="0"/>
                                                      <w:marRight w:val="135"/>
                                                      <w:marTop w:val="0"/>
                                                      <w:marBottom w:val="0"/>
                                                      <w:divBdr>
                                                        <w:top w:val="none" w:sz="0" w:space="0" w:color="auto"/>
                                                        <w:left w:val="none" w:sz="0" w:space="0" w:color="auto"/>
                                                        <w:bottom w:val="none" w:sz="0" w:space="0" w:color="auto"/>
                                                        <w:right w:val="none" w:sz="0" w:space="0" w:color="auto"/>
                                                      </w:divBdr>
                                                      <w:divsChild>
                                                        <w:div w:id="1206258920">
                                                          <w:marLeft w:val="0"/>
                                                          <w:marRight w:val="0"/>
                                                          <w:marTop w:val="0"/>
                                                          <w:marBottom w:val="0"/>
                                                          <w:divBdr>
                                                            <w:top w:val="none" w:sz="0" w:space="0" w:color="auto"/>
                                                            <w:left w:val="none" w:sz="0" w:space="0" w:color="auto"/>
                                                            <w:bottom w:val="none" w:sz="0" w:space="0" w:color="auto"/>
                                                            <w:right w:val="none" w:sz="0" w:space="0" w:color="auto"/>
                                                          </w:divBdr>
                                                          <w:divsChild>
                                                            <w:div w:id="621158047">
                                                              <w:marLeft w:val="0"/>
                                                              <w:marRight w:val="0"/>
                                                              <w:marTop w:val="0"/>
                                                              <w:marBottom w:val="0"/>
                                                              <w:divBdr>
                                                                <w:top w:val="none" w:sz="0" w:space="0" w:color="auto"/>
                                                                <w:left w:val="none" w:sz="0" w:space="0" w:color="auto"/>
                                                                <w:bottom w:val="none" w:sz="0" w:space="0" w:color="auto"/>
                                                                <w:right w:val="none" w:sz="0" w:space="0" w:color="auto"/>
                                                              </w:divBdr>
                                                              <w:divsChild>
                                                                <w:div w:id="106431846">
                                                                  <w:marLeft w:val="0"/>
                                                                  <w:marRight w:val="0"/>
                                                                  <w:marTop w:val="0"/>
                                                                  <w:marBottom w:val="0"/>
                                                                  <w:divBdr>
                                                                    <w:top w:val="none" w:sz="0" w:space="0" w:color="auto"/>
                                                                    <w:left w:val="none" w:sz="0" w:space="0" w:color="auto"/>
                                                                    <w:bottom w:val="none" w:sz="0" w:space="0" w:color="auto"/>
                                                                    <w:right w:val="none" w:sz="0" w:space="0" w:color="auto"/>
                                                                  </w:divBdr>
                                                                  <w:divsChild>
                                                                    <w:div w:id="1633903754">
                                                                      <w:marLeft w:val="0"/>
                                                                      <w:marRight w:val="0"/>
                                                                      <w:marTop w:val="224"/>
                                                                      <w:marBottom w:val="0"/>
                                                                      <w:divBdr>
                                                                        <w:top w:val="none" w:sz="0" w:space="0" w:color="auto"/>
                                                                        <w:left w:val="none" w:sz="0" w:space="0" w:color="auto"/>
                                                                        <w:bottom w:val="none" w:sz="0" w:space="0" w:color="auto"/>
                                                                        <w:right w:val="none" w:sz="0" w:space="0" w:color="auto"/>
                                                                      </w:divBdr>
                                                                      <w:divsChild>
                                                                        <w:div w:id="1190800620">
                                                                          <w:marLeft w:val="0"/>
                                                                          <w:marRight w:val="0"/>
                                                                          <w:marTop w:val="0"/>
                                                                          <w:marBottom w:val="0"/>
                                                                          <w:divBdr>
                                                                            <w:top w:val="none" w:sz="0" w:space="0" w:color="auto"/>
                                                                            <w:left w:val="none" w:sz="0" w:space="0" w:color="auto"/>
                                                                            <w:bottom w:val="none" w:sz="0" w:space="0" w:color="auto"/>
                                                                            <w:right w:val="none" w:sz="0" w:space="0" w:color="auto"/>
                                                                          </w:divBdr>
                                                                        </w:div>
                                                                      </w:divsChild>
                                                                    </w:div>
                                                                    <w:div w:id="39401409">
                                                                      <w:marLeft w:val="0"/>
                                                                      <w:marRight w:val="0"/>
                                                                      <w:marTop w:val="224"/>
                                                                      <w:marBottom w:val="0"/>
                                                                      <w:divBdr>
                                                                        <w:top w:val="none" w:sz="0" w:space="0" w:color="auto"/>
                                                                        <w:left w:val="none" w:sz="0" w:space="0" w:color="auto"/>
                                                                        <w:bottom w:val="none" w:sz="0" w:space="0" w:color="auto"/>
                                                                        <w:right w:val="none" w:sz="0" w:space="0" w:color="auto"/>
                                                                      </w:divBdr>
                                                                      <w:divsChild>
                                                                        <w:div w:id="78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91059">
      <w:bodyDiv w:val="1"/>
      <w:marLeft w:val="0"/>
      <w:marRight w:val="0"/>
      <w:marTop w:val="0"/>
      <w:marBottom w:val="0"/>
      <w:divBdr>
        <w:top w:val="none" w:sz="0" w:space="0" w:color="auto"/>
        <w:left w:val="none" w:sz="0" w:space="0" w:color="auto"/>
        <w:bottom w:val="none" w:sz="0" w:space="0" w:color="auto"/>
        <w:right w:val="none" w:sz="0" w:space="0" w:color="auto"/>
      </w:divBdr>
      <w:divsChild>
        <w:div w:id="1326514251">
          <w:marLeft w:val="0"/>
          <w:marRight w:val="0"/>
          <w:marTop w:val="480"/>
          <w:marBottom w:val="480"/>
          <w:divBdr>
            <w:top w:val="none" w:sz="0" w:space="0" w:color="auto"/>
            <w:left w:val="none" w:sz="0" w:space="0" w:color="auto"/>
            <w:bottom w:val="none" w:sz="0" w:space="0" w:color="auto"/>
            <w:right w:val="none" w:sz="0" w:space="0" w:color="auto"/>
          </w:divBdr>
        </w:div>
      </w:divsChild>
    </w:div>
    <w:div w:id="1548763758">
      <w:bodyDiv w:val="1"/>
      <w:marLeft w:val="0"/>
      <w:marRight w:val="0"/>
      <w:marTop w:val="0"/>
      <w:marBottom w:val="0"/>
      <w:divBdr>
        <w:top w:val="none" w:sz="0" w:space="0" w:color="auto"/>
        <w:left w:val="none" w:sz="0" w:space="0" w:color="auto"/>
        <w:bottom w:val="none" w:sz="0" w:space="0" w:color="auto"/>
        <w:right w:val="none" w:sz="0" w:space="0" w:color="auto"/>
      </w:divBdr>
      <w:divsChild>
        <w:div w:id="615066856">
          <w:marLeft w:val="0"/>
          <w:marRight w:val="0"/>
          <w:marTop w:val="480"/>
          <w:marBottom w:val="480"/>
          <w:divBdr>
            <w:top w:val="none" w:sz="0" w:space="0" w:color="auto"/>
            <w:left w:val="none" w:sz="0" w:space="0" w:color="auto"/>
            <w:bottom w:val="none" w:sz="0" w:space="0" w:color="auto"/>
            <w:right w:val="none" w:sz="0" w:space="0" w:color="auto"/>
          </w:divBdr>
        </w:div>
      </w:divsChild>
    </w:div>
    <w:div w:id="1663585560">
      <w:bodyDiv w:val="1"/>
      <w:marLeft w:val="0"/>
      <w:marRight w:val="0"/>
      <w:marTop w:val="0"/>
      <w:marBottom w:val="0"/>
      <w:divBdr>
        <w:top w:val="none" w:sz="0" w:space="0" w:color="auto"/>
        <w:left w:val="none" w:sz="0" w:space="0" w:color="auto"/>
        <w:bottom w:val="none" w:sz="0" w:space="0" w:color="auto"/>
        <w:right w:val="none" w:sz="0" w:space="0" w:color="auto"/>
      </w:divBdr>
    </w:div>
    <w:div w:id="1880238517">
      <w:bodyDiv w:val="1"/>
      <w:marLeft w:val="0"/>
      <w:marRight w:val="0"/>
      <w:marTop w:val="0"/>
      <w:marBottom w:val="0"/>
      <w:divBdr>
        <w:top w:val="none" w:sz="0" w:space="0" w:color="auto"/>
        <w:left w:val="none" w:sz="0" w:space="0" w:color="auto"/>
        <w:bottom w:val="none" w:sz="0" w:space="0" w:color="auto"/>
        <w:right w:val="none" w:sz="0" w:space="0" w:color="auto"/>
      </w:divBdr>
    </w:div>
    <w:div w:id="1896164854">
      <w:bodyDiv w:val="1"/>
      <w:marLeft w:val="0"/>
      <w:marRight w:val="0"/>
      <w:marTop w:val="0"/>
      <w:marBottom w:val="0"/>
      <w:divBdr>
        <w:top w:val="none" w:sz="0" w:space="0" w:color="auto"/>
        <w:left w:val="none" w:sz="0" w:space="0" w:color="auto"/>
        <w:bottom w:val="none" w:sz="0" w:space="0" w:color="auto"/>
        <w:right w:val="none" w:sz="0" w:space="0" w:color="auto"/>
      </w:divBdr>
    </w:div>
    <w:div w:id="1951622439">
      <w:bodyDiv w:val="1"/>
      <w:marLeft w:val="0"/>
      <w:marRight w:val="0"/>
      <w:marTop w:val="0"/>
      <w:marBottom w:val="0"/>
      <w:divBdr>
        <w:top w:val="none" w:sz="0" w:space="0" w:color="auto"/>
        <w:left w:val="none" w:sz="0" w:space="0" w:color="auto"/>
        <w:bottom w:val="none" w:sz="0" w:space="0" w:color="auto"/>
        <w:right w:val="none" w:sz="0" w:space="0" w:color="auto"/>
      </w:divBdr>
    </w:div>
    <w:div w:id="1993944735">
      <w:bodyDiv w:val="1"/>
      <w:marLeft w:val="0"/>
      <w:marRight w:val="0"/>
      <w:marTop w:val="0"/>
      <w:marBottom w:val="0"/>
      <w:divBdr>
        <w:top w:val="none" w:sz="0" w:space="0" w:color="auto"/>
        <w:left w:val="none" w:sz="0" w:space="0" w:color="auto"/>
        <w:bottom w:val="none" w:sz="0" w:space="0" w:color="auto"/>
        <w:right w:val="none" w:sz="0" w:space="0" w:color="auto"/>
      </w:divBdr>
    </w:div>
    <w:div w:id="21084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rry.anderson@cumbri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ew-national-restrictions-from-5-november" TargetMode="External"/><Relationship Id="rId5" Type="http://schemas.openxmlformats.org/officeDocument/2006/relationships/webSettings" Target="webSettings.xml"/><Relationship Id="rId10" Type="http://schemas.openxmlformats.org/officeDocument/2006/relationships/hyperlink" Target="https://digital.nhs.uk/coronavirus/shielded-patient-list"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EsInVyaSI6ImJwMjpjbGljayIsImJ1bGxldGluX2lkIjoiMjAyMDExMDUuMjk5NDE1NDEiLCJ1cmwiOiJodHRwczovL3d3dy5nb3YudWsvZ292ZXJubWVudC9wdWJsaWNhdGlvbnMvZ3VpZGFuY2Utb24tc2hpZWxkaW5nLWFuZC1wcm90ZWN0aW5nLWV4dHJlbWVseS12dWxuZXJhYmxlLXBlcnNvbnMtZnJvbS1jb3ZpZC0xOS9ndWlkYW5jZS1vbi1zaGllbGRpbmctYW5kLXByb3RlY3RpbmctZXh0cmVtZWx5LXZ1bG5lcmFibGUtcGVyc29ucy1mcm9tLWNvdmlkLTE5In0.XkRS-Y-EaGhAzfKGTLc14-G_9WDZ49a33mH3LtV4wYQ/s/499331268/br/88023523575-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585F-911F-4123-AFB1-13E6876C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Luci</dc:creator>
  <cp:keywords/>
  <dc:description/>
  <cp:lastModifiedBy>Stark, Kate</cp:lastModifiedBy>
  <cp:revision>2</cp:revision>
  <cp:lastPrinted>2020-11-17T18:22:00Z</cp:lastPrinted>
  <dcterms:created xsi:type="dcterms:W3CDTF">2020-12-31T13:20:00Z</dcterms:created>
  <dcterms:modified xsi:type="dcterms:W3CDTF">2020-12-31T13:20:00Z</dcterms:modified>
</cp:coreProperties>
</file>