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94" w:rsidRPr="00784D94" w:rsidRDefault="008C1790" w:rsidP="00784D94">
      <w:pPr>
        <w:shd w:val="clear" w:color="auto" w:fill="EAEAEA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</w:pPr>
      <w:bookmarkStart w:id="0" w:name="_GoBack"/>
      <w:bookmarkEnd w:id="0"/>
      <w:r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>Staff</w:t>
      </w:r>
      <w:r w:rsidR="00784D94" w:rsidRPr="00784D94"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 xml:space="preserve"> </w:t>
      </w:r>
      <w:r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>thought</w:t>
      </w:r>
      <w:r w:rsidR="00784D94" w:rsidRPr="00784D94"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>s about returning to school</w:t>
      </w:r>
    </w:p>
    <w:p w:rsidR="00387359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 w:rsidR="00387359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Name of staff member (optional):</w:t>
      </w:r>
    </w:p>
    <w:p w:rsidR="00387359" w:rsidRDefault="00387359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8C1790" w:rsidRDefault="00784D94" w:rsidP="008C1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This is a questionnaire to explore your views towards returning </w:t>
      </w:r>
      <w:r w:rsid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to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school. It should take less than 10 minutes to complete. This will help tailor upcoming support to your needs. </w:t>
      </w:r>
    </w:p>
    <w:p w:rsidR="008C1790" w:rsidRDefault="008C1790" w:rsidP="008C1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387359" w:rsidRPr="008C1790" w:rsidRDefault="008C1790" w:rsidP="008C1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</w:t>
      </w:r>
      <w:r w:rsidR="00784D94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How</w:t>
      </w:r>
      <w:proofErr w:type="gramEnd"/>
      <w:r w:rsidR="00784D94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</w:t>
      </w:r>
      <w:r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comfortable</w:t>
      </w:r>
      <w:r w:rsidR="00784D94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are you about </w:t>
      </w:r>
      <w:r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working</w:t>
      </w:r>
      <w:r w:rsidR="00784D94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in school</w:t>
      </w:r>
      <w:r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(</w:t>
      </w:r>
      <w:r w:rsidRPr="008C1790"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>in September)</w:t>
      </w:r>
      <w:r w:rsidR="00784D94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?</w:t>
      </w:r>
      <w:r w:rsidR="00387359" w:rsidRP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</w:t>
      </w:r>
    </w:p>
    <w:p w:rsidR="00BA4437" w:rsidRDefault="00BA4437" w:rsidP="00BA44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4D94" w:rsidRPr="00784D94" w:rsidRDefault="00387359" w:rsidP="00BA44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68144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Please highlight the phrase which best describes how you feel.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  <w:t>Not at all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ab/>
        <w:t xml:space="preserve">   Slightly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ab/>
        <w:t xml:space="preserve">   Moderately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ab/>
        <w:t xml:space="preserve"> Greatly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ab/>
        <w:t xml:space="preserve">  Extremely</w:t>
      </w:r>
    </w:p>
    <w:p w:rsidR="00784D94" w:rsidRP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Likert</w:t>
      </w:r>
      <w:r w:rsidR="00A7122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 w:type="textWrapping" w:clear="all"/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Do you have any concerns?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Please select </w:t>
      </w:r>
      <w:r w:rsid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any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that apply.</w:t>
      </w:r>
    </w:p>
    <w:p w:rsidR="00784D94" w:rsidRP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Multiple choice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784D94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.5pt;height:15pt" o:ole="">
            <v:imagedata r:id="rId8" o:title=""/>
          </v:shape>
          <w:control r:id="rId9" w:name="DefaultOcxName5" w:shapeid="_x0000_i1058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Catching COVID-19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61" type="#_x0000_t75" style="width:16.5pt;height:15pt" o:ole="">
            <v:imagedata r:id="rId8" o:title=""/>
          </v:shape>
          <w:control r:id="rId10" w:name="DefaultOcxName6" w:shapeid="_x0000_i1061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Dealing with bereavement after the loss of a family member/someone you know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64" type="#_x0000_t75" style="width:16.5pt;height:15pt" o:ole="">
            <v:imagedata r:id="rId8" o:title=""/>
          </v:shape>
          <w:control r:id="rId11" w:name="DefaultOcxName7" w:shapeid="_x0000_i1064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Supporting students emotionally as they transition back to school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67" type="#_x0000_t75" style="width:16.5pt;height:15pt" o:ole="">
            <v:imagedata r:id="rId8" o:title=""/>
          </v:shape>
          <w:control r:id="rId12" w:name="DefaultOcxName8" w:shapeid="_x0000_i1067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Difficulties adjusting to a new routine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70" type="#_x0000_t75" style="width:16.5pt;height:15pt" o:ole="">
            <v:imagedata r:id="rId8" o:title=""/>
          </v:shape>
          <w:control r:id="rId13" w:name="DefaultOcxName9" w:shapeid="_x0000_i1070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Supporting students academically as they transition back to school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73" type="#_x0000_t75" style="width:16.5pt;height:15pt" o:ole="">
            <v:imagedata r:id="rId8" o:title=""/>
          </v:shape>
          <w:control r:id="rId14" w:name="DefaultOcxName10" w:shapeid="_x0000_i1073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Difficulties with other teachers due to being at home for a long time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lastRenderedPageBreak/>
        <w:object w:dxaOrig="225" w:dyaOrig="225">
          <v:shape id="_x0000_i1076" type="#_x0000_t75" style="width:16.5pt;height:15pt" o:ole="">
            <v:imagedata r:id="rId8" o:title=""/>
          </v:shape>
          <w:control r:id="rId15" w:name="DefaultOcxName11" w:shapeid="_x0000_i1076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Transferring COVID-19 to a relative</w:t>
      </w:r>
    </w:p>
    <w:p w:rsidR="00387359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79" type="#_x0000_t75" style="width:16.5pt;height:15pt" o:ole="">
            <v:imagedata r:id="rId8" o:title=""/>
          </v:shape>
          <w:control r:id="rId16" w:name="DefaultOcxName12" w:shapeid="_x0000_i1079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Other – please describe</w:t>
      </w:r>
      <w:r w:rsidR="00A71221"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:</w:t>
      </w:r>
    </w:p>
    <w:p w:rsidR="00A71221" w:rsidRDefault="00A71221" w:rsidP="00784D94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</w:p>
    <w:p w:rsidR="00784D94" w:rsidRP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What support </w:t>
      </w:r>
      <w:r w:rsidR="008C1790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might you find helpful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when you are in school? Please select all that apply.</w:t>
      </w:r>
    </w:p>
    <w:p w:rsidR="00784D94" w:rsidRP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Multiple choice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784D94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225" w:dyaOrig="225">
          <v:shape id="_x0000_i1082" type="#_x0000_t75" style="width:16.5pt;height:15pt" o:ole="">
            <v:imagedata r:id="rId8" o:title=""/>
          </v:shape>
          <w:control r:id="rId17" w:name="DefaultOcxName14" w:shapeid="_x0000_i1082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Setting up a 'Worry box' which people can anonymously submit concerns to so they can be addressed in staff meetings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85" type="#_x0000_t75" style="width:16.5pt;height:15pt" o:ole="">
            <v:imagedata r:id="rId8" o:title=""/>
          </v:shape>
          <w:control r:id="rId18" w:name="DefaultOcxName15" w:shapeid="_x0000_i1085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Time set aside to talk about experiences at home including positive and negative things as well as hope for the future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88" type="#_x0000_t75" style="width:16.5pt;height:15pt" o:ole="">
            <v:imagedata r:id="rId8" o:title=""/>
          </v:shape>
          <w:control r:id="rId19" w:name="DefaultOcxName16" w:shapeid="_x0000_i1088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Time set aside daily to celebrate positives and acts of kindness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91" type="#_x0000_t75" style="width:16.5pt;height:15pt" o:ole="">
            <v:imagedata r:id="rId8" o:title=""/>
          </v:shape>
          <w:control r:id="rId20" w:name="DefaultOcxName18" w:shapeid="_x0000_i1091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Reassurance that you are valued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94" type="#_x0000_t75" style="width:16.5pt;height:15pt" o:ole="">
            <v:imagedata r:id="rId8" o:title=""/>
          </v:shape>
          <w:control r:id="rId21" w:name="DefaultOcxName19" w:shapeid="_x0000_i1094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A time when the whole school can come together to remember those who have passed away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097" type="#_x0000_t75" style="width:16.5pt;height:15pt" o:ole="">
            <v:imagedata r:id="rId8" o:title=""/>
          </v:shape>
          <w:control r:id="rId22" w:name="DefaultOcxName20" w:shapeid="_x0000_i1097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Thorough explanation of how everyone will be kept safe</w:t>
      </w:r>
    </w:p>
    <w:p w:rsidR="00784D94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100" type="#_x0000_t75" style="width:16.5pt;height:15pt" o:ole="">
            <v:imagedata r:id="rId8" o:title=""/>
          </v:shape>
          <w:control r:id="rId23" w:name="DefaultOcxName21" w:shapeid="_x0000_i1100"/>
        </w:object>
      </w:r>
      <w:r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Time set aside weekly to celebrate positives and acts of kindness</w:t>
      </w:r>
    </w:p>
    <w:p w:rsidR="00A71221" w:rsidRPr="0068144F" w:rsidRDefault="00784D94" w:rsidP="00784D94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</w:pPr>
      <w:r w:rsidRPr="0068144F">
        <w:rPr>
          <w:rFonts w:ascii="Segoe UI Emoji" w:eastAsia="Times New Roman" w:hAnsi="Segoe UI Emoji" w:cs="Segoe UI"/>
          <w:color w:val="333333"/>
          <w:sz w:val="24"/>
          <w:szCs w:val="24"/>
        </w:rPr>
        <w:object w:dxaOrig="225" w:dyaOrig="225">
          <v:shape id="_x0000_i1103" type="#_x0000_t75" style="width:16.5pt;height:15pt" o:ole="">
            <v:imagedata r:id="rId8" o:title=""/>
          </v:shape>
          <w:control r:id="rId24" w:name="DefaultOcxName22" w:shapeid="_x0000_i1103"/>
        </w:object>
      </w:r>
      <w:r w:rsidR="00387359" w:rsidRPr="0068144F">
        <w:rPr>
          <w:rFonts w:ascii="Segoe UI Emoji" w:eastAsia="Times New Roman" w:hAnsi="Segoe UI Emoji" w:cs="Segoe UI"/>
          <w:color w:val="333333"/>
          <w:sz w:val="24"/>
          <w:szCs w:val="24"/>
          <w:lang w:eastAsia="en-GB"/>
        </w:rPr>
        <w:t>Other – please describe:</w:t>
      </w:r>
    </w:p>
    <w:p w:rsidR="00387359" w:rsidRDefault="00387359" w:rsidP="00784D94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</w:p>
    <w:p w:rsid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4.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What can the school do to support you when you come back to school?</w:t>
      </w:r>
    </w:p>
    <w:p w:rsidR="00A71221" w:rsidRDefault="00A71221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68144F" w:rsidRDefault="0068144F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68144F" w:rsidRDefault="0068144F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4D94" w:rsidRDefault="00784D94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387359" w:rsidRPr="00784D94" w:rsidRDefault="00387359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8C1790" w:rsidRDefault="008C1790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</w:t>
      </w:r>
      <w:r w:rsidR="00784D94"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If you have any additional comments, please write them below.</w:t>
      </w:r>
      <w:r w:rsidR="00A7122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</w:p>
    <w:p w:rsidR="008C1790" w:rsidRDefault="008C1790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68144F" w:rsidRDefault="0068144F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68144F" w:rsidRDefault="0068144F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4D94" w:rsidRDefault="00A71221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 w:rsidR="008C1790" w:rsidRPr="00784D94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Thank you for completing this questionnaire.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  <w:t xml:space="preserve">Please send this completed questionnaire as an email attachment, by </w:t>
      </w:r>
      <w:r w:rsidRPr="00A71221"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 xml:space="preserve">(date)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to:</w:t>
      </w:r>
    </w:p>
    <w:p w:rsidR="00A71221" w:rsidRPr="00A71221" w:rsidRDefault="00A71221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</w:pPr>
      <w:r w:rsidRPr="00A71221"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>(name and email)</w:t>
      </w:r>
    </w:p>
    <w:p w:rsidR="00A71221" w:rsidRDefault="00A71221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A71221" w:rsidRPr="00784D94" w:rsidRDefault="00A71221" w:rsidP="00784D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A778B3" w:rsidRDefault="00A778B3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>
      <w:pPr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</w:pPr>
    </w:p>
    <w:p w:rsidR="00A71221" w:rsidRDefault="00A71221" w:rsidP="00784D94"/>
    <w:sectPr w:rsidR="00A71221" w:rsidSect="0010687F"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19" w:rsidRDefault="00BB6519" w:rsidP="0010687F">
      <w:pPr>
        <w:spacing w:after="0" w:line="240" w:lineRule="auto"/>
      </w:pPr>
      <w:r>
        <w:separator/>
      </w:r>
    </w:p>
  </w:endnote>
  <w:endnote w:type="continuationSeparator" w:id="0">
    <w:p w:rsidR="00BB6519" w:rsidRDefault="00BB6519" w:rsidP="0010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Web (West European)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F" w:rsidRDefault="0010687F">
    <w:pPr>
      <w:pStyle w:val="Footer"/>
    </w:pPr>
  </w:p>
  <w:p w:rsidR="0010687F" w:rsidRDefault="0010687F">
    <w:pPr>
      <w:pStyle w:val="Footer"/>
    </w:pPr>
    <w:r>
      <w:t xml:space="preserve">Cumbria County Council:  adapted from work of Paddy </w:t>
    </w:r>
    <w:proofErr w:type="gramStart"/>
    <w:r>
      <w:t>Langford  (</w:t>
    </w:r>
    <w:proofErr w:type="gramEnd"/>
    <w:r>
      <w:t>UCL)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19" w:rsidRDefault="00BB6519" w:rsidP="0010687F">
      <w:pPr>
        <w:spacing w:after="0" w:line="240" w:lineRule="auto"/>
      </w:pPr>
      <w:r>
        <w:separator/>
      </w:r>
    </w:p>
  </w:footnote>
  <w:footnote w:type="continuationSeparator" w:id="0">
    <w:p w:rsidR="00BB6519" w:rsidRDefault="00BB6519" w:rsidP="0010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70"/>
    <w:multiLevelType w:val="hybridMultilevel"/>
    <w:tmpl w:val="B6B2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7AF7"/>
    <w:multiLevelType w:val="hybridMultilevel"/>
    <w:tmpl w:val="624C9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EB4"/>
    <w:multiLevelType w:val="hybridMultilevel"/>
    <w:tmpl w:val="D7046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4"/>
    <w:rsid w:val="0010687F"/>
    <w:rsid w:val="00216D5C"/>
    <w:rsid w:val="00387359"/>
    <w:rsid w:val="0068144F"/>
    <w:rsid w:val="00784D94"/>
    <w:rsid w:val="008C1790"/>
    <w:rsid w:val="009E12C7"/>
    <w:rsid w:val="00A71221"/>
    <w:rsid w:val="00A778B3"/>
    <w:rsid w:val="00B851A8"/>
    <w:rsid w:val="00BA4437"/>
    <w:rsid w:val="00B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A71607-05B7-4A00-9136-5DFF565D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D94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duplicate-form-nav-bar-title1">
    <w:name w:val="duplicate-form-nav-bar-title1"/>
    <w:basedOn w:val="DefaultParagraphFont"/>
    <w:rsid w:val="00784D94"/>
    <w:rPr>
      <w:rFonts w:ascii="Segoe UI" w:hAnsi="Segoe UI" w:cs="Segoe UI" w:hint="default"/>
      <w:sz w:val="27"/>
      <w:szCs w:val="27"/>
    </w:rPr>
  </w:style>
  <w:style w:type="character" w:customStyle="1" w:styleId="ordinal-number">
    <w:name w:val="ordinal-number"/>
    <w:basedOn w:val="DefaultParagraphFont"/>
    <w:rsid w:val="00784D94"/>
  </w:style>
  <w:style w:type="character" w:customStyle="1" w:styleId="accessibility-reader-no-display1">
    <w:name w:val="accessibility-reader-no-display1"/>
    <w:basedOn w:val="DefaultParagraphFont"/>
    <w:rsid w:val="00784D94"/>
    <w:rPr>
      <w:vanish/>
      <w:webHidden w:val="0"/>
      <w:specVanish w:val="0"/>
    </w:rPr>
  </w:style>
  <w:style w:type="character" w:customStyle="1" w:styleId="accessibility-reader-no-display2">
    <w:name w:val="accessibility-reader-no-display2"/>
    <w:basedOn w:val="DefaultParagraphFont"/>
    <w:rsid w:val="00784D94"/>
    <w:rPr>
      <w:vanish/>
      <w:webHidden w:val="0"/>
      <w:specVanish w:val="0"/>
    </w:rPr>
  </w:style>
  <w:style w:type="character" w:customStyle="1" w:styleId="office-form-question-choice-text-span">
    <w:name w:val="office-form-question-choice-text-span"/>
    <w:basedOn w:val="DefaultParagraphFont"/>
    <w:rsid w:val="00784D94"/>
  </w:style>
  <w:style w:type="character" w:customStyle="1" w:styleId="accessibility-reader-no-display3">
    <w:name w:val="accessibility-reader-no-display3"/>
    <w:basedOn w:val="DefaultParagraphFont"/>
    <w:rsid w:val="00784D94"/>
    <w:rPr>
      <w:vanish/>
      <w:webHidden w:val="0"/>
      <w:specVanish w:val="0"/>
    </w:rPr>
  </w:style>
  <w:style w:type="character" w:customStyle="1" w:styleId="accessibility-reader-no-display4">
    <w:name w:val="accessibility-reader-no-display4"/>
    <w:basedOn w:val="DefaultParagraphFont"/>
    <w:rsid w:val="00784D94"/>
    <w:rPr>
      <w:vanish/>
      <w:webHidden w:val="0"/>
      <w:specVanish w:val="0"/>
    </w:rPr>
  </w:style>
  <w:style w:type="character" w:customStyle="1" w:styleId="accessibility-reader-no-display5">
    <w:name w:val="accessibility-reader-no-display5"/>
    <w:basedOn w:val="DefaultParagraphFont"/>
    <w:rsid w:val="00784D94"/>
    <w:rPr>
      <w:vanish/>
      <w:webHidden w:val="0"/>
      <w:specVanish w:val="0"/>
    </w:rPr>
  </w:style>
  <w:style w:type="character" w:customStyle="1" w:styleId="accessibility-reader-no-display6">
    <w:name w:val="accessibility-reader-no-display6"/>
    <w:basedOn w:val="DefaultParagraphFont"/>
    <w:rsid w:val="00784D94"/>
    <w:rPr>
      <w:vanish/>
      <w:webHidden w:val="0"/>
      <w:specVanish w:val="0"/>
    </w:rPr>
  </w:style>
  <w:style w:type="character" w:customStyle="1" w:styleId="accessibility-reader-no-display7">
    <w:name w:val="accessibility-reader-no-display7"/>
    <w:basedOn w:val="DefaultParagraphFont"/>
    <w:rsid w:val="00784D94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4D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4D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4D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4D9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8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7F"/>
  </w:style>
  <w:style w:type="paragraph" w:styleId="Footer">
    <w:name w:val="footer"/>
    <w:basedOn w:val="Normal"/>
    <w:link w:val="FooterChar"/>
    <w:uiPriority w:val="99"/>
    <w:unhideWhenUsed/>
    <w:rsid w:val="0010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943">
                              <w:marLeft w:val="0"/>
                              <w:marRight w:val="10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6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06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1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1611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3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0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1564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3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29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26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71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0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00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4430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6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62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8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7655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2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58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1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07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2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66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44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4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50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6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16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9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40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8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95862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9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7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523137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60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2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17394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2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773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572303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8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4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984925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20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6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7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91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07D5-F364-43AC-9331-161D063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Ruth E</dc:creator>
  <cp:keywords/>
  <dc:description/>
  <cp:lastModifiedBy>Willey, Ruth E</cp:lastModifiedBy>
  <cp:revision>2</cp:revision>
  <dcterms:created xsi:type="dcterms:W3CDTF">2020-06-25T16:23:00Z</dcterms:created>
  <dcterms:modified xsi:type="dcterms:W3CDTF">2020-06-25T16:23:00Z</dcterms:modified>
</cp:coreProperties>
</file>