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77" w:rsidRPr="00F34E44" w:rsidRDefault="00364277" w:rsidP="00364277">
      <w:pPr>
        <w:jc w:val="center"/>
        <w:rPr>
          <w:rFonts w:ascii="Arial" w:hAnsi="Arial" w:cs="Arial"/>
          <w:b/>
          <w:sz w:val="28"/>
          <w:szCs w:val="28"/>
        </w:rPr>
      </w:pPr>
      <w:r w:rsidRPr="00F34E44">
        <w:rPr>
          <w:rFonts w:ascii="Arial" w:hAnsi="Arial" w:cs="Arial"/>
          <w:b/>
          <w:sz w:val="28"/>
          <w:szCs w:val="28"/>
        </w:rPr>
        <w:t>Protecting You</w:t>
      </w:r>
      <w:r w:rsidR="00F34E44">
        <w:rPr>
          <w:rFonts w:ascii="Arial" w:hAnsi="Arial" w:cs="Arial"/>
          <w:b/>
          <w:sz w:val="28"/>
          <w:szCs w:val="28"/>
        </w:rPr>
        <w:t xml:space="preserve">rself and </w:t>
      </w:r>
      <w:r w:rsidRPr="00F34E44">
        <w:rPr>
          <w:rFonts w:ascii="Arial" w:hAnsi="Arial" w:cs="Arial"/>
          <w:b/>
          <w:sz w:val="28"/>
          <w:szCs w:val="28"/>
        </w:rPr>
        <w:t>Others:</w:t>
      </w:r>
    </w:p>
    <w:p w:rsidR="00364277" w:rsidRPr="00F34E44" w:rsidRDefault="00364277" w:rsidP="00364277">
      <w:pPr>
        <w:jc w:val="center"/>
        <w:rPr>
          <w:rFonts w:ascii="Arial" w:hAnsi="Arial" w:cs="Arial"/>
          <w:b/>
          <w:sz w:val="28"/>
          <w:szCs w:val="28"/>
        </w:rPr>
      </w:pPr>
      <w:r w:rsidRPr="00F34E44">
        <w:rPr>
          <w:rFonts w:ascii="Arial" w:hAnsi="Arial" w:cs="Arial"/>
          <w:b/>
          <w:sz w:val="28"/>
          <w:szCs w:val="28"/>
        </w:rPr>
        <w:t xml:space="preserve">Infection prevention advice for those working in </w:t>
      </w:r>
      <w:r w:rsidR="00F34E44">
        <w:rPr>
          <w:rFonts w:ascii="Arial" w:hAnsi="Arial" w:cs="Arial"/>
          <w:b/>
          <w:sz w:val="28"/>
          <w:szCs w:val="28"/>
        </w:rPr>
        <w:t xml:space="preserve">education and childcare </w:t>
      </w:r>
      <w:proofErr w:type="gramStart"/>
      <w:r w:rsidR="00F34E44">
        <w:rPr>
          <w:rFonts w:ascii="Arial" w:hAnsi="Arial" w:cs="Arial"/>
          <w:b/>
          <w:sz w:val="28"/>
          <w:szCs w:val="28"/>
        </w:rPr>
        <w:t>settings</w:t>
      </w:r>
      <w:r w:rsidRPr="00F34E44">
        <w:rPr>
          <w:rFonts w:ascii="Arial" w:hAnsi="Arial" w:cs="Arial"/>
          <w:b/>
          <w:sz w:val="28"/>
          <w:szCs w:val="28"/>
        </w:rPr>
        <w:t xml:space="preserve">  –</w:t>
      </w:r>
      <w:proofErr w:type="gramEnd"/>
      <w:r w:rsidRPr="00F34E44">
        <w:rPr>
          <w:rFonts w:ascii="Arial" w:hAnsi="Arial" w:cs="Arial"/>
          <w:b/>
          <w:sz w:val="28"/>
          <w:szCs w:val="28"/>
        </w:rPr>
        <w:t xml:space="preserve"> Cumbria County Council </w:t>
      </w:r>
    </w:p>
    <w:p w:rsidR="00364277" w:rsidRPr="00F34E44" w:rsidRDefault="00364277" w:rsidP="00364277">
      <w:pPr>
        <w:jc w:val="center"/>
        <w:rPr>
          <w:rFonts w:ascii="Arial" w:hAnsi="Arial" w:cs="Arial"/>
          <w:b/>
          <w:sz w:val="24"/>
          <w:szCs w:val="24"/>
        </w:rPr>
      </w:pPr>
    </w:p>
    <w:p w:rsidR="00364277" w:rsidRPr="00F34E44" w:rsidRDefault="00364277" w:rsidP="00364277">
      <w:pPr>
        <w:pStyle w:val="ListParagraph"/>
        <w:numPr>
          <w:ilvl w:val="0"/>
          <w:numId w:val="2"/>
        </w:numPr>
        <w:rPr>
          <w:rFonts w:ascii="Arial" w:hAnsi="Arial" w:cs="Arial"/>
          <w:b/>
          <w:sz w:val="24"/>
          <w:szCs w:val="24"/>
        </w:rPr>
      </w:pPr>
      <w:r w:rsidRPr="00F34E44">
        <w:rPr>
          <w:rFonts w:ascii="Arial" w:hAnsi="Arial" w:cs="Arial"/>
          <w:b/>
          <w:sz w:val="24"/>
          <w:szCs w:val="24"/>
        </w:rPr>
        <w:t>Introduction</w:t>
      </w:r>
    </w:p>
    <w:p w:rsidR="00364277" w:rsidRPr="00F34E44" w:rsidRDefault="00364277" w:rsidP="00364277">
      <w:pPr>
        <w:rPr>
          <w:rFonts w:ascii="Arial" w:hAnsi="Arial" w:cs="Arial"/>
          <w:sz w:val="24"/>
          <w:szCs w:val="24"/>
        </w:rPr>
      </w:pPr>
      <w:r w:rsidRPr="00F34E44">
        <w:rPr>
          <w:rFonts w:ascii="Arial" w:hAnsi="Arial" w:cs="Arial"/>
          <w:sz w:val="24"/>
          <w:szCs w:val="24"/>
        </w:rPr>
        <w:t xml:space="preserve">Thank you for the wonderful work you are continuing to do during the COVID-19 outbreak. We want to ensure that you and others stay safe whilst you carry out your role. </w:t>
      </w:r>
    </w:p>
    <w:p w:rsidR="00364277" w:rsidRPr="00F34E44" w:rsidRDefault="00364277" w:rsidP="00364277">
      <w:pPr>
        <w:rPr>
          <w:rFonts w:ascii="Arial" w:hAnsi="Arial" w:cs="Arial"/>
          <w:sz w:val="24"/>
          <w:szCs w:val="24"/>
        </w:rPr>
      </w:pPr>
      <w:r w:rsidRPr="00F34E44">
        <w:rPr>
          <w:rFonts w:ascii="Arial" w:hAnsi="Arial" w:cs="Arial"/>
          <w:sz w:val="24"/>
          <w:szCs w:val="24"/>
        </w:rPr>
        <w:t xml:space="preserve">This guidance aims to provide you with advice on how to minimise the risk of catching or spreading the virus.  </w:t>
      </w:r>
    </w:p>
    <w:p w:rsidR="00364277" w:rsidRPr="00F34E44" w:rsidRDefault="00364277" w:rsidP="00364277">
      <w:pPr>
        <w:rPr>
          <w:rFonts w:ascii="Arial" w:hAnsi="Arial" w:cs="Arial"/>
          <w:sz w:val="24"/>
          <w:szCs w:val="24"/>
        </w:rPr>
      </w:pPr>
    </w:p>
    <w:p w:rsidR="00364277" w:rsidRPr="00F34E44" w:rsidRDefault="00364277" w:rsidP="00364277">
      <w:pPr>
        <w:pStyle w:val="ListParagraph"/>
        <w:numPr>
          <w:ilvl w:val="0"/>
          <w:numId w:val="2"/>
        </w:numPr>
        <w:rPr>
          <w:rFonts w:ascii="Arial" w:hAnsi="Arial" w:cs="Arial"/>
          <w:b/>
          <w:sz w:val="24"/>
          <w:szCs w:val="24"/>
        </w:rPr>
      </w:pPr>
      <w:r w:rsidRPr="00F34E44">
        <w:rPr>
          <w:rFonts w:ascii="Arial" w:hAnsi="Arial" w:cs="Arial"/>
          <w:b/>
          <w:sz w:val="24"/>
          <w:szCs w:val="24"/>
        </w:rPr>
        <w:t>Before you go into work</w:t>
      </w: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364277" w:rsidRPr="00F34E44" w:rsidTr="00D3429A">
        <w:tc>
          <w:tcPr>
            <w:tcW w:w="8996" w:type="dxa"/>
          </w:tcPr>
          <w:p w:rsidR="00364277" w:rsidRPr="00F34E44" w:rsidRDefault="00364277" w:rsidP="00D3429A">
            <w:pPr>
              <w:rPr>
                <w:rFonts w:ascii="Arial" w:hAnsi="Arial" w:cs="Arial"/>
                <w:b/>
                <w:sz w:val="24"/>
                <w:szCs w:val="24"/>
              </w:rPr>
            </w:pPr>
            <w:r w:rsidRPr="00F34E44">
              <w:rPr>
                <w:rFonts w:ascii="Arial" w:hAnsi="Arial" w:cs="Arial"/>
                <w:b/>
                <w:sz w:val="24"/>
                <w:szCs w:val="24"/>
              </w:rPr>
              <w:t>Before leaving home for essential travel and work, please remember:</w:t>
            </w:r>
          </w:p>
          <w:p w:rsidR="00364277" w:rsidRPr="00F34E44" w:rsidRDefault="00364277" w:rsidP="00D3429A">
            <w:pPr>
              <w:rPr>
                <w:rFonts w:ascii="Arial" w:hAnsi="Arial" w:cs="Arial"/>
                <w:sz w:val="24"/>
                <w:szCs w:val="24"/>
              </w:rPr>
            </w:pPr>
          </w:p>
          <w:p w:rsidR="00364277" w:rsidRPr="00F34E44" w:rsidRDefault="00364277" w:rsidP="00D3429A">
            <w:pPr>
              <w:rPr>
                <w:rFonts w:ascii="Arial" w:hAnsi="Arial" w:cs="Arial"/>
                <w:sz w:val="24"/>
                <w:szCs w:val="24"/>
              </w:rPr>
            </w:pPr>
            <w:r w:rsidRPr="00F34E44">
              <w:rPr>
                <w:rFonts w:ascii="Arial" w:hAnsi="Arial" w:cs="Arial"/>
                <w:sz w:val="24"/>
                <w:szCs w:val="24"/>
              </w:rPr>
              <w:t>You should NOT be leaving your house if:</w:t>
            </w:r>
          </w:p>
          <w:p w:rsidR="00364277" w:rsidRPr="00F34E44" w:rsidRDefault="00364277" w:rsidP="00D3429A">
            <w:pPr>
              <w:rPr>
                <w:rFonts w:ascii="Arial" w:hAnsi="Arial" w:cs="Arial"/>
                <w:sz w:val="24"/>
                <w:szCs w:val="24"/>
              </w:rPr>
            </w:pPr>
          </w:p>
          <w:p w:rsidR="00364277" w:rsidRPr="00F34E44" w:rsidRDefault="00364277" w:rsidP="00364277">
            <w:pPr>
              <w:pStyle w:val="ListParagraph"/>
              <w:numPr>
                <w:ilvl w:val="0"/>
                <w:numId w:val="1"/>
              </w:numPr>
              <w:rPr>
                <w:rFonts w:ascii="Arial" w:hAnsi="Arial" w:cs="Arial"/>
                <w:sz w:val="24"/>
                <w:szCs w:val="24"/>
              </w:rPr>
            </w:pPr>
            <w:r w:rsidRPr="00F34E44">
              <w:rPr>
                <w:rFonts w:ascii="Arial" w:hAnsi="Arial" w:cs="Arial"/>
                <w:sz w:val="24"/>
                <w:szCs w:val="24"/>
              </w:rPr>
              <w:t>You have had symptoms of a high temperature and/or a persistent new cough at any point in the past seven days</w:t>
            </w:r>
          </w:p>
          <w:p w:rsidR="00364277" w:rsidRPr="00F34E44" w:rsidRDefault="00364277" w:rsidP="00D3429A">
            <w:pPr>
              <w:pStyle w:val="ListParagraph"/>
              <w:ind w:left="360"/>
              <w:rPr>
                <w:rFonts w:ascii="Arial" w:hAnsi="Arial" w:cs="Arial"/>
                <w:sz w:val="24"/>
                <w:szCs w:val="24"/>
              </w:rPr>
            </w:pPr>
          </w:p>
          <w:p w:rsidR="00364277" w:rsidRPr="00F34E44" w:rsidRDefault="00364277" w:rsidP="00D3429A">
            <w:pPr>
              <w:pStyle w:val="ListParagraph"/>
              <w:ind w:left="360"/>
              <w:rPr>
                <w:rFonts w:ascii="Arial" w:hAnsi="Arial" w:cs="Arial"/>
                <w:sz w:val="24"/>
                <w:szCs w:val="24"/>
              </w:rPr>
            </w:pPr>
            <w:r w:rsidRPr="00F34E44">
              <w:rPr>
                <w:rFonts w:ascii="Arial" w:hAnsi="Arial" w:cs="Arial"/>
                <w:sz w:val="24"/>
                <w:szCs w:val="24"/>
              </w:rPr>
              <w:t>Or</w:t>
            </w:r>
          </w:p>
          <w:p w:rsidR="00364277" w:rsidRPr="00F34E44" w:rsidRDefault="00364277" w:rsidP="00D3429A">
            <w:pPr>
              <w:rPr>
                <w:rFonts w:ascii="Arial" w:hAnsi="Arial" w:cs="Arial"/>
                <w:sz w:val="24"/>
                <w:szCs w:val="24"/>
              </w:rPr>
            </w:pPr>
          </w:p>
          <w:p w:rsidR="00364277" w:rsidRPr="00F34E44" w:rsidRDefault="00364277" w:rsidP="00364277">
            <w:pPr>
              <w:pStyle w:val="ListParagraph"/>
              <w:numPr>
                <w:ilvl w:val="0"/>
                <w:numId w:val="1"/>
              </w:numPr>
              <w:rPr>
                <w:rFonts w:ascii="Arial" w:hAnsi="Arial" w:cs="Arial"/>
                <w:sz w:val="24"/>
                <w:szCs w:val="24"/>
              </w:rPr>
            </w:pPr>
            <w:r w:rsidRPr="00F34E44">
              <w:rPr>
                <w:rFonts w:ascii="Arial" w:hAnsi="Arial" w:cs="Arial"/>
                <w:sz w:val="24"/>
                <w:szCs w:val="24"/>
              </w:rPr>
              <w:t>Anyone you live with has had a temperature and/or persistent new cough within the past 14 days</w:t>
            </w:r>
          </w:p>
          <w:p w:rsidR="00364277" w:rsidRPr="00F34E44" w:rsidRDefault="00364277" w:rsidP="00D3429A">
            <w:pPr>
              <w:pStyle w:val="ListParagraph"/>
              <w:ind w:left="360"/>
              <w:rPr>
                <w:rFonts w:ascii="Arial" w:hAnsi="Arial" w:cs="Arial"/>
                <w:sz w:val="24"/>
                <w:szCs w:val="24"/>
              </w:rPr>
            </w:pPr>
          </w:p>
          <w:p w:rsidR="00364277" w:rsidRPr="00F34E44" w:rsidRDefault="00364277" w:rsidP="00D3429A">
            <w:pPr>
              <w:rPr>
                <w:rFonts w:ascii="Arial" w:hAnsi="Arial" w:cs="Arial"/>
                <w:b/>
                <w:color w:val="FF0000"/>
                <w:sz w:val="24"/>
                <w:szCs w:val="24"/>
              </w:rPr>
            </w:pPr>
            <w:r w:rsidRPr="00F34E44">
              <w:rPr>
                <w:rFonts w:ascii="Arial" w:hAnsi="Arial" w:cs="Arial"/>
                <w:sz w:val="24"/>
                <w:szCs w:val="24"/>
              </w:rPr>
              <w:t xml:space="preserve">If this is the case, you should inform your line manager that you, or another member of your household has symptoms. If you feel well enough to work, discuss arrangements with your line manager. If you do not feel well enough to work, ensure you rest. Follow the Government’s COVID-19 self-isolating guidance, which can be found </w:t>
            </w:r>
            <w:hyperlink r:id="rId5" w:history="1">
              <w:r w:rsidRPr="00F34E44">
                <w:rPr>
                  <w:rStyle w:val="Hyperlink"/>
                  <w:rFonts w:ascii="Arial" w:hAnsi="Arial" w:cs="Arial"/>
                  <w:b/>
                  <w:sz w:val="24"/>
                  <w:szCs w:val="24"/>
                </w:rPr>
                <w:t>here</w:t>
              </w:r>
            </w:hyperlink>
          </w:p>
          <w:p w:rsidR="00364277" w:rsidRPr="00F34E44" w:rsidRDefault="00364277" w:rsidP="00D3429A">
            <w:pPr>
              <w:rPr>
                <w:rFonts w:ascii="Arial" w:hAnsi="Arial" w:cs="Arial"/>
                <w:b/>
                <w:sz w:val="24"/>
                <w:szCs w:val="24"/>
              </w:rPr>
            </w:pPr>
          </w:p>
        </w:tc>
      </w:tr>
    </w:tbl>
    <w:p w:rsidR="00364277" w:rsidRPr="00F34E44" w:rsidRDefault="00364277" w:rsidP="00364277">
      <w:pPr>
        <w:rPr>
          <w:rFonts w:ascii="Arial" w:hAnsi="Arial" w:cs="Arial"/>
          <w:b/>
          <w:sz w:val="24"/>
          <w:szCs w:val="24"/>
        </w:rPr>
      </w:pPr>
    </w:p>
    <w:p w:rsidR="000E7239" w:rsidRDefault="00364277" w:rsidP="000E7239">
      <w:pPr>
        <w:pStyle w:val="ListParagraph"/>
        <w:numPr>
          <w:ilvl w:val="0"/>
          <w:numId w:val="2"/>
        </w:numPr>
        <w:tabs>
          <w:tab w:val="left" w:pos="1690"/>
        </w:tabs>
        <w:rPr>
          <w:rFonts w:ascii="Arial" w:hAnsi="Arial" w:cs="Arial"/>
          <w:b/>
          <w:sz w:val="24"/>
          <w:szCs w:val="24"/>
        </w:rPr>
      </w:pPr>
      <w:r w:rsidRPr="00F34E44">
        <w:rPr>
          <w:rFonts w:ascii="Arial" w:hAnsi="Arial" w:cs="Arial"/>
          <w:b/>
          <w:sz w:val="24"/>
          <w:szCs w:val="24"/>
        </w:rPr>
        <w:t>In the educational setting</w:t>
      </w:r>
    </w:p>
    <w:p w:rsidR="000E7239" w:rsidRPr="000E7239" w:rsidRDefault="000E7239" w:rsidP="000E7239">
      <w:pPr>
        <w:tabs>
          <w:tab w:val="left" w:pos="1690"/>
        </w:tabs>
        <w:rPr>
          <w:rFonts w:ascii="Arial" w:hAnsi="Arial" w:cs="Arial"/>
          <w:b/>
          <w:sz w:val="24"/>
          <w:szCs w:val="24"/>
        </w:rPr>
      </w:pPr>
      <w:r>
        <w:rPr>
          <w:rFonts w:ascii="Arial" w:hAnsi="Arial" w:cs="Arial"/>
          <w:color w:val="0B0C0C"/>
          <w:sz w:val="24"/>
          <w:szCs w:val="24"/>
          <w:shd w:val="clear" w:color="auto" w:fill="FFFFFF"/>
        </w:rPr>
        <w:t>In all education and childcare</w:t>
      </w:r>
      <w:r w:rsidRPr="000E7239">
        <w:rPr>
          <w:rFonts w:ascii="Arial" w:hAnsi="Arial" w:cs="Arial"/>
          <w:color w:val="0B0C0C"/>
          <w:sz w:val="24"/>
          <w:szCs w:val="24"/>
          <w:shd w:val="clear" w:color="auto" w:fill="FFFFFF"/>
        </w:rPr>
        <w:t xml:space="preserv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00364277" w:rsidRPr="00F34E44" w:rsidRDefault="00364277" w:rsidP="00364277">
      <w:pPr>
        <w:pStyle w:val="Heading2"/>
        <w:numPr>
          <w:ilvl w:val="1"/>
          <w:numId w:val="2"/>
        </w:numPr>
        <w:rPr>
          <w:rFonts w:ascii="Arial" w:hAnsi="Arial" w:cs="Arial"/>
          <w:b/>
          <w:color w:val="auto"/>
          <w:sz w:val="24"/>
          <w:szCs w:val="24"/>
        </w:rPr>
      </w:pPr>
      <w:bookmarkStart w:id="0" w:name="_Good_hand_and"/>
      <w:bookmarkEnd w:id="0"/>
      <w:r w:rsidRPr="00F34E44">
        <w:rPr>
          <w:rFonts w:ascii="Arial" w:hAnsi="Arial" w:cs="Arial"/>
          <w:b/>
          <w:color w:val="auto"/>
          <w:sz w:val="24"/>
          <w:szCs w:val="24"/>
        </w:rPr>
        <w:t>Good hand and respiratory hygiene</w:t>
      </w:r>
    </w:p>
    <w:p w:rsidR="00364277" w:rsidRPr="00F34E44" w:rsidRDefault="00364277" w:rsidP="00364277">
      <w:pPr>
        <w:pStyle w:val="NoSpacing"/>
        <w:rPr>
          <w:rFonts w:ascii="Arial" w:hAnsi="Arial" w:cs="Arial"/>
          <w:sz w:val="24"/>
          <w:szCs w:val="24"/>
        </w:rPr>
      </w:pPr>
    </w:p>
    <w:p w:rsidR="00364277" w:rsidRPr="00F34E44" w:rsidRDefault="00364277" w:rsidP="00364277">
      <w:pPr>
        <w:rPr>
          <w:rFonts w:ascii="Arial" w:hAnsi="Arial" w:cs="Arial"/>
          <w:sz w:val="24"/>
          <w:szCs w:val="24"/>
          <w:u w:val="single"/>
        </w:rPr>
      </w:pPr>
      <w:r w:rsidRPr="00F34E44">
        <w:rPr>
          <w:rFonts w:ascii="Arial" w:hAnsi="Arial" w:cs="Arial"/>
          <w:sz w:val="24"/>
          <w:szCs w:val="24"/>
          <w:u w:val="single"/>
        </w:rPr>
        <w:lastRenderedPageBreak/>
        <w:t>Hand hygiene:</w:t>
      </w:r>
    </w:p>
    <w:p w:rsidR="00364277" w:rsidRPr="00F34E44" w:rsidRDefault="00364277" w:rsidP="00364277">
      <w:pPr>
        <w:pStyle w:val="ListParagraph"/>
        <w:numPr>
          <w:ilvl w:val="0"/>
          <w:numId w:val="1"/>
        </w:numPr>
        <w:rPr>
          <w:rFonts w:ascii="Arial" w:hAnsi="Arial" w:cs="Arial"/>
          <w:sz w:val="24"/>
          <w:szCs w:val="24"/>
        </w:rPr>
      </w:pPr>
      <w:r w:rsidRPr="00F34E44">
        <w:rPr>
          <w:rFonts w:ascii="Arial" w:hAnsi="Arial" w:cs="Arial"/>
          <w:sz w:val="24"/>
          <w:szCs w:val="24"/>
        </w:rPr>
        <w:t>Wash your hands regularly with liquid soap and warm water for at least 20 seconds. Use paper towels to dry your hands. Dispose of paper towels in the bin.</w:t>
      </w:r>
    </w:p>
    <w:p w:rsidR="00364277" w:rsidRPr="00F34E44" w:rsidRDefault="00364277" w:rsidP="00364277">
      <w:pPr>
        <w:pStyle w:val="ListParagraph"/>
        <w:numPr>
          <w:ilvl w:val="0"/>
          <w:numId w:val="1"/>
        </w:numPr>
        <w:rPr>
          <w:rFonts w:ascii="Arial" w:hAnsi="Arial" w:cs="Arial"/>
          <w:sz w:val="24"/>
          <w:szCs w:val="24"/>
        </w:rPr>
      </w:pPr>
      <w:r w:rsidRPr="00F34E44">
        <w:rPr>
          <w:rFonts w:ascii="Arial" w:hAnsi="Arial" w:cs="Arial"/>
          <w:sz w:val="24"/>
          <w:szCs w:val="24"/>
        </w:rPr>
        <w:t>Where there are not hand washing facilities, you can use hand sanitiser if available (this needs to be re-applied regularly)</w:t>
      </w:r>
    </w:p>
    <w:p w:rsidR="00364277" w:rsidRPr="00F34E44" w:rsidRDefault="00364277" w:rsidP="00364277">
      <w:pPr>
        <w:pStyle w:val="ListParagraph"/>
        <w:numPr>
          <w:ilvl w:val="0"/>
          <w:numId w:val="1"/>
        </w:numPr>
        <w:rPr>
          <w:rFonts w:ascii="Arial" w:hAnsi="Arial" w:cs="Arial"/>
          <w:sz w:val="24"/>
          <w:szCs w:val="24"/>
        </w:rPr>
      </w:pPr>
      <w:r w:rsidRPr="00F34E44">
        <w:rPr>
          <w:rFonts w:ascii="Arial" w:hAnsi="Arial" w:cs="Arial"/>
          <w:sz w:val="24"/>
          <w:szCs w:val="24"/>
        </w:rPr>
        <w:t>Do not touch your face, eyes or mouth with unwashed hands.</w:t>
      </w:r>
    </w:p>
    <w:p w:rsidR="00364277" w:rsidRPr="00F34E44" w:rsidRDefault="00364277" w:rsidP="00364277">
      <w:pPr>
        <w:rPr>
          <w:rFonts w:ascii="Arial" w:hAnsi="Arial" w:cs="Arial"/>
          <w:sz w:val="24"/>
          <w:szCs w:val="24"/>
        </w:rPr>
      </w:pPr>
      <w:r w:rsidRPr="00F34E44">
        <w:rPr>
          <w:rFonts w:ascii="Arial" w:hAnsi="Arial" w:cs="Arial"/>
          <w:sz w:val="24"/>
          <w:szCs w:val="24"/>
        </w:rPr>
        <w:t xml:space="preserve">Further information on hand washing is available </w:t>
      </w:r>
      <w:hyperlink r:id="rId6" w:history="1">
        <w:r w:rsidRPr="00F34E44">
          <w:rPr>
            <w:rStyle w:val="Hyperlink"/>
            <w:rFonts w:ascii="Arial" w:hAnsi="Arial" w:cs="Arial"/>
            <w:sz w:val="24"/>
            <w:szCs w:val="24"/>
          </w:rPr>
          <w:t>here</w:t>
        </w:r>
      </w:hyperlink>
      <w:r w:rsidRPr="00F34E44">
        <w:rPr>
          <w:rFonts w:ascii="Arial" w:hAnsi="Arial" w:cs="Arial"/>
          <w:sz w:val="24"/>
          <w:szCs w:val="24"/>
        </w:rPr>
        <w:t xml:space="preserve">. </w:t>
      </w:r>
    </w:p>
    <w:p w:rsidR="00364277" w:rsidRPr="00F34E44" w:rsidRDefault="00364277" w:rsidP="00364277">
      <w:pPr>
        <w:rPr>
          <w:rFonts w:ascii="Arial" w:hAnsi="Arial" w:cs="Arial"/>
          <w:sz w:val="24"/>
          <w:szCs w:val="24"/>
          <w:u w:val="single"/>
        </w:rPr>
      </w:pPr>
      <w:r w:rsidRPr="00F34E44">
        <w:rPr>
          <w:rFonts w:ascii="Arial" w:hAnsi="Arial" w:cs="Arial"/>
          <w:sz w:val="24"/>
          <w:szCs w:val="24"/>
          <w:u w:val="single"/>
        </w:rPr>
        <w:t>Respiratory hygiene:</w:t>
      </w:r>
    </w:p>
    <w:p w:rsidR="00364277" w:rsidRPr="00F34E44" w:rsidRDefault="00364277" w:rsidP="00364277">
      <w:pPr>
        <w:numPr>
          <w:ilvl w:val="0"/>
          <w:numId w:val="1"/>
        </w:numPr>
        <w:rPr>
          <w:rFonts w:ascii="Arial" w:hAnsi="Arial" w:cs="Arial"/>
          <w:sz w:val="24"/>
          <w:szCs w:val="24"/>
        </w:rPr>
      </w:pPr>
      <w:r w:rsidRPr="00F34E44">
        <w:rPr>
          <w:rFonts w:ascii="Arial" w:hAnsi="Arial" w:cs="Arial"/>
          <w:sz w:val="24"/>
          <w:szCs w:val="24"/>
        </w:rPr>
        <w:t xml:space="preserve">Carry tissues, so if you sneeze or cough, you can cover it. Dispose of used tissues immediately. If tissues are not available, cough or sneeze into your sleeve or the inside of your elbow. Always wash your hands after coughing or sneezing.  </w:t>
      </w:r>
    </w:p>
    <w:p w:rsidR="00364277" w:rsidRPr="00F34E44" w:rsidRDefault="00364277" w:rsidP="00364277">
      <w:pPr>
        <w:rPr>
          <w:rFonts w:ascii="Arial" w:hAnsi="Arial" w:cs="Arial"/>
          <w:sz w:val="24"/>
          <w:szCs w:val="24"/>
        </w:rPr>
      </w:pPr>
      <w:r w:rsidRPr="00F34E44">
        <w:rPr>
          <w:rFonts w:ascii="Arial" w:hAnsi="Arial" w:cs="Arial"/>
          <w:sz w:val="24"/>
          <w:szCs w:val="24"/>
        </w:rPr>
        <w:t>Ask the children you are working with to maintain good hand and respiratory hygiene too.</w:t>
      </w:r>
    </w:p>
    <w:p w:rsidR="00364277" w:rsidRPr="00F34E44" w:rsidRDefault="00364277" w:rsidP="00364277">
      <w:pPr>
        <w:pStyle w:val="NoSpacing"/>
        <w:rPr>
          <w:rFonts w:ascii="Arial" w:hAnsi="Arial" w:cs="Arial"/>
          <w:sz w:val="24"/>
          <w:szCs w:val="24"/>
        </w:rPr>
      </w:pPr>
    </w:p>
    <w:p w:rsidR="00364277" w:rsidRPr="00F34E44" w:rsidRDefault="00364277" w:rsidP="00364277">
      <w:pPr>
        <w:pStyle w:val="Heading2"/>
        <w:numPr>
          <w:ilvl w:val="1"/>
          <w:numId w:val="2"/>
        </w:numPr>
        <w:rPr>
          <w:rFonts w:ascii="Arial" w:hAnsi="Arial" w:cs="Arial"/>
          <w:b/>
          <w:color w:val="auto"/>
          <w:sz w:val="24"/>
          <w:szCs w:val="24"/>
        </w:rPr>
      </w:pPr>
      <w:bookmarkStart w:id="1" w:name="_Follow_social_distancing"/>
      <w:bookmarkEnd w:id="1"/>
      <w:r w:rsidRPr="00F34E44">
        <w:rPr>
          <w:rFonts w:ascii="Arial" w:hAnsi="Arial" w:cs="Arial"/>
          <w:b/>
          <w:color w:val="auto"/>
          <w:sz w:val="24"/>
          <w:szCs w:val="24"/>
        </w:rPr>
        <w:t>Follow social distancing guidance</w:t>
      </w:r>
    </w:p>
    <w:p w:rsidR="00364277" w:rsidRPr="00F34E44" w:rsidRDefault="00364277" w:rsidP="00364277">
      <w:pPr>
        <w:pStyle w:val="NoSpacing"/>
        <w:rPr>
          <w:rFonts w:ascii="Arial" w:hAnsi="Arial" w:cs="Arial"/>
          <w:sz w:val="24"/>
          <w:szCs w:val="24"/>
        </w:rPr>
      </w:pPr>
    </w:p>
    <w:p w:rsidR="00364277" w:rsidRPr="00F34E44" w:rsidRDefault="00364277" w:rsidP="00F34E44">
      <w:pPr>
        <w:pStyle w:val="NoSpacing"/>
        <w:rPr>
          <w:rFonts w:ascii="Arial" w:hAnsi="Arial" w:cs="Arial"/>
          <w:sz w:val="24"/>
          <w:szCs w:val="24"/>
        </w:rPr>
      </w:pPr>
      <w:r w:rsidRPr="00F34E44">
        <w:rPr>
          <w:rFonts w:ascii="Arial" w:hAnsi="Arial" w:cs="Arial"/>
          <w:sz w:val="24"/>
          <w:szCs w:val="24"/>
        </w:rPr>
        <w:t xml:space="preserve">Wherever possible maintain a distance of 2 metres from people. </w:t>
      </w:r>
      <w:r w:rsidRPr="00F34E44">
        <w:rPr>
          <w:rFonts w:ascii="Arial" w:hAnsi="Arial" w:cs="Arial"/>
          <w:color w:val="232323"/>
          <w:sz w:val="24"/>
          <w:szCs w:val="24"/>
        </w:rPr>
        <w:t>The implementation of social distancing measures within a school environment is required to help ensure that the risk of virus spread for both staff and children is as low as possible.</w:t>
      </w:r>
    </w:p>
    <w:p w:rsidR="00364277" w:rsidRPr="00F34E44" w:rsidRDefault="00364277" w:rsidP="00F34E44">
      <w:pPr>
        <w:pStyle w:val="NormalWeb"/>
        <w:spacing w:before="240" w:beforeAutospacing="0" w:after="240" w:afterAutospacing="0"/>
        <w:rPr>
          <w:rFonts w:ascii="Arial" w:hAnsi="Arial" w:cs="Arial"/>
          <w:color w:val="232323"/>
        </w:rPr>
      </w:pPr>
      <w:r w:rsidRPr="00F34E44">
        <w:rPr>
          <w:rFonts w:ascii="Arial" w:hAnsi="Arial" w:cs="Arial"/>
          <w:color w:val="232323"/>
        </w:rPr>
        <w:t>It is recognised that the practicalities of this can be very difficult, particularly for those settings with Early Years and Primary age children. However mitigating the spread of coronavirus has to continue to be a top priority. The Government released the guidance document </w:t>
      </w:r>
      <w:hyperlink r:id="rId7" w:history="1">
        <w:r w:rsidRPr="00F34E44">
          <w:rPr>
            <w:rStyle w:val="Hyperlink"/>
            <w:rFonts w:ascii="Arial" w:hAnsi="Arial" w:cs="Arial"/>
            <w:color w:val="1D5782"/>
          </w:rPr>
          <w:t>implementing social distancing in education and childcare settings</w:t>
        </w:r>
      </w:hyperlink>
      <w:r w:rsidRPr="00F34E44">
        <w:rPr>
          <w:rFonts w:ascii="Arial" w:hAnsi="Arial" w:cs="Arial"/>
          <w:color w:val="232323"/>
        </w:rPr>
        <w:t> which provides advice to support staff working in schools and other childcare settings with measures that can be implemented to help limit the risk of the virus entering and spreading within the setting.</w:t>
      </w:r>
    </w:p>
    <w:p w:rsidR="00364277" w:rsidRPr="00F34E44" w:rsidRDefault="00364277" w:rsidP="00F34E44">
      <w:pPr>
        <w:pStyle w:val="NormalWeb"/>
        <w:spacing w:before="240" w:beforeAutospacing="0" w:after="240" w:afterAutospacing="0"/>
        <w:rPr>
          <w:rFonts w:ascii="Arial" w:hAnsi="Arial" w:cs="Arial"/>
          <w:color w:val="232323"/>
        </w:rPr>
      </w:pPr>
      <w:r w:rsidRPr="00F34E44">
        <w:rPr>
          <w:rFonts w:ascii="Arial" w:hAnsi="Arial" w:cs="Arial"/>
          <w:color w:val="232323"/>
        </w:rPr>
        <w:t>It is understandable that social distancing measures within education and childcare settings will be hard to maintain and therefore staff are reminded to implement the measures as far as they are able, whilst ensuring they and the children remain safe within their settings.</w:t>
      </w:r>
    </w:p>
    <w:p w:rsidR="009F0C5A" w:rsidRPr="00F34E44" w:rsidRDefault="009F0C5A" w:rsidP="009F0C5A">
      <w:pPr>
        <w:pStyle w:val="NormalWeb"/>
        <w:spacing w:before="240" w:beforeAutospacing="0" w:after="240" w:afterAutospacing="0"/>
        <w:rPr>
          <w:rFonts w:ascii="Arial" w:hAnsi="Arial" w:cs="Arial"/>
          <w:color w:val="232323"/>
        </w:rPr>
      </w:pPr>
      <w:r w:rsidRPr="00F34E44">
        <w:rPr>
          <w:rFonts w:ascii="Arial" w:hAnsi="Arial" w:cs="Arial"/>
          <w:color w:val="232323"/>
        </w:rPr>
        <w:t>In order to continue to manage and reduce the risks it is important to consider what additional measures could be taken and these should be identified and your existing risk assessment reviewed and amended accordingly. If you require any additional support whilst reviewing your risk assessments, please feel free to contact the Health and Safety team for advice.</w:t>
      </w:r>
    </w:p>
    <w:p w:rsidR="00364277" w:rsidRPr="00F34E44" w:rsidRDefault="00364277" w:rsidP="00364277">
      <w:pPr>
        <w:pStyle w:val="NoSpacing"/>
        <w:rPr>
          <w:rFonts w:ascii="Arial" w:hAnsi="Arial" w:cs="Arial"/>
          <w:sz w:val="24"/>
          <w:szCs w:val="24"/>
        </w:rPr>
      </w:pPr>
    </w:p>
    <w:p w:rsidR="00364277" w:rsidRPr="00F34E44" w:rsidRDefault="00364277" w:rsidP="00364277">
      <w:pPr>
        <w:pStyle w:val="Heading2"/>
        <w:numPr>
          <w:ilvl w:val="1"/>
          <w:numId w:val="2"/>
        </w:numPr>
        <w:rPr>
          <w:rFonts w:ascii="Arial" w:hAnsi="Arial" w:cs="Arial"/>
          <w:b/>
          <w:color w:val="auto"/>
          <w:sz w:val="24"/>
          <w:szCs w:val="24"/>
        </w:rPr>
      </w:pPr>
      <w:bookmarkStart w:id="2" w:name="_Ventilate_shared_areas"/>
      <w:bookmarkEnd w:id="2"/>
      <w:r w:rsidRPr="00F34E44">
        <w:rPr>
          <w:rFonts w:ascii="Arial" w:hAnsi="Arial" w:cs="Arial"/>
          <w:b/>
          <w:color w:val="auto"/>
          <w:sz w:val="24"/>
          <w:szCs w:val="24"/>
        </w:rPr>
        <w:t>Ventilate shared areas where possible</w:t>
      </w:r>
    </w:p>
    <w:p w:rsidR="00364277" w:rsidRPr="00F34E44" w:rsidRDefault="00364277" w:rsidP="00364277">
      <w:pPr>
        <w:pStyle w:val="NoSpacing"/>
        <w:rPr>
          <w:rFonts w:ascii="Arial" w:hAnsi="Arial" w:cs="Arial"/>
          <w:sz w:val="24"/>
          <w:szCs w:val="24"/>
        </w:rPr>
      </w:pPr>
    </w:p>
    <w:p w:rsidR="00364277" w:rsidRDefault="00364277" w:rsidP="00364277">
      <w:pPr>
        <w:rPr>
          <w:rFonts w:ascii="Arial" w:hAnsi="Arial" w:cs="Arial"/>
          <w:sz w:val="24"/>
          <w:szCs w:val="24"/>
        </w:rPr>
      </w:pPr>
      <w:r w:rsidRPr="00F34E44">
        <w:rPr>
          <w:rFonts w:ascii="Arial" w:hAnsi="Arial" w:cs="Arial"/>
          <w:sz w:val="24"/>
          <w:szCs w:val="24"/>
        </w:rPr>
        <w:t xml:space="preserve">Open windows where possible to allow fresh air to circulate in the rooms you are in (check other people are able to maintain a comfortable body temperature and are not sat directly in a draught). </w:t>
      </w:r>
    </w:p>
    <w:p w:rsidR="000E7239" w:rsidRDefault="000E7239" w:rsidP="00364277">
      <w:pPr>
        <w:pStyle w:val="Heading2"/>
        <w:numPr>
          <w:ilvl w:val="1"/>
          <w:numId w:val="5"/>
        </w:numPr>
        <w:rPr>
          <w:rFonts w:ascii="Arial" w:hAnsi="Arial" w:cs="Arial"/>
          <w:b/>
          <w:color w:val="auto"/>
          <w:sz w:val="24"/>
          <w:szCs w:val="24"/>
        </w:rPr>
      </w:pPr>
      <w:r>
        <w:rPr>
          <w:rFonts w:ascii="Arial" w:hAnsi="Arial" w:cs="Arial"/>
          <w:b/>
          <w:color w:val="auto"/>
          <w:sz w:val="24"/>
          <w:szCs w:val="24"/>
        </w:rPr>
        <w:lastRenderedPageBreak/>
        <w:t xml:space="preserve"> </w:t>
      </w:r>
      <w:r w:rsidR="00FB47F1">
        <w:rPr>
          <w:rFonts w:ascii="Arial" w:hAnsi="Arial" w:cs="Arial"/>
          <w:b/>
          <w:color w:val="auto"/>
          <w:sz w:val="24"/>
          <w:szCs w:val="24"/>
        </w:rPr>
        <w:t>Classroom layout and staggering your timetable</w:t>
      </w:r>
      <w:bookmarkStart w:id="3" w:name="_GoBack"/>
      <w:bookmarkEnd w:id="3"/>
    </w:p>
    <w:p w:rsidR="00BF3E9D" w:rsidRPr="00BF3E9D" w:rsidRDefault="00BF3E9D" w:rsidP="00BF3E9D"/>
    <w:p w:rsidR="000E7239" w:rsidRPr="00BF3E9D" w:rsidRDefault="00BF3E9D" w:rsidP="00364277">
      <w:pPr>
        <w:rPr>
          <w:rFonts w:ascii="Arial" w:hAnsi="Arial" w:cs="Arial"/>
          <w:sz w:val="24"/>
          <w:szCs w:val="24"/>
        </w:rPr>
      </w:pPr>
      <w:r>
        <w:rPr>
          <w:rFonts w:ascii="Arial" w:hAnsi="Arial" w:cs="Arial"/>
          <w:color w:val="0B0C0C"/>
          <w:sz w:val="24"/>
          <w:szCs w:val="24"/>
          <w:shd w:val="clear" w:color="auto" w:fill="FFFFFF"/>
        </w:rPr>
        <w:t>Minimise</w:t>
      </w:r>
      <w:r w:rsidR="000E7239" w:rsidRPr="00BF3E9D">
        <w:rPr>
          <w:rFonts w:ascii="Arial" w:hAnsi="Arial" w:cs="Arial"/>
          <w:color w:val="0B0C0C"/>
          <w:sz w:val="24"/>
          <w:szCs w:val="24"/>
          <w:shd w:val="clear" w:color="auto" w:fill="FFFFFF"/>
        </w:rPr>
        <w:t xml:space="preserve"> contact and mixing by altering, as much as possible, the environment (such as classroom layout) and timetables (such as staggered break times)</w:t>
      </w:r>
      <w:r>
        <w:rPr>
          <w:rFonts w:ascii="Arial" w:hAnsi="Arial" w:cs="Arial"/>
          <w:color w:val="0B0C0C"/>
          <w:sz w:val="24"/>
          <w:szCs w:val="24"/>
          <w:shd w:val="clear" w:color="auto" w:fill="FFFFFF"/>
        </w:rPr>
        <w:t>.</w:t>
      </w:r>
    </w:p>
    <w:p w:rsidR="00364277" w:rsidRPr="00F34E44" w:rsidRDefault="00364277" w:rsidP="00364277">
      <w:pPr>
        <w:pStyle w:val="NoSpacing"/>
        <w:rPr>
          <w:rFonts w:ascii="Arial" w:hAnsi="Arial" w:cs="Arial"/>
          <w:sz w:val="24"/>
          <w:szCs w:val="24"/>
        </w:rPr>
      </w:pPr>
      <w:bookmarkStart w:id="4" w:name="_Minimise_the_time"/>
      <w:bookmarkEnd w:id="4"/>
    </w:p>
    <w:p w:rsidR="00364277" w:rsidRPr="00F34E44" w:rsidRDefault="00BF3E9D" w:rsidP="00BF3E9D">
      <w:pPr>
        <w:pStyle w:val="Heading2"/>
        <w:numPr>
          <w:ilvl w:val="1"/>
          <w:numId w:val="5"/>
        </w:numPr>
        <w:rPr>
          <w:rFonts w:ascii="Arial" w:hAnsi="Arial" w:cs="Arial"/>
          <w:b/>
          <w:color w:val="auto"/>
          <w:sz w:val="24"/>
          <w:szCs w:val="24"/>
        </w:rPr>
      </w:pPr>
      <w:bookmarkStart w:id="5" w:name="_Wipe_down_hard"/>
      <w:bookmarkEnd w:id="5"/>
      <w:r>
        <w:rPr>
          <w:rFonts w:ascii="Arial" w:hAnsi="Arial" w:cs="Arial"/>
          <w:b/>
          <w:color w:val="auto"/>
          <w:sz w:val="24"/>
          <w:szCs w:val="24"/>
        </w:rPr>
        <w:t xml:space="preserve"> </w:t>
      </w:r>
      <w:r w:rsidR="00364277" w:rsidRPr="00F34E44">
        <w:rPr>
          <w:rFonts w:ascii="Arial" w:hAnsi="Arial" w:cs="Arial"/>
          <w:b/>
          <w:color w:val="auto"/>
          <w:sz w:val="24"/>
          <w:szCs w:val="24"/>
        </w:rPr>
        <w:t>Wipe down hard surfaces</w:t>
      </w:r>
    </w:p>
    <w:p w:rsidR="00364277" w:rsidRPr="00F34E44" w:rsidRDefault="00364277" w:rsidP="00364277">
      <w:pPr>
        <w:pStyle w:val="NoSpacing"/>
        <w:rPr>
          <w:rFonts w:ascii="Arial" w:hAnsi="Arial" w:cs="Arial"/>
          <w:sz w:val="24"/>
          <w:szCs w:val="24"/>
        </w:rPr>
      </w:pPr>
    </w:p>
    <w:p w:rsidR="00364277" w:rsidRPr="00F34E44" w:rsidRDefault="00BF3E9D" w:rsidP="00364277">
      <w:pPr>
        <w:pStyle w:val="NoSpacing"/>
        <w:rPr>
          <w:rFonts w:ascii="Arial" w:hAnsi="Arial" w:cs="Arial"/>
          <w:sz w:val="24"/>
          <w:szCs w:val="24"/>
        </w:rPr>
      </w:pPr>
      <w:r>
        <w:rPr>
          <w:rFonts w:ascii="Arial" w:hAnsi="Arial" w:cs="Arial"/>
          <w:sz w:val="24"/>
          <w:szCs w:val="24"/>
        </w:rPr>
        <w:t>Wipe</w:t>
      </w:r>
      <w:r w:rsidR="00364277" w:rsidRPr="00F34E44">
        <w:rPr>
          <w:rFonts w:ascii="Arial" w:hAnsi="Arial" w:cs="Arial"/>
          <w:sz w:val="24"/>
          <w:szCs w:val="24"/>
        </w:rPr>
        <w:t xml:space="preserve"> down </w:t>
      </w:r>
      <w:r>
        <w:rPr>
          <w:rFonts w:ascii="Arial" w:hAnsi="Arial" w:cs="Arial"/>
          <w:sz w:val="24"/>
          <w:szCs w:val="24"/>
        </w:rPr>
        <w:t xml:space="preserve">frequently touched </w:t>
      </w:r>
      <w:r w:rsidR="00364277" w:rsidRPr="00F34E44">
        <w:rPr>
          <w:rFonts w:ascii="Arial" w:hAnsi="Arial" w:cs="Arial"/>
          <w:sz w:val="24"/>
          <w:szCs w:val="24"/>
        </w:rPr>
        <w:t xml:space="preserve">surfaces in </w:t>
      </w:r>
      <w:r w:rsidR="00F34E44">
        <w:rPr>
          <w:rFonts w:ascii="Arial" w:hAnsi="Arial" w:cs="Arial"/>
          <w:sz w:val="24"/>
          <w:szCs w:val="24"/>
        </w:rPr>
        <w:t>classrooms and other shared spaces.</w:t>
      </w:r>
      <w:r w:rsidR="00364277" w:rsidRPr="00F34E44">
        <w:rPr>
          <w:rFonts w:ascii="Arial" w:hAnsi="Arial" w:cs="Arial"/>
          <w:sz w:val="24"/>
          <w:szCs w:val="24"/>
        </w:rPr>
        <w:t xml:space="preserve"> This can be done using a cloth and detergent (such as washing-up detergent or other household surface cleaner). </w:t>
      </w:r>
    </w:p>
    <w:p w:rsidR="00364277" w:rsidRPr="00F34E44" w:rsidRDefault="00364277" w:rsidP="00364277">
      <w:pPr>
        <w:pStyle w:val="NoSpacing"/>
        <w:rPr>
          <w:rFonts w:ascii="Arial" w:hAnsi="Arial" w:cs="Arial"/>
          <w:sz w:val="24"/>
          <w:szCs w:val="24"/>
        </w:rPr>
      </w:pPr>
    </w:p>
    <w:p w:rsidR="00364277" w:rsidRPr="00F34E44" w:rsidRDefault="00BF3E9D" w:rsidP="00BF3E9D">
      <w:pPr>
        <w:pStyle w:val="Heading2"/>
        <w:numPr>
          <w:ilvl w:val="1"/>
          <w:numId w:val="5"/>
        </w:numPr>
        <w:rPr>
          <w:rFonts w:ascii="Arial" w:hAnsi="Arial" w:cs="Arial"/>
          <w:b/>
          <w:color w:val="auto"/>
          <w:sz w:val="24"/>
          <w:szCs w:val="24"/>
        </w:rPr>
      </w:pPr>
      <w:bookmarkStart w:id="6" w:name="_Personal_Protective_Equipment"/>
      <w:bookmarkEnd w:id="6"/>
      <w:r>
        <w:rPr>
          <w:rFonts w:ascii="Arial" w:hAnsi="Arial" w:cs="Arial"/>
          <w:b/>
          <w:color w:val="auto"/>
          <w:sz w:val="24"/>
          <w:szCs w:val="24"/>
        </w:rPr>
        <w:t xml:space="preserve"> </w:t>
      </w:r>
      <w:r w:rsidR="00364277" w:rsidRPr="00F34E44">
        <w:rPr>
          <w:rFonts w:ascii="Arial" w:hAnsi="Arial" w:cs="Arial"/>
          <w:b/>
          <w:color w:val="auto"/>
          <w:sz w:val="24"/>
          <w:szCs w:val="24"/>
        </w:rPr>
        <w:t>Personal Protective Equipment (PPE)</w:t>
      </w:r>
      <w:r w:rsidR="00F34E44">
        <w:rPr>
          <w:rFonts w:ascii="Arial" w:hAnsi="Arial" w:cs="Arial"/>
          <w:b/>
          <w:color w:val="auto"/>
          <w:sz w:val="24"/>
          <w:szCs w:val="24"/>
        </w:rPr>
        <w:t xml:space="preserve"> including face coverings and face masks</w:t>
      </w:r>
      <w:r w:rsidR="00364277" w:rsidRPr="00F34E44">
        <w:rPr>
          <w:rFonts w:ascii="Arial" w:hAnsi="Arial" w:cs="Arial"/>
          <w:b/>
          <w:color w:val="auto"/>
          <w:sz w:val="24"/>
          <w:szCs w:val="24"/>
        </w:rPr>
        <w:t xml:space="preserve">: </w:t>
      </w:r>
    </w:p>
    <w:p w:rsidR="00F34E44" w:rsidRDefault="00F34E44" w:rsidP="00F34E44">
      <w:pPr>
        <w:spacing w:before="240" w:after="240" w:line="240" w:lineRule="auto"/>
        <w:rPr>
          <w:rFonts w:ascii="Arial" w:hAnsi="Arial" w:cs="Arial"/>
          <w:sz w:val="24"/>
          <w:szCs w:val="24"/>
        </w:rPr>
      </w:pPr>
      <w:r w:rsidRPr="00F34E44">
        <w:rPr>
          <w:rFonts w:ascii="Arial" w:hAnsi="Arial" w:cs="Arial"/>
          <w:sz w:val="24"/>
          <w:szCs w:val="24"/>
        </w:rP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w:t>
      </w:r>
    </w:p>
    <w:p w:rsidR="00F34E44" w:rsidRPr="00F34E44" w:rsidRDefault="00F34E44" w:rsidP="00F34E44">
      <w:pPr>
        <w:spacing w:before="240" w:after="240" w:line="240" w:lineRule="auto"/>
        <w:rPr>
          <w:rFonts w:ascii="Arial" w:hAnsi="Arial" w:cs="Arial"/>
          <w:sz w:val="24"/>
          <w:szCs w:val="24"/>
        </w:rPr>
      </w:pPr>
      <w:r w:rsidRPr="00F34E44">
        <w:rPr>
          <w:rFonts w:ascii="Arial" w:hAnsi="Arial" w:cs="Arial"/>
          <w:sz w:val="24"/>
          <w:szCs w:val="24"/>
        </w:rPr>
        <w:t>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rsidR="00F34E44" w:rsidRPr="00F34E44" w:rsidRDefault="00F34E44" w:rsidP="00F34E44">
      <w:pPr>
        <w:spacing w:before="240" w:after="240" w:line="240" w:lineRule="auto"/>
        <w:rPr>
          <w:rFonts w:ascii="Arial" w:hAnsi="Arial" w:cs="Arial"/>
          <w:sz w:val="24"/>
          <w:szCs w:val="24"/>
        </w:rPr>
      </w:pPr>
      <w:r w:rsidRPr="00F34E44">
        <w:rPr>
          <w:rFonts w:ascii="Arial" w:hAnsi="Arial" w:cs="Arial"/>
          <w:sz w:val="24"/>
          <w:szCs w:val="24"/>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F34E44" w:rsidRPr="00F34E44" w:rsidRDefault="00F34E44" w:rsidP="00F34E44">
      <w:pPr>
        <w:pStyle w:val="ListParagraph"/>
        <w:numPr>
          <w:ilvl w:val="0"/>
          <w:numId w:val="3"/>
        </w:numPr>
        <w:spacing w:before="240" w:after="240" w:line="240" w:lineRule="auto"/>
        <w:rPr>
          <w:rFonts w:ascii="Arial" w:hAnsi="Arial" w:cs="Arial"/>
          <w:sz w:val="24"/>
          <w:szCs w:val="24"/>
        </w:rPr>
      </w:pPr>
      <w:proofErr w:type="gramStart"/>
      <w:r w:rsidRPr="00F34E44">
        <w:rPr>
          <w:rFonts w:ascii="Arial" w:hAnsi="Arial" w:cs="Arial"/>
          <w:sz w:val="24"/>
          <w:szCs w:val="24"/>
        </w:rPr>
        <w:t>children</w:t>
      </w:r>
      <w:proofErr w:type="gramEnd"/>
      <w:r w:rsidRPr="00F34E44">
        <w:rPr>
          <w:rFonts w:ascii="Arial" w:hAnsi="Arial" w:cs="Arial"/>
          <w:sz w:val="24"/>
          <w:szCs w:val="24"/>
        </w:rPr>
        <w:t>, young people and students whose care routinely already involves the use of PPE due to their intimate care needs should continue to receive their care in the same way</w:t>
      </w:r>
      <w:r w:rsidR="000E7239">
        <w:rPr>
          <w:rFonts w:ascii="Arial" w:hAnsi="Arial" w:cs="Arial"/>
          <w:sz w:val="24"/>
          <w:szCs w:val="24"/>
        </w:rPr>
        <w:t>.</w:t>
      </w:r>
    </w:p>
    <w:p w:rsidR="00F34E44" w:rsidRPr="00F34E44" w:rsidRDefault="00F34E44" w:rsidP="00F34E44">
      <w:pPr>
        <w:pStyle w:val="ListParagraph"/>
        <w:numPr>
          <w:ilvl w:val="0"/>
          <w:numId w:val="3"/>
        </w:numPr>
        <w:spacing w:before="240" w:after="240" w:line="240" w:lineRule="auto"/>
        <w:rPr>
          <w:rFonts w:ascii="Arial" w:hAnsi="Arial" w:cs="Arial"/>
          <w:sz w:val="24"/>
          <w:szCs w:val="24"/>
        </w:rPr>
      </w:pPr>
      <w:proofErr w:type="gramStart"/>
      <w:r w:rsidRPr="00F34E44">
        <w:rPr>
          <w:rFonts w:ascii="Arial" w:hAnsi="Arial" w:cs="Arial"/>
          <w:sz w:val="24"/>
          <w:szCs w:val="24"/>
        </w:rPr>
        <w:t>if</w:t>
      </w:r>
      <w:proofErr w:type="gramEnd"/>
      <w:r w:rsidRPr="00F34E44">
        <w:rPr>
          <w:rFonts w:ascii="Arial" w:hAnsi="Arial" w:cs="Arial"/>
          <w:sz w:val="24"/>
          <w:szCs w:val="24"/>
        </w:rPr>
        <w:t xml:space="preserve">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0E7239">
        <w:rPr>
          <w:rFonts w:ascii="Arial" w:hAnsi="Arial" w:cs="Arial"/>
          <w:sz w:val="24"/>
          <w:szCs w:val="24"/>
        </w:rPr>
        <w:t>.</w:t>
      </w:r>
    </w:p>
    <w:p w:rsidR="00364277" w:rsidRPr="00F34E44" w:rsidRDefault="00364277" w:rsidP="00364277">
      <w:pPr>
        <w:rPr>
          <w:rFonts w:ascii="Arial" w:hAnsi="Arial" w:cs="Arial"/>
          <w:b/>
          <w:sz w:val="24"/>
          <w:szCs w:val="24"/>
        </w:rPr>
      </w:pPr>
    </w:p>
    <w:p w:rsidR="00364277" w:rsidRPr="00F34E44" w:rsidRDefault="000E7239" w:rsidP="00364277">
      <w:pPr>
        <w:rPr>
          <w:rFonts w:ascii="Arial" w:hAnsi="Arial" w:cs="Arial"/>
          <w:b/>
          <w:sz w:val="24"/>
          <w:szCs w:val="24"/>
        </w:rPr>
      </w:pPr>
      <w:r>
        <w:rPr>
          <w:rFonts w:ascii="Arial" w:hAnsi="Arial" w:cs="Arial"/>
          <w:b/>
          <w:sz w:val="24"/>
          <w:szCs w:val="24"/>
        </w:rPr>
        <w:lastRenderedPageBreak/>
        <w:t>Full government guidance on implementing  protective measures in education and childcare settings can be found here -</w:t>
      </w:r>
      <w:hyperlink r:id="rId8" w:history="1">
        <w:r>
          <w:rPr>
            <w:rStyle w:val="Hyperlink"/>
          </w:rPr>
          <w:t>https://www.gov.uk/government/publications/coronavirus-covid-19-implementing-protective-measures-in-education-and-childcare-settings/coronavirus-covid-19-implementing-protective-measures-in-education-and-childcare-settings</w:t>
        </w:r>
      </w:hyperlink>
    </w:p>
    <w:p w:rsidR="005F3179" w:rsidRPr="00F34E44" w:rsidRDefault="005F3179">
      <w:pPr>
        <w:rPr>
          <w:rFonts w:ascii="Arial" w:hAnsi="Arial" w:cs="Arial"/>
          <w:sz w:val="24"/>
          <w:szCs w:val="24"/>
        </w:rPr>
      </w:pPr>
    </w:p>
    <w:sectPr w:rsidR="005F3179" w:rsidRPr="00F3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093"/>
    <w:multiLevelType w:val="multilevel"/>
    <w:tmpl w:val="5E86974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0A1B84"/>
    <w:multiLevelType w:val="hybridMultilevel"/>
    <w:tmpl w:val="73562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F2794"/>
    <w:multiLevelType w:val="multilevel"/>
    <w:tmpl w:val="F6C8F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39513F"/>
    <w:multiLevelType w:val="multilevel"/>
    <w:tmpl w:val="F6C8F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C15792"/>
    <w:multiLevelType w:val="hybridMultilevel"/>
    <w:tmpl w:val="A9FE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77"/>
    <w:rsid w:val="000E7239"/>
    <w:rsid w:val="00364277"/>
    <w:rsid w:val="005F3179"/>
    <w:rsid w:val="009F0C5A"/>
    <w:rsid w:val="00BF3E9D"/>
    <w:rsid w:val="00F34E44"/>
    <w:rsid w:val="00FB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5720"/>
  <w15:chartTrackingRefBased/>
  <w15:docId w15:val="{F419584E-F678-4396-9DEF-B9EF22A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77"/>
  </w:style>
  <w:style w:type="paragraph" w:styleId="Heading2">
    <w:name w:val="heading 2"/>
    <w:basedOn w:val="Normal"/>
    <w:next w:val="Normal"/>
    <w:link w:val="Heading2Char"/>
    <w:uiPriority w:val="9"/>
    <w:unhideWhenUsed/>
    <w:qFormat/>
    <w:rsid w:val="00364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277"/>
    <w:pPr>
      <w:ind w:left="720"/>
      <w:contextualSpacing/>
    </w:pPr>
  </w:style>
  <w:style w:type="character" w:styleId="Hyperlink">
    <w:name w:val="Hyperlink"/>
    <w:basedOn w:val="DefaultParagraphFont"/>
    <w:uiPriority w:val="99"/>
    <w:unhideWhenUsed/>
    <w:rsid w:val="00364277"/>
    <w:rPr>
      <w:color w:val="0563C1" w:themeColor="hyperlink"/>
      <w:u w:val="single"/>
    </w:rPr>
  </w:style>
  <w:style w:type="character" w:customStyle="1" w:styleId="Heading2Char">
    <w:name w:val="Heading 2 Char"/>
    <w:basedOn w:val="DefaultParagraphFont"/>
    <w:link w:val="Heading2"/>
    <w:uiPriority w:val="9"/>
    <w:rsid w:val="0036427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64277"/>
    <w:pPr>
      <w:spacing w:after="0" w:line="240" w:lineRule="auto"/>
    </w:pPr>
  </w:style>
  <w:style w:type="paragraph" w:styleId="NormalWeb">
    <w:name w:val="Normal (Web)"/>
    <w:basedOn w:val="Normal"/>
    <w:uiPriority w:val="99"/>
    <w:semiHidden/>
    <w:unhideWhenUsed/>
    <w:rsid w:val="003642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77530/Best_Practice_hand_wash.pdf" TargetMode="External"/><Relationship Id="rId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Claire</dc:creator>
  <cp:keywords/>
  <dc:description/>
  <cp:lastModifiedBy>Crisp, Claire</cp:lastModifiedBy>
  <cp:revision>3</cp:revision>
  <dcterms:created xsi:type="dcterms:W3CDTF">2020-05-14T19:22:00Z</dcterms:created>
  <dcterms:modified xsi:type="dcterms:W3CDTF">2020-05-14T20:31:00Z</dcterms:modified>
</cp:coreProperties>
</file>