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93981" w14:textId="77777777" w:rsidR="00CC6877" w:rsidRPr="00CC6877" w:rsidRDefault="00CC6877" w:rsidP="00CC6877">
      <w:hyperlink r:id="rId4" w:history="1">
        <w:r w:rsidRPr="00CC6877">
          <w:rPr>
            <w:rStyle w:val="Hyperlink"/>
          </w:rPr>
          <w:t>BASW Cymru Practice Workshop: An introduction to Developing Evidence Enriched Practice (DEEP). | BASW</w:t>
        </w:r>
      </w:hyperlink>
    </w:p>
    <w:p w14:paraId="4A1FD7CA" w14:textId="77777777" w:rsidR="00CC6877" w:rsidRPr="00CC6877" w:rsidRDefault="00CC6877" w:rsidP="00CC6877">
      <w:hyperlink r:id="rId5" w:history="1">
        <w:r w:rsidRPr="00CC6877">
          <w:rPr>
            <w:rStyle w:val="Hyperlink"/>
          </w:rPr>
          <w:t>BASW Cymru Practice Workshop: Developing Cultural Competence | BASW</w:t>
        </w:r>
      </w:hyperlink>
    </w:p>
    <w:p w14:paraId="42A636A0" w14:textId="77777777" w:rsidR="00CC6877" w:rsidRPr="00CC6877" w:rsidRDefault="00CC6877" w:rsidP="00CC6877">
      <w:hyperlink r:id="rId6" w:history="1">
        <w:r w:rsidRPr="00CC6877">
          <w:rPr>
            <w:rStyle w:val="Hyperlink"/>
          </w:rPr>
          <w:t>BASW Cymru Practice Workshop: Relationship-centred practice and professional boundaries | BASW</w:t>
        </w:r>
      </w:hyperlink>
    </w:p>
    <w:p w14:paraId="7D8A7495" w14:textId="77777777" w:rsidR="00CC6877" w:rsidRPr="00CC6877" w:rsidRDefault="00CC6877" w:rsidP="00CC6877">
      <w:hyperlink r:id="rId7" w:history="1">
        <w:r w:rsidRPr="00CC6877">
          <w:rPr>
            <w:rStyle w:val="Hyperlink"/>
          </w:rPr>
          <w:t>BASW Cymru Practice Workshop: Developing Cultural Competence 2 | BASW</w:t>
        </w:r>
      </w:hyperlink>
    </w:p>
    <w:p w14:paraId="43A77DE0" w14:textId="77777777" w:rsidR="00CC6877" w:rsidRPr="00CC6877" w:rsidRDefault="00CC6877" w:rsidP="00CC6877">
      <w:hyperlink r:id="rId8" w:history="1">
        <w:r w:rsidRPr="00CC6877">
          <w:rPr>
            <w:rStyle w:val="Hyperlink"/>
          </w:rPr>
          <w:t>BASW Cymru Practice Workshop: The meaningful recording of personal outcomes. | BASW</w:t>
        </w:r>
      </w:hyperlink>
    </w:p>
    <w:p w14:paraId="0B94DD0F" w14:textId="77777777" w:rsidR="00CC6877" w:rsidRPr="00CC6877" w:rsidRDefault="00CC6877" w:rsidP="00CC6877">
      <w:hyperlink r:id="rId9" w:history="1">
        <w:r w:rsidRPr="00CC6877">
          <w:rPr>
            <w:rStyle w:val="Hyperlink"/>
          </w:rPr>
          <w:t>BASW Cymru Practice Workshop: Developing Cultural Competence 3 | BASW</w:t>
        </w:r>
      </w:hyperlink>
    </w:p>
    <w:p w14:paraId="68F14464" w14:textId="77777777" w:rsidR="00CC6877" w:rsidRPr="00CC6877" w:rsidRDefault="00CC6877" w:rsidP="00CC6877">
      <w:hyperlink r:id="rId10" w:history="1">
        <w:r w:rsidRPr="00CC6877">
          <w:rPr>
            <w:rStyle w:val="Hyperlink"/>
          </w:rPr>
          <w:t>BASW Cymru Practice Workshop: Developing Cultural Competence 4 | BASW</w:t>
        </w:r>
      </w:hyperlink>
    </w:p>
    <w:p w14:paraId="4E6D9D46" w14:textId="77777777" w:rsidR="00CC6877" w:rsidRDefault="00CC6877"/>
    <w:sectPr w:rsidR="00CC68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77"/>
    <w:rsid w:val="0050743E"/>
    <w:rsid w:val="00CC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C429D"/>
  <w15:chartTrackingRefBased/>
  <w15:docId w15:val="{C62306D1-58F4-4D84-8E2B-ED84D87C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8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8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8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8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8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8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8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8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8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8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8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68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1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basw.co.uk%2Fevents%2Fbasw-cymru-practice-workshop-meaningful-recording-personal-outcomes&amp;data=05%7C02%7CSTOKEM%40CAERPHILLY.GOV.UK%7C2a53068728434f82be4108dd3582d9bb%7C5a3d68bcadcf462e918129b4b42b314d%7C0%7C0%7C638725558292015723%7CUnknown%7CTWFpbGZsb3d8eyJFbXB0eU1hcGkiOnRydWUsIlYiOiIwLjAuMDAwMCIsIlAiOiJXaW4zMiIsIkFOIjoiTWFpbCIsIldUIjoyfQ%3D%3D%7C0%7C%7C%7C&amp;sdata=mnolIg1bUteS9XfIammGaSQV%2FEwJ431t07zkFUCahKE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r03.safelinks.protection.outlook.com/?url=https%3A%2F%2Fbasw.co.uk%2Fevents%2Fbasw-cymru-practice-workshop-developing-cultural-competence-2&amp;data=05%7C02%7CSTOKEM%40CAERPHILLY.GOV.UK%7C2a53068728434f82be4108dd3582d9bb%7C5a3d68bcadcf462e918129b4b42b314d%7C0%7C0%7C638725558292006139%7CUnknown%7CTWFpbGZsb3d8eyJFbXB0eU1hcGkiOnRydWUsIlYiOiIwLjAuMDAwMCIsIlAiOiJXaW4zMiIsIkFOIjoiTWFpbCIsIldUIjoyfQ%3D%3D%7C0%7C%7C%7C&amp;sdata=LG9YN71qlKgLSP932RhZPdi5VQwDECk%2FyG9annWw0WE%3D&amp;reserved=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3.safelinks.protection.outlook.com/?url=https%3A%2F%2Fbasw.co.uk%2Fevents%2Fbasw-cymru-practice-workshop-relationship-centred-practice-and-professional-boundaries&amp;data=05%7C02%7CSTOKEM%40CAERPHILLY.GOV.UK%7C2a53068728434f82be4108dd3582d9bb%7C5a3d68bcadcf462e918129b4b42b314d%7C0%7C0%7C638725558291996770%7CUnknown%7CTWFpbGZsb3d8eyJFbXB0eU1hcGkiOnRydWUsIlYiOiIwLjAuMDAwMCIsIlAiOiJXaW4zMiIsIkFOIjoiTWFpbCIsIldUIjoyfQ%3D%3D%7C0%7C%7C%7C&amp;sdata=O3DSoKolViImsGfnp3OHnlQ1QldmONRa%2BmOP09mNc9c%3D&amp;reserved=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ur03.safelinks.protection.outlook.com/?url=https%3A%2F%2Fbasw.co.uk%2Fevents%2Fbasw-cymru-practice-workshop-developing-cultural-competence&amp;data=05%7C02%7CSTOKEM%40CAERPHILLY.GOV.UK%7C2a53068728434f82be4108dd3582d9bb%7C5a3d68bcadcf462e918129b4b42b314d%7C0%7C0%7C638725558291986812%7CUnknown%7CTWFpbGZsb3d8eyJFbXB0eU1hcGkiOnRydWUsIlYiOiIwLjAuMDAwMCIsIlAiOiJXaW4zMiIsIkFOIjoiTWFpbCIsIldUIjoyfQ%3D%3D%7C0%7C%7C%7C&amp;sdata=8DohehRIR06SHtpRy%2BjWCnLMncrenqwEWiyuasmg1sg%3D&amp;reserved=0" TargetMode="External"/><Relationship Id="rId10" Type="http://schemas.openxmlformats.org/officeDocument/2006/relationships/hyperlink" Target="https://eur03.safelinks.protection.outlook.com/?url=https%3A%2F%2Fbasw.co.uk%2Fevents%2Fbasw-cymru-practice-workshop-developing-cultural-competence-4&amp;data=05%7C02%7CSTOKEM%40CAERPHILLY.GOV.UK%7C2a53068728434f82be4108dd3582d9bb%7C5a3d68bcadcf462e918129b4b42b314d%7C0%7C0%7C638725558292034684%7CUnknown%7CTWFpbGZsb3d8eyJFbXB0eU1hcGkiOnRydWUsIlYiOiIwLjAuMDAwMCIsIlAiOiJXaW4zMiIsIkFOIjoiTWFpbCIsIldUIjoyfQ%3D%3D%7C0%7C%7C%7C&amp;sdata=A6QfH5rtnLxksFrPJJ%2BbwDvrJb4X9Too7oOxPEPjZJ0%3D&amp;reserved=0" TargetMode="External"/><Relationship Id="rId4" Type="http://schemas.openxmlformats.org/officeDocument/2006/relationships/hyperlink" Target="https://eur03.safelinks.protection.outlook.com/?url=https%3A%2F%2Fbasw.co.uk%2Fevents%2Fbasw-cymru-practice-workshop-introduction-developing-evidence-enriched-practice-deep&amp;data=05%7C02%7CSTOKEM%40CAERPHILLY.GOV.UK%7C2a53068728434f82be4108dd3582d9bb%7C5a3d68bcadcf462e918129b4b42b314d%7C0%7C0%7C638725558291977239%7CUnknown%7CTWFpbGZsb3d8eyJFbXB0eU1hcGkiOnRydWUsIlYiOiIwLjAuMDAwMCIsIlAiOiJXaW4zMiIsIkFOIjoiTWFpbCIsIldUIjoyfQ%3D%3D%7C0%7C%7C%7C&amp;sdata=CV4UoH20Dn40swHM5N8moRqO1shiWjX0XzC%2FyX2cJMw%3D&amp;reserved=0" TargetMode="External"/><Relationship Id="rId9" Type="http://schemas.openxmlformats.org/officeDocument/2006/relationships/hyperlink" Target="https://eur03.safelinks.protection.outlook.com/?url=https%3A%2F%2Fbasw.co.uk%2Fevents%2Fbasw-cymru-practice-workshop-developing-cultural-competence-3&amp;data=05%7C02%7CSTOKEM%40CAERPHILLY.GOV.UK%7C2a53068728434f82be4108dd3582d9bb%7C5a3d68bcadcf462e918129b4b42b314d%7C0%7C0%7C638725558292025319%7CUnknown%7CTWFpbGZsb3d8eyJFbXB0eU1hcGkiOnRydWUsIlYiOiIwLjAuMDAwMCIsIlAiOiJXaW4zMiIsIkFOIjoiTWFpbCIsIldUIjoyfQ%3D%3D%7C0%7C%7C%7C&amp;sdata=V4d%2FEcxVAG5X3PrF%2BdczU0MtgvkEiEo1kPPhGAS9CPg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Stokes, Michelle T</dc:creator>
  <cp:keywords/>
  <dc:description/>
  <cp:lastModifiedBy>Stokes, Michelle T</cp:lastModifiedBy>
  <cp:revision>1</cp:revision>
  <dcterms:created xsi:type="dcterms:W3CDTF">2025-01-16T09:28:00Z</dcterms:created>
  <dcterms:modified xsi:type="dcterms:W3CDTF">2025-01-16T09:29:00Z</dcterms:modified>
</cp:coreProperties>
</file>