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9923" w:type="dxa"/>
        <w:tblInd w:w="-232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9923"/>
      </w:tblGrid>
      <w:tr w:rsidR="006029F2" w:rsidRPr="006029F2" w14:paraId="16849368" w14:textId="77777777" w:rsidTr="000C7084">
        <w:trPr>
          <w:trHeight w:val="13870"/>
        </w:trPr>
        <w:tc>
          <w:tcPr>
            <w:tcW w:w="9923" w:type="dxa"/>
          </w:tcPr>
          <w:p w14:paraId="4E8C04DD" w14:textId="0ABC3DAB" w:rsidR="00DF35CC" w:rsidRPr="006029F2" w:rsidRDefault="001903D8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72968CEE">
                  <wp:simplePos x="0" y="0"/>
                  <wp:positionH relativeFrom="margin">
                    <wp:posOffset>312420</wp:posOffset>
                  </wp:positionH>
                  <wp:positionV relativeFrom="paragraph">
                    <wp:posOffset>177800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891">
              <w:rPr>
                <w:noProof/>
              </w:rPr>
              <w:drawing>
                <wp:inline distT="0" distB="0" distL="0" distR="0" wp14:anchorId="3A36A856" wp14:editId="7C14551E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3550E0B6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23CD65" w14:textId="7A24312A" w:rsidR="00AE1BAA" w:rsidRPr="00146F12" w:rsidRDefault="00AE1BA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7FAE059F" w14:textId="6FCFE2AC" w:rsidR="0067386A" w:rsidRDefault="0067386A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16 Days of Activism against Gender-Based Violence </w:t>
            </w:r>
          </w:p>
          <w:p w14:paraId="1537D680" w14:textId="7E576FCE" w:rsidR="00FF635B" w:rsidRDefault="00FF635B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09E54004" w14:textId="746C8E7D" w:rsidR="00FF635B" w:rsidRDefault="00FF635B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Safe &amp; Together in Education in Angus</w:t>
            </w:r>
          </w:p>
          <w:p w14:paraId="4A84F879" w14:textId="151F8861" w:rsidR="0062021B" w:rsidRDefault="0062021B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43BA4FF4" w14:textId="58EFDE9B" w:rsidR="0062021B" w:rsidRDefault="0062021B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2</w:t>
            </w:r>
            <w:r w:rsidR="00F0582E">
              <w:rPr>
                <w:rFonts w:ascii="Century Gothic" w:hAnsi="Century Gothic"/>
                <w:b/>
                <w:bCs/>
                <w:color w:val="000000" w:themeColor="text1"/>
              </w:rPr>
              <w:t>7</w:t>
            </w:r>
            <w:r w:rsidRPr="0062021B">
              <w:rPr>
                <w:rFonts w:ascii="Century Gothic" w:hAnsi="Century Gothic"/>
                <w:b/>
                <w:bCs/>
                <w:color w:val="000000" w:themeColor="text1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November 202</w:t>
            </w:r>
            <w:r w:rsidR="00F0582E">
              <w:rPr>
                <w:rFonts w:ascii="Century Gothic" w:hAnsi="Century Gothic"/>
                <w:b/>
                <w:bCs/>
                <w:color w:val="000000" w:themeColor="text1"/>
              </w:rPr>
              <w:t>5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 9.30am – 12.30pm</w:t>
            </w:r>
          </w:p>
          <w:p w14:paraId="60F9A8AA" w14:textId="64C8638A" w:rsidR="0062021B" w:rsidRDefault="0062021B" w:rsidP="0067386A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</w:rPr>
            </w:pPr>
          </w:p>
          <w:p w14:paraId="62403499" w14:textId="058B640C" w:rsidR="0067386A" w:rsidRDefault="0062021B" w:rsidP="0062021B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>Angus House Training Suite, Forfar</w:t>
            </w:r>
          </w:p>
          <w:p w14:paraId="1FCBE4E1" w14:textId="275E6081" w:rsidR="0067386A" w:rsidRDefault="0067386A" w:rsidP="00316AB7">
            <w:pPr>
              <w:jc w:val="both"/>
              <w:rPr>
                <w:rFonts w:ascii="Century Gothic" w:hAnsi="Century Gothic"/>
                <w:color w:val="000000" w:themeColor="text1"/>
              </w:rPr>
            </w:pPr>
          </w:p>
          <w:p w14:paraId="1E002D48" w14:textId="4BD41267" w:rsidR="00FA03BF" w:rsidRPr="006D3708" w:rsidRDefault="00FA03BF" w:rsidP="00316AB7">
            <w:pPr>
              <w:jc w:val="both"/>
              <w:rPr>
                <w:rFonts w:ascii="Century Gothic" w:hAnsi="Century Gothic"/>
                <w:color w:val="000000" w:themeColor="text1"/>
              </w:rPr>
            </w:pPr>
            <w:r w:rsidRPr="006D3708">
              <w:rPr>
                <w:rFonts w:ascii="Century Gothic" w:hAnsi="Century Gothic"/>
                <w:color w:val="000000" w:themeColor="text1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0A964285" w14:textId="2AC57BBD" w:rsidR="003E6DD8" w:rsidRDefault="00734D0A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AFF119" wp14:editId="5C04A369">
                  <wp:extent cx="5372694" cy="12858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4211" cy="1293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F7B0" w14:textId="77777777" w:rsidR="00DF7891" w:rsidRPr="00146F12" w:rsidRDefault="00DF7891" w:rsidP="003E6DD8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3A15FF6B" w14:textId="6DF1C999" w:rsidR="00DF7891" w:rsidRPr="006D3708" w:rsidRDefault="00DF7891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The Safe and Together model provides a framework for working in partnership with the </w:t>
            </w:r>
            <w:r w:rsidR="00FF635B" w:rsidRPr="006D3708">
              <w:rPr>
                <w:rFonts w:ascii="Century Gothic" w:eastAsia="Times New Roman" w:hAnsi="Century Gothic"/>
                <w:color w:val="000000" w:themeColor="text1"/>
              </w:rPr>
              <w:t>non-offending</w:t>
            </w:r>
            <w:r w:rsidRPr="006D3708">
              <w:rPr>
                <w:rFonts w:ascii="Century Gothic" w:eastAsia="Times New Roman" w:hAnsi="Century Gothic"/>
                <w:color w:val="000000" w:themeColor="text1"/>
              </w:rPr>
              <w:t xml:space="preserve"> parent; while holding the perpetrator accountable to achieve better outcomes for families.  </w:t>
            </w:r>
            <w:hyperlink r:id="rId12" w:history="1">
              <w:r w:rsidRPr="006D3708">
                <w:rPr>
                  <w:rStyle w:val="Hyperlink"/>
                  <w:rFonts w:ascii="Century Gothic" w:eastAsia="Times New Roman" w:hAnsi="Century Gothic"/>
                </w:rPr>
                <w:t>https://safeandtogetherinstitute.com/</w:t>
              </w:r>
            </w:hyperlink>
          </w:p>
          <w:p w14:paraId="51AC7312" w14:textId="77777777" w:rsidR="00DF7891" w:rsidRPr="00146F12" w:rsidRDefault="00DF7891" w:rsidP="00DF7891">
            <w:pPr>
              <w:rPr>
                <w:rFonts w:ascii="Century Gothic" w:eastAsia="Times New Roman" w:hAnsi="Century Gothic"/>
                <w:color w:val="000000" w:themeColor="text1"/>
                <w:sz w:val="18"/>
                <w:szCs w:val="18"/>
              </w:rPr>
            </w:pPr>
          </w:p>
          <w:p w14:paraId="6ADB9BA4" w14:textId="0FC78F56" w:rsidR="00FA03BF" w:rsidRPr="00146F12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hosts</w:t>
            </w:r>
          </w:p>
          <w:p w14:paraId="62252275" w14:textId="77777777" w:rsidR="00F0582E" w:rsidRDefault="00F0582E" w:rsidP="00FA03BF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B6BC201" w14:textId="6E9B980D" w:rsidR="0067386A" w:rsidRDefault="0067386A" w:rsidP="00FA03BF">
            <w:pPr>
              <w:rPr>
                <w:rFonts w:ascii="Century Gothic" w:eastAsia="Times New Roman" w:hAnsi="Century Gothic"/>
                <w:color w:val="000000" w:themeColor="text1"/>
              </w:rPr>
            </w:pPr>
            <w:r>
              <w:rPr>
                <w:rFonts w:ascii="Century Gothic" w:eastAsia="Times New Roman" w:hAnsi="Century Gothic"/>
                <w:color w:val="000000" w:themeColor="text1"/>
              </w:rPr>
              <w:t>Fiona Milne – Senior Practitioner Child Protection</w:t>
            </w:r>
          </w:p>
          <w:p w14:paraId="418E3559" w14:textId="77777777" w:rsidR="00F0582E" w:rsidRDefault="00F0582E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278DCD25" w14:textId="2DD78ECE" w:rsidR="007A5F4D" w:rsidRDefault="00C41901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L</w:t>
            </w:r>
            <w:r w:rsidR="007A5F4D" w:rsidRPr="00146F12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earning outcomes  </w:t>
            </w:r>
          </w:p>
          <w:p w14:paraId="4201C62D" w14:textId="77777777" w:rsidR="008072F9" w:rsidRDefault="008072F9" w:rsidP="008072F9">
            <w:pPr>
              <w:pStyle w:val="ListParagraph"/>
              <w:jc w:val="both"/>
              <w:rPr>
                <w:rFonts w:ascii="Century Gothic" w:hAnsi="Century Gothic"/>
                <w:color w:val="000000"/>
              </w:rPr>
            </w:pPr>
          </w:p>
          <w:p w14:paraId="627DD7C6" w14:textId="73A3F943" w:rsidR="00BA2E75" w:rsidRDefault="00BA2E75" w:rsidP="00E64F4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Raise awareness in identifying domestic abuse in all its forms.</w:t>
            </w:r>
          </w:p>
          <w:p w14:paraId="38659950" w14:textId="749E6251" w:rsidR="008072F9" w:rsidRDefault="00BA2E75" w:rsidP="00E64F4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 xml:space="preserve">Understand the prevalence, nature and impact of domestic abuse. </w:t>
            </w:r>
          </w:p>
          <w:p w14:paraId="7B2EBBAD" w14:textId="0B208CF6" w:rsidR="00BA2E75" w:rsidRDefault="00BA2E75" w:rsidP="00E64F4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>
              <w:rPr>
                <w:rFonts w:ascii="Century Gothic" w:hAnsi="Century Gothic"/>
                <w:color w:val="000000"/>
              </w:rPr>
              <w:t>Understand the importance of accurate record keeping as a means of mapping perpetrator patterns.</w:t>
            </w:r>
          </w:p>
          <w:p w14:paraId="4D3E6824" w14:textId="77777777" w:rsidR="00BA2E75" w:rsidRDefault="00BA2E75" w:rsidP="00BA2E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color w:val="000000"/>
              </w:rPr>
            </w:pPr>
            <w:r w:rsidRPr="008072F9">
              <w:rPr>
                <w:rFonts w:ascii="Century Gothic" w:hAnsi="Century Gothic"/>
                <w:color w:val="000000"/>
              </w:rPr>
              <w:t xml:space="preserve">Understand the Safe &amp; Together implementation </w:t>
            </w:r>
            <w:r>
              <w:rPr>
                <w:rFonts w:ascii="Century Gothic" w:hAnsi="Century Gothic"/>
                <w:color w:val="000000"/>
              </w:rPr>
              <w:t>plans here in Angus.</w:t>
            </w:r>
          </w:p>
          <w:p w14:paraId="5AD06E49" w14:textId="77777777" w:rsidR="00DF7891" w:rsidRPr="006D3708" w:rsidRDefault="00DF7891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</w:rPr>
            </w:pPr>
          </w:p>
          <w:p w14:paraId="356E954C" w14:textId="099C743D" w:rsidR="00303612" w:rsidRPr="003C0896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003C0896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50783C0D" w14:textId="77777777" w:rsidR="00F0582E" w:rsidRDefault="00F0582E" w:rsidP="0062021B">
            <w:pPr>
              <w:jc w:val="both"/>
              <w:rPr>
                <w:rFonts w:ascii="Century Gothic" w:hAnsi="Century Gothic"/>
                <w:color w:val="000000"/>
              </w:rPr>
            </w:pPr>
          </w:p>
          <w:p w14:paraId="52240992" w14:textId="45A7C688" w:rsidR="00FA03BF" w:rsidRDefault="00FA03BF" w:rsidP="0062021B">
            <w:pPr>
              <w:jc w:val="both"/>
              <w:rPr>
                <w:rFonts w:ascii="Century Gothic" w:hAnsi="Century Gothic"/>
                <w:color w:val="000000"/>
              </w:rPr>
            </w:pPr>
            <w:r w:rsidRPr="006D3708">
              <w:rPr>
                <w:rFonts w:ascii="Century Gothic" w:hAnsi="Century Gothic"/>
                <w:color w:val="000000"/>
              </w:rPr>
              <w:t xml:space="preserve">This </w:t>
            </w:r>
            <w:r w:rsidR="00DE6BF6" w:rsidRPr="006D3708">
              <w:rPr>
                <w:rFonts w:ascii="Century Gothic" w:hAnsi="Century Gothic"/>
                <w:color w:val="000000"/>
              </w:rPr>
              <w:t xml:space="preserve">learning session </w:t>
            </w:r>
            <w:r w:rsidR="00BA2E75">
              <w:rPr>
                <w:rFonts w:ascii="Century Gothic" w:hAnsi="Century Gothic"/>
                <w:color w:val="000000"/>
              </w:rPr>
              <w:t xml:space="preserve">is for </w:t>
            </w:r>
            <w:r w:rsidR="00F0582E">
              <w:rPr>
                <w:rFonts w:ascii="Century Gothic" w:hAnsi="Century Gothic"/>
                <w:color w:val="000000"/>
              </w:rPr>
              <w:t xml:space="preserve">staff working in any </w:t>
            </w:r>
            <w:r w:rsidR="00BA2E75">
              <w:rPr>
                <w:rFonts w:ascii="Century Gothic" w:hAnsi="Century Gothic"/>
                <w:color w:val="000000"/>
              </w:rPr>
              <w:t>education</w:t>
            </w:r>
            <w:r w:rsidR="00F0582E">
              <w:rPr>
                <w:rFonts w:ascii="Century Gothic" w:hAnsi="Century Gothic"/>
                <w:color w:val="000000"/>
              </w:rPr>
              <w:t xml:space="preserve"> provision </w:t>
            </w:r>
            <w:r w:rsidR="007E72A0" w:rsidRPr="006D3708">
              <w:rPr>
                <w:rFonts w:ascii="Century Gothic" w:hAnsi="Century Gothic"/>
                <w:color w:val="000000"/>
              </w:rPr>
              <w:t>in Angus</w:t>
            </w:r>
            <w:r w:rsidR="0062021B">
              <w:rPr>
                <w:rFonts w:ascii="Century Gothic" w:hAnsi="Century Gothic"/>
                <w:color w:val="000000"/>
              </w:rPr>
              <w:t>.</w:t>
            </w:r>
          </w:p>
          <w:p w14:paraId="1BD6736F" w14:textId="77777777" w:rsidR="0062021B" w:rsidRDefault="0062021B" w:rsidP="0062021B">
            <w:pPr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4AF29935" w14:textId="77777777" w:rsidR="007E73DC" w:rsidRPr="006D3708" w:rsidRDefault="007E73DC" w:rsidP="0062021B">
            <w:pPr>
              <w:jc w:val="both"/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2D72BF4A" w14:textId="01CD43D9" w:rsidR="007E73DC" w:rsidRDefault="000C6E48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6D3708">
              <w:rPr>
                <w:rFonts w:ascii="Century Gothic" w:eastAsia="Times New Roman" w:hAnsi="Century Gothic"/>
                <w:color w:val="000000" w:themeColor="text1"/>
              </w:rPr>
              <w:t>To book a place on the training</w:t>
            </w:r>
            <w:r w:rsidR="00535D1E" w:rsidRPr="006D3708">
              <w:rPr>
                <w:rFonts w:ascii="Century Gothic" w:eastAsia="Times New Roman" w:hAnsi="Century Gothic"/>
                <w:color w:val="000000" w:themeColor="text1"/>
              </w:rPr>
              <w:t>:</w:t>
            </w:r>
            <w:r w:rsidR="007E73DC">
              <w:rPr>
                <w:rFonts w:ascii="Century Gothic" w:eastAsia="Times New Roman" w:hAnsi="Century Gothic"/>
                <w:color w:val="000000" w:themeColor="text1"/>
              </w:rPr>
              <w:t xml:space="preserve"> </w:t>
            </w:r>
            <w:r w:rsidR="007E73DC" w:rsidRPr="007E73DC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="007E73DC" w:rsidRPr="007E73DC">
                <w:rPr>
                  <w:rStyle w:val="Hyperlink"/>
                  <w:rFonts w:ascii="Century Gothic" w:eastAsia="Times New Roman" w:hAnsi="Century Gothic"/>
                  <w:b/>
                  <w:bCs/>
                  <w:sz w:val="24"/>
                  <w:szCs w:val="24"/>
                </w:rPr>
                <w:t>L</w:t>
              </w:r>
              <w:r w:rsidR="007E73DC" w:rsidRPr="007E73DC">
                <w:rPr>
                  <w:rStyle w:val="Hyperlink"/>
                  <w:b/>
                  <w:bCs/>
                  <w:sz w:val="24"/>
                  <w:szCs w:val="24"/>
                </w:rPr>
                <w:t>ink</w:t>
              </w:r>
            </w:hyperlink>
          </w:p>
          <w:p w14:paraId="05E4E0EC" w14:textId="77777777" w:rsidR="007E73DC" w:rsidRDefault="007E73DC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532EFA10" w14:textId="77777777" w:rsidR="007E73DC" w:rsidRDefault="007E73DC" w:rsidP="003036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0298DDA" w14:textId="77777777" w:rsidR="005E256C" w:rsidRDefault="005E256C" w:rsidP="00146F12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2E97F451" w14:textId="4B52F518" w:rsidR="00724D5E" w:rsidRPr="00300257" w:rsidRDefault="00724D5E" w:rsidP="0062021B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</w:tc>
      </w:tr>
    </w:tbl>
    <w:p w14:paraId="66CC6D9B" w14:textId="77777777" w:rsidR="009C0F9B" w:rsidRPr="009C0F9B" w:rsidRDefault="009C0F9B" w:rsidP="00146F1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00A9"/>
    <w:multiLevelType w:val="hybridMultilevel"/>
    <w:tmpl w:val="FB8E2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B255CF4"/>
    <w:multiLevelType w:val="hybridMultilevel"/>
    <w:tmpl w:val="9BAE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20826">
    <w:abstractNumId w:val="2"/>
  </w:num>
  <w:num w:numId="2" w16cid:durableId="782580546">
    <w:abstractNumId w:val="0"/>
  </w:num>
  <w:num w:numId="3" w16cid:durableId="1621720485">
    <w:abstractNumId w:val="1"/>
  </w:num>
  <w:num w:numId="4" w16cid:durableId="880047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234B7"/>
    <w:rsid w:val="00030F5C"/>
    <w:rsid w:val="00097592"/>
    <w:rsid w:val="000A3B28"/>
    <w:rsid w:val="000C1938"/>
    <w:rsid w:val="000C194C"/>
    <w:rsid w:val="000C6E48"/>
    <w:rsid w:val="000C7084"/>
    <w:rsid w:val="00146F12"/>
    <w:rsid w:val="001903D8"/>
    <w:rsid w:val="001B2106"/>
    <w:rsid w:val="001C3285"/>
    <w:rsid w:val="001D5554"/>
    <w:rsid w:val="002467EB"/>
    <w:rsid w:val="00253626"/>
    <w:rsid w:val="0027711A"/>
    <w:rsid w:val="002E4FBB"/>
    <w:rsid w:val="00300257"/>
    <w:rsid w:val="00303612"/>
    <w:rsid w:val="00316AB7"/>
    <w:rsid w:val="0033764B"/>
    <w:rsid w:val="00343C21"/>
    <w:rsid w:val="003C0896"/>
    <w:rsid w:val="003E6DD8"/>
    <w:rsid w:val="00424E2F"/>
    <w:rsid w:val="004F56FD"/>
    <w:rsid w:val="00507E70"/>
    <w:rsid w:val="00535D1E"/>
    <w:rsid w:val="00536439"/>
    <w:rsid w:val="00540831"/>
    <w:rsid w:val="005A60C1"/>
    <w:rsid w:val="005E256C"/>
    <w:rsid w:val="006029F2"/>
    <w:rsid w:val="0062021B"/>
    <w:rsid w:val="0067386A"/>
    <w:rsid w:val="006D3708"/>
    <w:rsid w:val="006F2A09"/>
    <w:rsid w:val="00701638"/>
    <w:rsid w:val="00722F6C"/>
    <w:rsid w:val="00724D5E"/>
    <w:rsid w:val="00733E02"/>
    <w:rsid w:val="00734D0A"/>
    <w:rsid w:val="0073708E"/>
    <w:rsid w:val="0074791F"/>
    <w:rsid w:val="00773161"/>
    <w:rsid w:val="007A5F4D"/>
    <w:rsid w:val="007C27EC"/>
    <w:rsid w:val="007E72A0"/>
    <w:rsid w:val="007E73DC"/>
    <w:rsid w:val="008072F9"/>
    <w:rsid w:val="00892A9F"/>
    <w:rsid w:val="008E1735"/>
    <w:rsid w:val="00915AAC"/>
    <w:rsid w:val="0093052B"/>
    <w:rsid w:val="009845FE"/>
    <w:rsid w:val="009C0F9B"/>
    <w:rsid w:val="00A756F1"/>
    <w:rsid w:val="00AC28ED"/>
    <w:rsid w:val="00AE1BAA"/>
    <w:rsid w:val="00BA2E75"/>
    <w:rsid w:val="00C24752"/>
    <w:rsid w:val="00C41901"/>
    <w:rsid w:val="00CE0519"/>
    <w:rsid w:val="00D25D55"/>
    <w:rsid w:val="00DD2DF1"/>
    <w:rsid w:val="00DE6BF6"/>
    <w:rsid w:val="00DF35CC"/>
    <w:rsid w:val="00DF7891"/>
    <w:rsid w:val="00E03ED3"/>
    <w:rsid w:val="00E62812"/>
    <w:rsid w:val="00E67765"/>
    <w:rsid w:val="00E67C87"/>
    <w:rsid w:val="00EC1BD4"/>
    <w:rsid w:val="00EC76FA"/>
    <w:rsid w:val="00F0582E"/>
    <w:rsid w:val="00F73F9E"/>
    <w:rsid w:val="00F9224C"/>
    <w:rsid w:val="00FA03BF"/>
    <w:rsid w:val="00FF4282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ventbrite.co.uk/e/s-t-16-days-of-activism-against-gender-based-violence-tickets-176419364367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afeandtogetherinstitut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0C392-459C-440B-AEBE-C7557A0A74FE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2.xml><?xml version="1.0" encoding="utf-8"?>
<ds:datastoreItem xmlns:ds="http://schemas.openxmlformats.org/officeDocument/2006/customXml" ds:itemID="{DFD2C132-AA9E-49EF-BD40-896BA1FF2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26EF9-C839-4AE0-926D-35C74E911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Oakley</cp:lastModifiedBy>
  <cp:revision>2</cp:revision>
  <dcterms:created xsi:type="dcterms:W3CDTF">2025-10-06T11:44:00Z</dcterms:created>
  <dcterms:modified xsi:type="dcterms:W3CDTF">2025-10-06T11:44:00Z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