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2F27929A" w:rsidR="004F64F7" w:rsidRPr="006029F2" w:rsidRDefault="009350C8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49024" behindDoc="1" locked="0" layoutInCell="1" allowOverlap="1" wp14:anchorId="5BA32B8C" wp14:editId="689DAE82">
                  <wp:simplePos x="0" y="0"/>
                  <wp:positionH relativeFrom="margin">
                    <wp:posOffset>178436</wp:posOffset>
                  </wp:positionH>
                  <wp:positionV relativeFrom="page">
                    <wp:posOffset>161290</wp:posOffset>
                  </wp:positionV>
                  <wp:extent cx="1574800" cy="722896"/>
                  <wp:effectExtent l="0" t="0" r="6350" b="127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378" cy="726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3578E619" w14:textId="2A295FA8" w:rsidR="004F64F7" w:rsidRPr="00146F12" w:rsidRDefault="00CE79A4" w:rsidP="00CE79A4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6491F529" w14:textId="139C1A6A" w:rsidR="009A1E65" w:rsidRDefault="00CE79A4" w:rsidP="00CE79A4">
            <w:pPr>
              <w:tabs>
                <w:tab w:val="left" w:pos="1200"/>
              </w:tabs>
              <w:ind w:firstLine="720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51140820" w14:textId="68FA1157" w:rsidR="00DB0188" w:rsidRPr="00DB0188" w:rsidRDefault="00DB0188" w:rsidP="00DB0188">
            <w:pPr>
              <w:tabs>
                <w:tab w:val="left" w:pos="635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B0FA6B3" w14:textId="18517F76" w:rsidR="006107CE" w:rsidRDefault="006107CE" w:rsidP="00D53499">
            <w:pPr>
              <w:pStyle w:val="paragraph"/>
              <w:spacing w:before="0" w:beforeAutospacing="0" w:after="0" w:afterAutospacing="0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</w:p>
          <w:p w14:paraId="4F39C56A" w14:textId="56E0AE42" w:rsidR="00FE70ED" w:rsidRPr="006107CE" w:rsidRDefault="006107CE" w:rsidP="00D5349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6107CE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Protecting People Awareness Raising Session</w:t>
            </w:r>
          </w:p>
          <w:p w14:paraId="2DE04D89" w14:textId="434845BF" w:rsidR="00CE013E" w:rsidRPr="00B26624" w:rsidRDefault="00CE013E" w:rsidP="00CE013E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tbl>
            <w:tblPr>
              <w:tblStyle w:val="GridTable1Light-Accent3"/>
              <w:tblpPr w:leftFromText="180" w:rightFromText="180" w:vertAnchor="text" w:horzAnchor="margin" w:tblpXSpec="center" w:tblpY="-1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4004"/>
            </w:tblGrid>
            <w:tr w:rsidR="0098742E" w:rsidRPr="00A80EA2" w14:paraId="65F00355" w14:textId="77777777" w:rsidTr="0072522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CDFAD22" w14:textId="77777777" w:rsidR="0098742E" w:rsidRPr="00A80EA2" w:rsidRDefault="0098742E" w:rsidP="0098742E">
                  <w:pPr>
                    <w:spacing w:before="120" w:after="120"/>
                    <w:jc w:val="center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1C01CF50" w14:textId="77777777" w:rsidR="0098742E" w:rsidRPr="00A80EA2" w:rsidRDefault="0098742E" w:rsidP="0098742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TIME</w:t>
                  </w:r>
                </w:p>
              </w:tc>
              <w:tc>
                <w:tcPr>
                  <w:tcW w:w="4004" w:type="dxa"/>
                </w:tcPr>
                <w:p w14:paraId="0C7B015D" w14:textId="4DC36C8A" w:rsidR="0098742E" w:rsidRPr="00A80EA2" w:rsidRDefault="0098742E" w:rsidP="0098742E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</w:rPr>
                  </w:pPr>
                  <w:r w:rsidRPr="00A80EA2">
                    <w:rPr>
                      <w:rFonts w:ascii="Century Gothic" w:hAnsi="Century Gothic"/>
                    </w:rPr>
                    <w:t>LOCATION</w:t>
                  </w:r>
                </w:p>
              </w:tc>
            </w:tr>
            <w:tr w:rsidR="0098742E" w:rsidRPr="00A80EA2" w14:paraId="6B01F88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3BCB6B6" w14:textId="2B3C9613" w:rsidR="0098742E" w:rsidRPr="006118FF" w:rsidRDefault="006118FF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1" w:history="1">
                    <w:r w:rsidR="0072522A" w:rsidRPr="006118FF">
                      <w:rPr>
                        <w:rStyle w:val="Hyperlink"/>
                        <w:rFonts w:ascii="Century Gothic" w:hAnsi="Century Gothic"/>
                      </w:rPr>
                      <w:t xml:space="preserve">30 January </w:t>
                    </w:r>
                    <w:r w:rsidR="009F7111" w:rsidRPr="006118FF">
                      <w:rPr>
                        <w:rStyle w:val="Hyperlink"/>
                        <w:rFonts w:ascii="Century Gothic" w:hAnsi="Century Gothic"/>
                      </w:rPr>
                      <w:t>2025</w:t>
                    </w:r>
                  </w:hyperlink>
                </w:p>
              </w:tc>
              <w:tc>
                <w:tcPr>
                  <w:tcW w:w="2406" w:type="dxa"/>
                </w:tcPr>
                <w:p w14:paraId="39BA2DFF" w14:textId="4C844207" w:rsidR="0098742E" w:rsidRPr="00A80EA2" w:rsidRDefault="009F7111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14:00 – 16:30</w:t>
                  </w:r>
                </w:p>
              </w:tc>
              <w:tc>
                <w:tcPr>
                  <w:tcW w:w="4004" w:type="dxa"/>
                </w:tcPr>
                <w:p w14:paraId="63A446D3" w14:textId="77777777" w:rsidR="0098742E" w:rsidRPr="00521697" w:rsidRDefault="009F7111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36836D39" w14:textId="0E5DCCEB" w:rsidR="009F7111" w:rsidRPr="00521697" w:rsidRDefault="0072522A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Orchardbank, Forfar</w:t>
                  </w:r>
                </w:p>
              </w:tc>
            </w:tr>
            <w:tr w:rsidR="0072522A" w:rsidRPr="00A80EA2" w14:paraId="1CB5941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0E1163AA" w14:textId="3B5B2A75" w:rsidR="0072522A" w:rsidRPr="006118FF" w:rsidRDefault="006118FF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2" w:history="1">
                    <w:r w:rsidR="00ED5758" w:rsidRPr="006118FF">
                      <w:rPr>
                        <w:rStyle w:val="Hyperlink"/>
                        <w:rFonts w:ascii="Century Gothic" w:hAnsi="Century Gothic"/>
                      </w:rPr>
                      <w:t>25 March 2025</w:t>
                    </w:r>
                  </w:hyperlink>
                </w:p>
              </w:tc>
              <w:tc>
                <w:tcPr>
                  <w:tcW w:w="2406" w:type="dxa"/>
                </w:tcPr>
                <w:p w14:paraId="4C2931DF" w14:textId="5D43BC76" w:rsidR="0072522A" w:rsidRPr="00A80EA2" w:rsidRDefault="00ED5758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09:30 – 12:00</w:t>
                  </w:r>
                </w:p>
              </w:tc>
              <w:tc>
                <w:tcPr>
                  <w:tcW w:w="4004" w:type="dxa"/>
                </w:tcPr>
                <w:p w14:paraId="1B1F6F86" w14:textId="7E7DE59A" w:rsidR="0072522A" w:rsidRPr="00521697" w:rsidRDefault="00ED5758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G1, Bruce House</w:t>
                  </w:r>
                </w:p>
                <w:p w14:paraId="636B0BEE" w14:textId="79F7A6C0" w:rsidR="00ED5758" w:rsidRPr="00521697" w:rsidRDefault="00ED5758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521697">
                    <w:rPr>
                      <w:rFonts w:ascii="Century Gothic" w:hAnsi="Century Gothic"/>
                      <w:b/>
                      <w:bCs/>
                    </w:rPr>
                    <w:t>Wellgate</w:t>
                  </w:r>
                  <w:proofErr w:type="spellEnd"/>
                  <w:r w:rsidRPr="00521697">
                    <w:rPr>
                      <w:rFonts w:ascii="Century Gothic" w:hAnsi="Century Gothic"/>
                      <w:b/>
                      <w:bCs/>
                    </w:rPr>
                    <w:t>, Arbroath</w:t>
                  </w:r>
                </w:p>
              </w:tc>
            </w:tr>
            <w:tr w:rsidR="00ED5758" w:rsidRPr="00A80EA2" w14:paraId="120ECFF3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73AEB29A" w14:textId="6D1B32A9" w:rsidR="00ED5758" w:rsidRPr="006118FF" w:rsidRDefault="006118FF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3" w:history="1">
                    <w:r w:rsidR="000E7100" w:rsidRPr="006118FF">
                      <w:rPr>
                        <w:rStyle w:val="Hyperlink"/>
                        <w:rFonts w:ascii="Century Gothic" w:hAnsi="Century Gothic"/>
                      </w:rPr>
                      <w:t>24 June 2025</w:t>
                    </w:r>
                  </w:hyperlink>
                </w:p>
              </w:tc>
              <w:tc>
                <w:tcPr>
                  <w:tcW w:w="2406" w:type="dxa"/>
                </w:tcPr>
                <w:p w14:paraId="1006ACC4" w14:textId="120A9DBE" w:rsidR="00ED5758" w:rsidRPr="00A80EA2" w:rsidRDefault="000E7100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 xml:space="preserve">09:30 </w:t>
                  </w:r>
                  <w:r w:rsidR="00B51EA5">
                    <w:rPr>
                      <w:rFonts w:ascii="Century Gothic" w:hAnsi="Century Gothic"/>
                      <w:b/>
                      <w:bCs/>
                    </w:rPr>
                    <w:t xml:space="preserve">- </w:t>
                  </w:r>
                  <w:r w:rsidRPr="00A80EA2">
                    <w:rPr>
                      <w:rFonts w:ascii="Century Gothic" w:hAnsi="Century Gothic"/>
                      <w:b/>
                      <w:bCs/>
                    </w:rPr>
                    <w:t>12:00</w:t>
                  </w:r>
                </w:p>
              </w:tc>
              <w:tc>
                <w:tcPr>
                  <w:tcW w:w="4004" w:type="dxa"/>
                </w:tcPr>
                <w:p w14:paraId="43F46DFE" w14:textId="7F62C04D" w:rsidR="000E7100" w:rsidRPr="00521697" w:rsidRDefault="000E7100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G1, Bruce House</w:t>
                  </w:r>
                </w:p>
                <w:p w14:paraId="6B1EA78E" w14:textId="1E46D606" w:rsidR="00ED5758" w:rsidRPr="00521697" w:rsidRDefault="000E7100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proofErr w:type="spellStart"/>
                  <w:r w:rsidRPr="00521697">
                    <w:rPr>
                      <w:rFonts w:ascii="Century Gothic" w:hAnsi="Century Gothic"/>
                      <w:b/>
                      <w:bCs/>
                    </w:rPr>
                    <w:t>Wellgate</w:t>
                  </w:r>
                  <w:proofErr w:type="spellEnd"/>
                  <w:r w:rsidRPr="00521697">
                    <w:rPr>
                      <w:rFonts w:ascii="Century Gothic" w:hAnsi="Century Gothic"/>
                      <w:b/>
                      <w:bCs/>
                    </w:rPr>
                    <w:t>, Arbroath</w:t>
                  </w:r>
                </w:p>
              </w:tc>
            </w:tr>
            <w:tr w:rsidR="000E7100" w:rsidRPr="00A80EA2" w14:paraId="3C1141C6" w14:textId="77777777" w:rsidTr="0072522A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20392161" w14:textId="6DD9F210" w:rsidR="000E7100" w:rsidRPr="006118FF" w:rsidRDefault="006118FF" w:rsidP="00521697">
                  <w:pPr>
                    <w:spacing w:before="240" w:after="120"/>
                    <w:jc w:val="center"/>
                    <w:rPr>
                      <w:rFonts w:ascii="Century Gothic" w:hAnsi="Century Gothic"/>
                    </w:rPr>
                  </w:pPr>
                  <w:hyperlink r:id="rId14" w:history="1">
                    <w:r w:rsidR="001A77EF" w:rsidRPr="006118FF">
                      <w:rPr>
                        <w:rStyle w:val="Hyperlink"/>
                        <w:rFonts w:ascii="Century Gothic" w:hAnsi="Century Gothic"/>
                      </w:rPr>
                      <w:t>24 September 2025</w:t>
                    </w:r>
                  </w:hyperlink>
                </w:p>
              </w:tc>
              <w:tc>
                <w:tcPr>
                  <w:tcW w:w="2406" w:type="dxa"/>
                </w:tcPr>
                <w:p w14:paraId="4AC255A9" w14:textId="39093F1A" w:rsidR="000E7100" w:rsidRPr="00A80EA2" w:rsidRDefault="001A77EF" w:rsidP="00521697">
                  <w:pPr>
                    <w:spacing w:before="24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A80EA2">
                    <w:rPr>
                      <w:rFonts w:ascii="Century Gothic" w:hAnsi="Century Gothic"/>
                      <w:b/>
                      <w:bCs/>
                    </w:rPr>
                    <w:t>14:00</w:t>
                  </w:r>
                  <w:r w:rsidR="00B51EA5">
                    <w:rPr>
                      <w:rFonts w:ascii="Century Gothic" w:hAnsi="Century Gothic"/>
                      <w:b/>
                      <w:bCs/>
                    </w:rPr>
                    <w:t xml:space="preserve"> -</w:t>
                  </w:r>
                  <w:r w:rsidRPr="00A80EA2">
                    <w:rPr>
                      <w:rFonts w:ascii="Century Gothic" w:hAnsi="Century Gothic"/>
                      <w:b/>
                      <w:bCs/>
                    </w:rPr>
                    <w:t xml:space="preserve"> 16:30</w:t>
                  </w:r>
                </w:p>
              </w:tc>
              <w:tc>
                <w:tcPr>
                  <w:tcW w:w="4004" w:type="dxa"/>
                </w:tcPr>
                <w:p w14:paraId="75EF8E04" w14:textId="2A21A193" w:rsidR="001A77EF" w:rsidRPr="00521697" w:rsidRDefault="001A77EF" w:rsidP="00521697">
                  <w:pPr>
                    <w:pStyle w:val="NoSpacing"/>
                    <w:spacing w:before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Training Room, Angus House</w:t>
                  </w:r>
                </w:p>
                <w:p w14:paraId="1C5D22EB" w14:textId="022825EB" w:rsidR="000E7100" w:rsidRPr="00521697" w:rsidRDefault="001A77EF" w:rsidP="00521697">
                  <w:pPr>
                    <w:pStyle w:val="NoSpacing"/>
                    <w:spacing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</w:rPr>
                  </w:pPr>
                  <w:r w:rsidRPr="00521697">
                    <w:rPr>
                      <w:rFonts w:ascii="Century Gothic" w:hAnsi="Century Gothic"/>
                      <w:b/>
                      <w:bCs/>
                    </w:rPr>
                    <w:t>Orchardbank, Forfar</w:t>
                  </w:r>
                </w:p>
              </w:tc>
            </w:tr>
          </w:tbl>
          <w:p w14:paraId="608279B7" w14:textId="4FF384C4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level one training is aimed at all multi-agency professionals, carers or volunteers who have a role in supporting people at risk of harm.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884558C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7D29D32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session will give an overview of Child Protection, Violence Against Women and Adult Protection, supporting you to understand/identify when someone maybe at risk of harm and what you need to do. 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6FADEBF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cs="Segoe UI"/>
                <w:sz w:val="22"/>
                <w:szCs w:val="22"/>
              </w:rPr>
            </w:pPr>
          </w:p>
          <w:p w14:paraId="601772FD" w14:textId="0EFE15E1" w:rsidR="00FE70ED" w:rsidRPr="00704126" w:rsidRDefault="00704126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T</w:t>
            </w:r>
            <w:r w:rsidRPr="00704126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 xml:space="preserve">raining </w:t>
            </w:r>
            <w:r w:rsidR="00FE70ED" w:rsidRPr="00704126"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Facilitators</w:t>
            </w:r>
            <w:r>
              <w:rPr>
                <w:rStyle w:val="eop"/>
                <w:rFonts w:ascii="Century Gothic" w:hAnsi="Century Gothic" w:cs="Segoe UI"/>
                <w:b/>
                <w:bCs/>
                <w:sz w:val="22"/>
                <w:szCs w:val="22"/>
              </w:rPr>
              <w:t>:</w:t>
            </w:r>
          </w:p>
          <w:p w14:paraId="342A5DEC" w14:textId="77777777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</w:p>
          <w:p w14:paraId="43805048" w14:textId="3ADEC825" w:rsidR="00FE70ED" w:rsidRPr="00A80EA2" w:rsidRDefault="00FE70ED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Protecting People Angus Team</w:t>
            </w:r>
          </w:p>
          <w:p w14:paraId="45E56FFD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center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E061B2C" w14:textId="77777777" w:rsidR="002316A5" w:rsidRDefault="002316A5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b/>
                <w:bCs/>
                <w:sz w:val="22"/>
                <w:szCs w:val="22"/>
              </w:rPr>
              <w:t>Learning outcomes: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7AB06BB" w14:textId="77777777" w:rsidR="00A80EA2" w:rsidRPr="00A80EA2" w:rsidRDefault="00A80EA2" w:rsidP="006107CE">
            <w:pPr>
              <w:pStyle w:val="paragraph"/>
              <w:spacing w:before="0" w:beforeAutospacing="0" w:after="0" w:afterAutospacing="0"/>
              <w:ind w:left="286" w:right="404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</w:p>
          <w:p w14:paraId="1B4D2DCB" w14:textId="77777777" w:rsidR="002316A5" w:rsidRPr="00A80EA2" w:rsidRDefault="002316A5" w:rsidP="00A80EA2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Gain an understanding of types of harm or abuse.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2912B" w14:textId="77777777" w:rsidR="002316A5" w:rsidRPr="00A80EA2" w:rsidRDefault="002316A5" w:rsidP="00A80EA2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Reflection on your role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60E82950" w14:textId="77777777" w:rsidR="002316A5" w:rsidRPr="00A80EA2" w:rsidRDefault="002316A5" w:rsidP="00A80EA2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How to respond to and record a disclosure.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4585C44B" w14:textId="77777777" w:rsidR="002316A5" w:rsidRPr="00A80EA2" w:rsidRDefault="002316A5" w:rsidP="00A80EA2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This to avoid when involved in Protection work.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37C8501B" w14:textId="77777777" w:rsidR="002316A5" w:rsidRPr="00A80EA2" w:rsidRDefault="002316A5" w:rsidP="00A80EA2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Overview of Trauma Informed Practice.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AB5F400" w14:textId="77777777" w:rsidR="002316A5" w:rsidRPr="00A80EA2" w:rsidRDefault="002316A5" w:rsidP="00A80EA2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Identify when to you need to act.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515E75D2" w14:textId="77777777" w:rsidR="002316A5" w:rsidRDefault="002316A5" w:rsidP="00A80EA2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ind w:left="853" w:right="404" w:firstLine="0"/>
              <w:jc w:val="both"/>
              <w:textAlignment w:val="baseline"/>
              <w:rPr>
                <w:rStyle w:val="eop"/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What to do next?</w:t>
            </w: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050C6B2A" w14:textId="77777777" w:rsidR="00704126" w:rsidRDefault="00704126" w:rsidP="00704126">
            <w:pPr>
              <w:pStyle w:val="paragraph"/>
              <w:spacing w:before="0" w:beforeAutospacing="0" w:after="0" w:afterAutospacing="0"/>
              <w:ind w:right="404"/>
              <w:jc w:val="both"/>
              <w:textAlignment w:val="baseline"/>
              <w:rPr>
                <w:rStyle w:val="eop"/>
              </w:rPr>
            </w:pPr>
          </w:p>
          <w:p w14:paraId="37C1DB25" w14:textId="4E02B6E5" w:rsidR="00704126" w:rsidRPr="00A72130" w:rsidRDefault="00704126" w:rsidP="00A72130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 w:rsidRPr="00A72130">
              <w:rPr>
                <w:rStyle w:val="eop"/>
                <w:rFonts w:ascii="Century Gothic" w:hAnsi="Century Gothic"/>
                <w:b/>
                <w:bCs/>
                <w:sz w:val="22"/>
                <w:szCs w:val="22"/>
              </w:rPr>
              <w:t>Audience:</w:t>
            </w:r>
          </w:p>
          <w:p w14:paraId="2FDAE09E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7AE7D361" w14:textId="0CCD5013" w:rsidR="002316A5" w:rsidRPr="00D53499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>This training is open to anyone who has a role in supporting people, within the Angus</w:t>
            </w:r>
            <w:r w:rsidR="00D53499"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and Tayside</w:t>
            </w:r>
            <w:r w:rsidRPr="00D53499">
              <w:rPr>
                <w:rStyle w:val="normaltextrun"/>
                <w:rFonts w:ascii="Century Gothic" w:hAnsi="Century Gothic" w:cs="Segoe UI"/>
                <w:sz w:val="22"/>
                <w:szCs w:val="22"/>
              </w:rPr>
              <w:t xml:space="preserve"> area.  </w:t>
            </w:r>
            <w:r w:rsidRPr="00D53499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2AA5231B" w14:textId="77777777" w:rsidR="002316A5" w:rsidRPr="00A80EA2" w:rsidRDefault="002316A5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sz w:val="22"/>
                <w:szCs w:val="22"/>
              </w:rPr>
            </w:pPr>
            <w:r w:rsidRPr="00A80EA2">
              <w:rPr>
                <w:rStyle w:val="eop"/>
                <w:rFonts w:ascii="Century Gothic" w:hAnsi="Century Gothic" w:cs="Segoe UI"/>
                <w:sz w:val="22"/>
                <w:szCs w:val="22"/>
              </w:rPr>
              <w:t> </w:t>
            </w:r>
          </w:p>
          <w:p w14:paraId="1C4087D2" w14:textId="0C59CF0B" w:rsidR="002316A5" w:rsidRDefault="00A80EA2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80EA2">
              <w:rPr>
                <w:rFonts w:ascii="Century Gothic" w:hAnsi="Century Gothic"/>
                <w:b/>
                <w:bCs/>
                <w:sz w:val="22"/>
                <w:szCs w:val="22"/>
              </w:rPr>
              <w:t>To book please use the following link</w:t>
            </w:r>
            <w:r w:rsidR="00327B7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or click on </w:t>
            </w:r>
            <w:r w:rsidR="00704126">
              <w:rPr>
                <w:rFonts w:ascii="Century Gothic" w:hAnsi="Century Gothic"/>
                <w:b/>
                <w:bCs/>
                <w:sz w:val="22"/>
                <w:szCs w:val="22"/>
              </w:rPr>
              <w:t>your</w:t>
            </w:r>
            <w:r w:rsidR="00327B7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E366D1">
              <w:rPr>
                <w:rFonts w:ascii="Century Gothic" w:hAnsi="Century Gothic"/>
                <w:b/>
                <w:bCs/>
                <w:sz w:val="22"/>
                <w:szCs w:val="22"/>
              </w:rPr>
              <w:t>preferred date of training above</w:t>
            </w:r>
            <w:r w:rsidRPr="00A80EA2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  <w:p w14:paraId="6B9E7D23" w14:textId="77777777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  <w:p w14:paraId="665F8680" w14:textId="0B38F11D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Thursday 30 January 2025 - </w:t>
            </w:r>
            <w:hyperlink r:id="rId15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5E8001A1" w14:textId="4703355D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Tuesday 25 March 2025 - </w:t>
            </w:r>
            <w:hyperlink r:id="rId16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40BDC39F" w14:textId="0B13EB0C" w:rsidR="006118FF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Tuesday 24 June 2025 - </w:t>
            </w:r>
            <w:hyperlink r:id="rId17" w:history="1">
              <w:r w:rsidRPr="006118FF">
                <w:rPr>
                  <w:rStyle w:val="Hyperlink"/>
                  <w:rFonts w:ascii="Century Gothic" w:hAnsi="Century Gothic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20EDEDA7" w14:textId="50372C9B" w:rsidR="006118FF" w:rsidRPr="00A80EA2" w:rsidRDefault="006118FF" w:rsidP="006107CE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Wednesday 24 September 2025 -</w:t>
            </w:r>
            <w:r>
              <w:rPr>
                <w:rFonts w:ascii="Century Gothic" w:hAnsi="Century Gothic" w:cs="Segoe UI"/>
                <w:b/>
                <w:bCs/>
                <w:sz w:val="22"/>
                <w:szCs w:val="22"/>
              </w:rPr>
              <w:t xml:space="preserve"> </w:t>
            </w:r>
            <w:hyperlink r:id="rId18" w:history="1">
              <w:r w:rsidRPr="006118FF">
                <w:rPr>
                  <w:rStyle w:val="Hyperlink"/>
                  <w:rFonts w:ascii="Century Gothic" w:hAnsi="Century Gothic" w:cs="Segoe UI"/>
                  <w:b/>
                  <w:bCs/>
                  <w:sz w:val="22"/>
                  <w:szCs w:val="22"/>
                </w:rPr>
                <w:t>https://www.eventbrite.co.uk</w:t>
              </w:r>
            </w:hyperlink>
          </w:p>
          <w:p w14:paraId="3EEE4AD6" w14:textId="2B51BFD5" w:rsidR="003F5DE7" w:rsidRPr="00D659B5" w:rsidRDefault="003F5DE7" w:rsidP="002316A5">
            <w:pPr>
              <w:pStyle w:val="paragraph"/>
              <w:spacing w:before="0" w:beforeAutospacing="0" w:after="0" w:afterAutospacing="0"/>
              <w:ind w:left="144" w:right="262"/>
              <w:jc w:val="center"/>
              <w:textAlignment w:val="baseline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5B9A661A" w:rsidR="002C33CC" w:rsidRPr="002C33CC" w:rsidRDefault="0009256F" w:rsidP="002C33CC">
      <w:pPr>
        <w:tabs>
          <w:tab w:val="left" w:pos="2440"/>
        </w:tabs>
        <w:rPr>
          <w:rFonts w:ascii="Century Gothic" w:eastAsia="Times New Roman" w:hAnsi="Century Gothic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B102855" wp14:editId="2DAB199A">
            <wp:simplePos x="0" y="0"/>
            <wp:positionH relativeFrom="column">
              <wp:posOffset>4690110</wp:posOffset>
            </wp:positionH>
            <wp:positionV relativeFrom="paragraph">
              <wp:posOffset>157480</wp:posOffset>
            </wp:positionV>
            <wp:extent cx="1663700" cy="1173346"/>
            <wp:effectExtent l="0" t="0" r="0" b="8255"/>
            <wp:wrapNone/>
            <wp:docPr id="329081036" name="Picture 1" descr="A logo with colorful circ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081036" name="Picture 1" descr="A logo with colorful circles&#10;&#10;Description automatically generated with medium confidenc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1173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23F0" w14:textId="77777777" w:rsidR="00042F5E" w:rsidRDefault="00042F5E" w:rsidP="003E6E39">
      <w:r>
        <w:separator/>
      </w:r>
    </w:p>
  </w:endnote>
  <w:endnote w:type="continuationSeparator" w:id="0">
    <w:p w14:paraId="3E3EBB3D" w14:textId="77777777" w:rsidR="00042F5E" w:rsidRDefault="00042F5E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C4F8" w14:textId="77777777" w:rsidR="00042F5E" w:rsidRDefault="00042F5E" w:rsidP="003E6E39">
      <w:r>
        <w:separator/>
      </w:r>
    </w:p>
  </w:footnote>
  <w:footnote w:type="continuationSeparator" w:id="0">
    <w:p w14:paraId="4E56B053" w14:textId="77777777" w:rsidR="00042F5E" w:rsidRDefault="00042F5E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5DD"/>
    <w:multiLevelType w:val="multilevel"/>
    <w:tmpl w:val="E4C2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657C7"/>
    <w:multiLevelType w:val="multilevel"/>
    <w:tmpl w:val="69BA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822F8"/>
    <w:multiLevelType w:val="multilevel"/>
    <w:tmpl w:val="9042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E444F"/>
    <w:multiLevelType w:val="multilevel"/>
    <w:tmpl w:val="B13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335C27"/>
    <w:multiLevelType w:val="multilevel"/>
    <w:tmpl w:val="2B12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3C707B"/>
    <w:multiLevelType w:val="multilevel"/>
    <w:tmpl w:val="B7D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4D42E5"/>
    <w:multiLevelType w:val="multilevel"/>
    <w:tmpl w:val="1C8C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3C138E"/>
    <w:multiLevelType w:val="multilevel"/>
    <w:tmpl w:val="CA16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D92795"/>
    <w:multiLevelType w:val="multilevel"/>
    <w:tmpl w:val="8AE4C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8" w15:restartNumberingAfterBreak="0">
    <w:nsid w:val="6F1F5878"/>
    <w:multiLevelType w:val="multilevel"/>
    <w:tmpl w:val="8ECE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A16A9D"/>
    <w:multiLevelType w:val="multilevel"/>
    <w:tmpl w:val="93C0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abstractNum w:abstractNumId="33" w15:restartNumberingAfterBreak="0">
    <w:nsid w:val="7DA31A89"/>
    <w:multiLevelType w:val="multilevel"/>
    <w:tmpl w:val="75F6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412B2E"/>
    <w:multiLevelType w:val="multilevel"/>
    <w:tmpl w:val="5C48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8246330">
    <w:abstractNumId w:val="7"/>
  </w:num>
  <w:num w:numId="2" w16cid:durableId="1125389121">
    <w:abstractNumId w:val="3"/>
  </w:num>
  <w:num w:numId="3" w16cid:durableId="1576888982">
    <w:abstractNumId w:val="16"/>
  </w:num>
  <w:num w:numId="4" w16cid:durableId="344787978">
    <w:abstractNumId w:val="9"/>
  </w:num>
  <w:num w:numId="5" w16cid:durableId="549651486">
    <w:abstractNumId w:val="31"/>
  </w:num>
  <w:num w:numId="6" w16cid:durableId="1723557274">
    <w:abstractNumId w:val="13"/>
  </w:num>
  <w:num w:numId="7" w16cid:durableId="244919498">
    <w:abstractNumId w:val="19"/>
  </w:num>
  <w:num w:numId="8" w16cid:durableId="1707946500">
    <w:abstractNumId w:val="8"/>
  </w:num>
  <w:num w:numId="9" w16cid:durableId="921452301">
    <w:abstractNumId w:val="1"/>
  </w:num>
  <w:num w:numId="10" w16cid:durableId="1425032655">
    <w:abstractNumId w:val="10"/>
  </w:num>
  <w:num w:numId="11" w16cid:durableId="194925329">
    <w:abstractNumId w:val="32"/>
  </w:num>
  <w:num w:numId="12" w16cid:durableId="1362316192">
    <w:abstractNumId w:val="14"/>
  </w:num>
  <w:num w:numId="13" w16cid:durableId="1076131222">
    <w:abstractNumId w:val="30"/>
  </w:num>
  <w:num w:numId="14" w16cid:durableId="802116072">
    <w:abstractNumId w:val="18"/>
  </w:num>
  <w:num w:numId="15" w16cid:durableId="1508866054">
    <w:abstractNumId w:val="15"/>
  </w:num>
  <w:num w:numId="16" w16cid:durableId="804932085">
    <w:abstractNumId w:val="24"/>
  </w:num>
  <w:num w:numId="17" w16cid:durableId="395712765">
    <w:abstractNumId w:val="4"/>
  </w:num>
  <w:num w:numId="18" w16cid:durableId="1920867630">
    <w:abstractNumId w:val="6"/>
  </w:num>
  <w:num w:numId="19" w16cid:durableId="727730914">
    <w:abstractNumId w:val="21"/>
  </w:num>
  <w:num w:numId="20" w16cid:durableId="631862331">
    <w:abstractNumId w:val="20"/>
  </w:num>
  <w:num w:numId="21" w16cid:durableId="2067989022">
    <w:abstractNumId w:val="27"/>
  </w:num>
  <w:num w:numId="22" w16cid:durableId="1282615312">
    <w:abstractNumId w:val="11"/>
  </w:num>
  <w:num w:numId="23" w16cid:durableId="141891319">
    <w:abstractNumId w:val="5"/>
  </w:num>
  <w:num w:numId="24" w16cid:durableId="1956329125">
    <w:abstractNumId w:val="29"/>
  </w:num>
  <w:num w:numId="25" w16cid:durableId="386225789">
    <w:abstractNumId w:val="2"/>
  </w:num>
  <w:num w:numId="26" w16cid:durableId="1081832718">
    <w:abstractNumId w:val="12"/>
  </w:num>
  <w:num w:numId="27" w16cid:durableId="1376392831">
    <w:abstractNumId w:val="25"/>
  </w:num>
  <w:num w:numId="28" w16cid:durableId="43875375">
    <w:abstractNumId w:val="23"/>
  </w:num>
  <w:num w:numId="29" w16cid:durableId="1103376773">
    <w:abstractNumId w:val="33"/>
  </w:num>
  <w:num w:numId="30" w16cid:durableId="1386173469">
    <w:abstractNumId w:val="22"/>
  </w:num>
  <w:num w:numId="31" w16cid:durableId="1481342737">
    <w:abstractNumId w:val="34"/>
  </w:num>
  <w:num w:numId="32" w16cid:durableId="1202128560">
    <w:abstractNumId w:val="28"/>
  </w:num>
  <w:num w:numId="33" w16cid:durableId="895242065">
    <w:abstractNumId w:val="0"/>
  </w:num>
  <w:num w:numId="34" w16cid:durableId="1551844099">
    <w:abstractNumId w:val="26"/>
  </w:num>
  <w:num w:numId="35" w16cid:durableId="2121223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256F"/>
    <w:rsid w:val="00097592"/>
    <w:rsid w:val="000A3B28"/>
    <w:rsid w:val="000B5DE2"/>
    <w:rsid w:val="000C1938"/>
    <w:rsid w:val="000C194C"/>
    <w:rsid w:val="000C6E48"/>
    <w:rsid w:val="000C7084"/>
    <w:rsid w:val="000E7100"/>
    <w:rsid w:val="00116ED9"/>
    <w:rsid w:val="00141050"/>
    <w:rsid w:val="00146F12"/>
    <w:rsid w:val="001471B5"/>
    <w:rsid w:val="00186BE8"/>
    <w:rsid w:val="0019127E"/>
    <w:rsid w:val="001A77EF"/>
    <w:rsid w:val="001B2106"/>
    <w:rsid w:val="001C0061"/>
    <w:rsid w:val="001C3285"/>
    <w:rsid w:val="001C78F3"/>
    <w:rsid w:val="001D5554"/>
    <w:rsid w:val="00211A2E"/>
    <w:rsid w:val="002316A5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05565"/>
    <w:rsid w:val="003131DA"/>
    <w:rsid w:val="003140A3"/>
    <w:rsid w:val="00316AB7"/>
    <w:rsid w:val="00327B74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700E8"/>
    <w:rsid w:val="0049655D"/>
    <w:rsid w:val="004B0D97"/>
    <w:rsid w:val="004C558F"/>
    <w:rsid w:val="004F56FD"/>
    <w:rsid w:val="004F64F7"/>
    <w:rsid w:val="00507E70"/>
    <w:rsid w:val="00521697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107CE"/>
    <w:rsid w:val="006118FF"/>
    <w:rsid w:val="00627818"/>
    <w:rsid w:val="00635C3F"/>
    <w:rsid w:val="00655629"/>
    <w:rsid w:val="00660F9A"/>
    <w:rsid w:val="00683D8C"/>
    <w:rsid w:val="006D3708"/>
    <w:rsid w:val="006F2A09"/>
    <w:rsid w:val="00701638"/>
    <w:rsid w:val="00704126"/>
    <w:rsid w:val="00717CF7"/>
    <w:rsid w:val="00724D5E"/>
    <w:rsid w:val="0072522A"/>
    <w:rsid w:val="00733E02"/>
    <w:rsid w:val="00734D0A"/>
    <w:rsid w:val="0073708E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E2751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8742E"/>
    <w:rsid w:val="00993FFD"/>
    <w:rsid w:val="009A1E65"/>
    <w:rsid w:val="009C081E"/>
    <w:rsid w:val="009C0F9B"/>
    <w:rsid w:val="009C670D"/>
    <w:rsid w:val="009E38EC"/>
    <w:rsid w:val="009E3ED1"/>
    <w:rsid w:val="009F7111"/>
    <w:rsid w:val="00A42146"/>
    <w:rsid w:val="00A72130"/>
    <w:rsid w:val="00A756F1"/>
    <w:rsid w:val="00A80EA2"/>
    <w:rsid w:val="00A8585C"/>
    <w:rsid w:val="00AB55FE"/>
    <w:rsid w:val="00AC28ED"/>
    <w:rsid w:val="00AE1AB3"/>
    <w:rsid w:val="00AE1BAA"/>
    <w:rsid w:val="00B20D71"/>
    <w:rsid w:val="00B26624"/>
    <w:rsid w:val="00B51EA5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5993"/>
    <w:rsid w:val="00D130DA"/>
    <w:rsid w:val="00D25D55"/>
    <w:rsid w:val="00D53499"/>
    <w:rsid w:val="00D659B5"/>
    <w:rsid w:val="00D8486F"/>
    <w:rsid w:val="00DA3F67"/>
    <w:rsid w:val="00DB0188"/>
    <w:rsid w:val="00DD2DF1"/>
    <w:rsid w:val="00DD77EA"/>
    <w:rsid w:val="00DE6BF6"/>
    <w:rsid w:val="00DF35CC"/>
    <w:rsid w:val="00DF7891"/>
    <w:rsid w:val="00E03ED3"/>
    <w:rsid w:val="00E163FC"/>
    <w:rsid w:val="00E366D1"/>
    <w:rsid w:val="00E578EA"/>
    <w:rsid w:val="00E62812"/>
    <w:rsid w:val="00E646CB"/>
    <w:rsid w:val="00E67765"/>
    <w:rsid w:val="00E67C87"/>
    <w:rsid w:val="00E752A7"/>
    <w:rsid w:val="00E83DDD"/>
    <w:rsid w:val="00E93590"/>
    <w:rsid w:val="00EB27CE"/>
    <w:rsid w:val="00EB7100"/>
    <w:rsid w:val="00EC76FA"/>
    <w:rsid w:val="00ED5758"/>
    <w:rsid w:val="00EF72A5"/>
    <w:rsid w:val="00F10E8B"/>
    <w:rsid w:val="00F73F9E"/>
    <w:rsid w:val="00F91A5A"/>
    <w:rsid w:val="00F9224C"/>
    <w:rsid w:val="00FA03BF"/>
    <w:rsid w:val="00FB2662"/>
    <w:rsid w:val="00FE70ED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56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52169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protecting-people-awareness-raising-session-tickets-1107889058999?aff=oddtdtcreator" TargetMode="External"/><Relationship Id="rId18" Type="http://schemas.openxmlformats.org/officeDocument/2006/relationships/hyperlink" Target="https://www.eventbrite.co.uk/e/protecting-people-awareness-raising-session-tickets-1107881075119?aff=oddtdtcreator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protecting-people-awareness-raising-session-tickets-1107889058999?aff=oddtdtcreator" TargetMode="External"/><Relationship Id="rId17" Type="http://schemas.openxmlformats.org/officeDocument/2006/relationships/hyperlink" Target="https://www.eventbrite.co.uk/e/protecting-people-awareness-raising-session-tickets-1107889058999?aff=oddtdtcreato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ventbrite.co.uk/e/protecting-people-awareness-raising-session-tickets-1107889058999?aff=oddtdtcreato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ventbrite.co.uk/e/protecting-people-awareness-raising-session-tickets-1107881075119?aff=oddtdtcreato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ventbrite.co.uk/e/protecting-people-awareness-raising-session-tickets-1107881075119?aff=oddtdtcreator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ventbrite.co.uk/e/protecting-people-awareness-raising-session-tickets-1107881075119?aff=oddtdtcre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3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5</cp:revision>
  <dcterms:created xsi:type="dcterms:W3CDTF">2024-12-06T17:31:00Z</dcterms:created>
  <dcterms:modified xsi:type="dcterms:W3CDTF">2024-12-07T13:43:00Z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