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79E" w14:textId="71ABC218" w:rsidR="006029F2" w:rsidRDefault="006029F2" w:rsidP="009C0F9B">
      <w:pPr>
        <w:rPr>
          <w:rFonts w:ascii="Century Gothic" w:eastAsia="Times New Roman" w:hAnsi="Century Gothic"/>
          <w:color w:val="800080"/>
        </w:rPr>
      </w:pPr>
    </w:p>
    <w:tbl>
      <w:tblPr>
        <w:tblW w:w="10324" w:type="dxa"/>
        <w:tblInd w:w="-374"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10324"/>
      </w:tblGrid>
      <w:tr w:rsidR="006029F2" w:rsidRPr="006029F2" w14:paraId="16849368" w14:textId="77777777" w:rsidTr="003F4978">
        <w:trPr>
          <w:trHeight w:val="14154"/>
        </w:trPr>
        <w:tc>
          <w:tcPr>
            <w:tcW w:w="10324" w:type="dxa"/>
          </w:tcPr>
          <w:p w14:paraId="5488E470" w14:textId="77777777" w:rsidR="004A1D35" w:rsidRDefault="004A1D35" w:rsidP="00B22189">
            <w:pPr>
              <w:rPr>
                <w:rFonts w:ascii="Century Gothic" w:hAnsi="Century Gothic"/>
                <w:b/>
                <w:bCs/>
                <w:color w:val="000000" w:themeColor="text1"/>
                <w:sz w:val="16"/>
                <w:szCs w:val="16"/>
              </w:rPr>
            </w:pPr>
          </w:p>
          <w:p w14:paraId="6CFB9CD9" w14:textId="285D715F" w:rsidR="004A1D35" w:rsidRDefault="00406E32" w:rsidP="00097592">
            <w:pPr>
              <w:ind w:left="315"/>
              <w:jc w:val="center"/>
              <w:rPr>
                <w:rFonts w:ascii="Century Gothic" w:hAnsi="Century Gothic"/>
                <w:b/>
                <w:bCs/>
                <w:noProof/>
                <w:color w:val="000000" w:themeColor="text1"/>
                <w:sz w:val="16"/>
                <w:szCs w:val="16"/>
              </w:rPr>
            </w:pPr>
            <w:r>
              <w:rPr>
                <w:rFonts w:ascii="Century Gothic" w:hAnsi="Century Gothic"/>
                <w:b/>
                <w:bCs/>
                <w:noProof/>
                <w:color w:val="000000" w:themeColor="text1"/>
                <w:sz w:val="16"/>
                <w:szCs w:val="16"/>
              </w:rPr>
              <w:drawing>
                <wp:inline distT="0" distB="0" distL="0" distR="0" wp14:anchorId="1DB8A180" wp14:editId="494350BA">
                  <wp:extent cx="716280" cy="807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4800" cy="828776"/>
                          </a:xfrm>
                          <a:prstGeom prst="rect">
                            <a:avLst/>
                          </a:prstGeom>
                          <a:noFill/>
                        </pic:spPr>
                      </pic:pic>
                    </a:graphicData>
                  </a:graphic>
                </wp:inline>
              </w:drawing>
            </w:r>
            <w:r w:rsidR="009A02A3">
              <w:rPr>
                <w:rFonts w:ascii="Century Gothic" w:hAnsi="Century Gothic"/>
                <w:b/>
                <w:bCs/>
                <w:noProof/>
                <w:color w:val="000000" w:themeColor="text1"/>
                <w:sz w:val="16"/>
                <w:szCs w:val="16"/>
              </w:rPr>
              <w:t xml:space="preserve">                                                                                                                                                       </w:t>
            </w:r>
            <w:r w:rsidR="009A02A3">
              <w:rPr>
                <w:rFonts w:ascii="Century Gothic" w:hAnsi="Century Gothic"/>
                <w:b/>
                <w:bCs/>
                <w:noProof/>
                <w:color w:val="000000" w:themeColor="text1"/>
                <w:sz w:val="16"/>
                <w:szCs w:val="16"/>
              </w:rPr>
              <w:drawing>
                <wp:inline distT="0" distB="0" distL="0" distR="0" wp14:anchorId="07AA4216" wp14:editId="6857DDB4">
                  <wp:extent cx="1013270" cy="67723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573" cy="688129"/>
                          </a:xfrm>
                          <a:prstGeom prst="rect">
                            <a:avLst/>
                          </a:prstGeom>
                          <a:noFill/>
                        </pic:spPr>
                      </pic:pic>
                    </a:graphicData>
                  </a:graphic>
                </wp:inline>
              </w:drawing>
            </w:r>
          </w:p>
          <w:p w14:paraId="5F5A8957" w14:textId="749015EB" w:rsidR="004A1D35" w:rsidRDefault="004A1D35" w:rsidP="004A1D35">
            <w:pPr>
              <w:ind w:left="315"/>
              <w:rPr>
                <w:rFonts w:ascii="Century Gothic" w:hAnsi="Century Gothic"/>
                <w:b/>
                <w:bCs/>
                <w:color w:val="000000" w:themeColor="text1"/>
                <w:sz w:val="16"/>
                <w:szCs w:val="16"/>
              </w:rPr>
            </w:pPr>
            <w:r>
              <w:rPr>
                <w:rFonts w:ascii="Century Gothic" w:hAnsi="Century Gothic"/>
                <w:b/>
                <w:bCs/>
                <w:noProof/>
                <w:color w:val="000000" w:themeColor="text1"/>
                <w:sz w:val="16"/>
                <w:szCs w:val="16"/>
              </w:rPr>
              <w:t xml:space="preserve">              </w:t>
            </w:r>
            <w:r w:rsidR="007C7BF8">
              <w:rPr>
                <w:rFonts w:ascii="Century Gothic" w:hAnsi="Century Gothic"/>
                <w:b/>
                <w:bCs/>
                <w:noProof/>
                <w:color w:val="000000" w:themeColor="text1"/>
                <w:sz w:val="16"/>
                <w:szCs w:val="16"/>
              </w:rPr>
              <w:t xml:space="preserve">                  </w:t>
            </w:r>
            <w:r>
              <w:rPr>
                <w:rFonts w:ascii="Century Gothic" w:hAnsi="Century Gothic"/>
                <w:b/>
                <w:bCs/>
                <w:noProof/>
                <w:color w:val="000000" w:themeColor="text1"/>
                <w:sz w:val="16"/>
                <w:szCs w:val="16"/>
              </w:rPr>
              <w:t xml:space="preserve">                      </w:t>
            </w:r>
            <w:r w:rsidR="00406E32">
              <w:rPr>
                <w:rFonts w:ascii="Century Gothic" w:hAnsi="Century Gothic"/>
                <w:b/>
                <w:bCs/>
                <w:noProof/>
                <w:color w:val="000000" w:themeColor="text1"/>
                <w:sz w:val="16"/>
                <w:szCs w:val="16"/>
              </w:rPr>
              <w:t xml:space="preserve">  </w:t>
            </w:r>
            <w:r>
              <w:rPr>
                <w:rFonts w:ascii="Century Gothic" w:hAnsi="Century Gothic"/>
                <w:b/>
                <w:bCs/>
                <w:noProof/>
                <w:color w:val="000000" w:themeColor="text1"/>
                <w:sz w:val="16"/>
                <w:szCs w:val="16"/>
              </w:rPr>
              <w:t xml:space="preserve">        </w:t>
            </w:r>
            <w:r w:rsidR="009A02A3">
              <w:rPr>
                <w:rFonts w:ascii="Century Gothic" w:hAnsi="Century Gothic"/>
                <w:b/>
                <w:bCs/>
                <w:noProof/>
                <w:color w:val="000000" w:themeColor="text1"/>
                <w:sz w:val="16"/>
                <w:szCs w:val="16"/>
              </w:rPr>
              <w:t xml:space="preserve">   </w:t>
            </w:r>
            <w:r>
              <w:rPr>
                <w:rFonts w:ascii="Century Gothic" w:hAnsi="Century Gothic"/>
                <w:b/>
                <w:bCs/>
                <w:noProof/>
                <w:color w:val="000000" w:themeColor="text1"/>
                <w:sz w:val="16"/>
                <w:szCs w:val="16"/>
              </w:rPr>
              <w:t xml:space="preserve">     </w:t>
            </w:r>
            <w:r w:rsidR="009A02A3" w:rsidRPr="009A02A3">
              <w:rPr>
                <w:rFonts w:ascii="Century Gothic" w:hAnsi="Century Gothic"/>
                <w:b/>
                <w:bCs/>
                <w:noProof/>
                <w:color w:val="000000" w:themeColor="text1"/>
                <w:sz w:val="16"/>
                <w:szCs w:val="16"/>
              </w:rPr>
              <w:drawing>
                <wp:inline distT="0" distB="0" distL="0" distR="0" wp14:anchorId="109837A6" wp14:editId="2D08A749">
                  <wp:extent cx="1912620" cy="8489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458" cy="850177"/>
                          </a:xfrm>
                          <a:prstGeom prst="rect">
                            <a:avLst/>
                          </a:prstGeom>
                          <a:noFill/>
                          <a:ln>
                            <a:noFill/>
                          </a:ln>
                        </pic:spPr>
                      </pic:pic>
                    </a:graphicData>
                  </a:graphic>
                </wp:inline>
              </w:drawing>
            </w:r>
            <w:r>
              <w:rPr>
                <w:rFonts w:ascii="Century Gothic" w:hAnsi="Century Gothic"/>
                <w:b/>
                <w:bCs/>
                <w:noProof/>
                <w:color w:val="000000" w:themeColor="text1"/>
                <w:sz w:val="16"/>
                <w:szCs w:val="16"/>
              </w:rPr>
              <w:t xml:space="preserve">                  </w:t>
            </w:r>
          </w:p>
          <w:p w14:paraId="38F8DD80" w14:textId="77777777" w:rsidR="004A1D35" w:rsidRDefault="004A1D35" w:rsidP="00097592">
            <w:pPr>
              <w:ind w:left="315"/>
              <w:jc w:val="center"/>
              <w:rPr>
                <w:rFonts w:ascii="Century Gothic" w:hAnsi="Century Gothic"/>
                <w:b/>
                <w:bCs/>
                <w:color w:val="000000" w:themeColor="text1"/>
                <w:sz w:val="16"/>
                <w:szCs w:val="16"/>
              </w:rPr>
            </w:pPr>
          </w:p>
          <w:p w14:paraId="1E8BFA6A" w14:textId="77777777" w:rsidR="004A1D35" w:rsidRDefault="004A1D35" w:rsidP="007C7BF8">
            <w:pPr>
              <w:rPr>
                <w:rFonts w:ascii="Century Gothic" w:hAnsi="Century Gothic"/>
                <w:b/>
                <w:bCs/>
                <w:color w:val="000000" w:themeColor="text1"/>
                <w:sz w:val="16"/>
                <w:szCs w:val="16"/>
              </w:rPr>
            </w:pPr>
          </w:p>
          <w:p w14:paraId="1070B3C1" w14:textId="77777777" w:rsidR="009A02A3" w:rsidRDefault="009A02A3" w:rsidP="007C7BF8">
            <w:pPr>
              <w:rPr>
                <w:rFonts w:ascii="Century Gothic" w:hAnsi="Century Gothic"/>
                <w:b/>
                <w:bCs/>
                <w:color w:val="000000" w:themeColor="text1"/>
                <w:sz w:val="16"/>
                <w:szCs w:val="16"/>
              </w:rPr>
            </w:pPr>
          </w:p>
          <w:p w14:paraId="4D9D1FD2" w14:textId="05502242" w:rsidR="009A02A3" w:rsidRDefault="009A02A3" w:rsidP="00EB58EC">
            <w:pPr>
              <w:jc w:val="center"/>
              <w:rPr>
                <w:rFonts w:ascii="Century Gothic" w:hAnsi="Century Gothic"/>
                <w:b/>
                <w:bCs/>
                <w:color w:val="000000" w:themeColor="text1"/>
                <w:sz w:val="28"/>
                <w:szCs w:val="28"/>
              </w:rPr>
            </w:pPr>
            <w:r w:rsidRPr="009A02A3">
              <w:rPr>
                <w:rFonts w:ascii="Century Gothic" w:hAnsi="Century Gothic"/>
                <w:b/>
                <w:bCs/>
                <w:color w:val="000000" w:themeColor="text1"/>
                <w:sz w:val="28"/>
                <w:szCs w:val="28"/>
              </w:rPr>
              <w:t>Introductory Webinar to The Homicide Timeline</w:t>
            </w:r>
          </w:p>
          <w:p w14:paraId="5E66D5AF" w14:textId="77777777" w:rsidR="009A02A3" w:rsidRPr="009A02A3" w:rsidRDefault="009A02A3" w:rsidP="009A02A3">
            <w:pPr>
              <w:jc w:val="center"/>
              <w:rPr>
                <w:rFonts w:ascii="Century Gothic" w:hAnsi="Century Gothic"/>
                <w:b/>
                <w:bCs/>
                <w:color w:val="000000" w:themeColor="text1"/>
                <w:sz w:val="28"/>
                <w:szCs w:val="28"/>
              </w:rPr>
            </w:pPr>
          </w:p>
          <w:p w14:paraId="6A405313" w14:textId="2B03DE79" w:rsidR="00EB58EC" w:rsidRDefault="009A02A3" w:rsidP="00EB58EC">
            <w:pPr>
              <w:jc w:val="center"/>
              <w:rPr>
                <w:rFonts w:ascii="Century Gothic" w:hAnsi="Century Gothic"/>
                <w:b/>
                <w:bCs/>
                <w:color w:val="000000" w:themeColor="text1"/>
                <w:sz w:val="28"/>
                <w:szCs w:val="28"/>
              </w:rPr>
            </w:pPr>
            <w:r w:rsidRPr="009A02A3">
              <w:rPr>
                <w:rFonts w:ascii="Century Gothic" w:hAnsi="Century Gothic"/>
                <w:b/>
                <w:bCs/>
                <w:color w:val="000000" w:themeColor="text1"/>
                <w:sz w:val="28"/>
                <w:szCs w:val="28"/>
              </w:rPr>
              <w:t xml:space="preserve"> Professor Jane Monckton Smith</w:t>
            </w:r>
          </w:p>
          <w:p w14:paraId="461B9C4E" w14:textId="77777777" w:rsidR="00EB58EC" w:rsidRDefault="00EB58EC" w:rsidP="00406E32">
            <w:pPr>
              <w:rPr>
                <w:rFonts w:ascii="Century Gothic" w:hAnsi="Century Gothic"/>
                <w:b/>
                <w:bCs/>
                <w:color w:val="000000" w:themeColor="text1"/>
                <w:sz w:val="28"/>
                <w:szCs w:val="28"/>
              </w:rPr>
            </w:pPr>
          </w:p>
          <w:p w14:paraId="5234A693" w14:textId="329BFD14" w:rsidR="00EB58EC" w:rsidRPr="00EB58EC" w:rsidRDefault="00EB58EC" w:rsidP="00EB58EC">
            <w:pPr>
              <w:jc w:val="both"/>
              <w:rPr>
                <w:rFonts w:ascii="Century Gothic" w:hAnsi="Century Gothic"/>
                <w:color w:val="000000" w:themeColor="text1"/>
                <w:sz w:val="24"/>
                <w:szCs w:val="24"/>
              </w:rPr>
            </w:pPr>
            <w:r w:rsidRPr="00EB58EC">
              <w:rPr>
                <w:rFonts w:ascii="Century Gothic" w:hAnsi="Century Gothic"/>
                <w:color w:val="000000" w:themeColor="text1"/>
                <w:sz w:val="24"/>
                <w:szCs w:val="24"/>
              </w:rPr>
              <w:t xml:space="preserve">Jane is a Professor of Public Protection at the University of Gloucestershire with a </w:t>
            </w:r>
            <w:proofErr w:type="spellStart"/>
            <w:r w:rsidRPr="00EB58EC">
              <w:rPr>
                <w:rFonts w:ascii="Century Gothic" w:hAnsi="Century Gothic"/>
                <w:color w:val="000000" w:themeColor="text1"/>
                <w:sz w:val="24"/>
                <w:szCs w:val="24"/>
              </w:rPr>
              <w:t>specialism</w:t>
            </w:r>
            <w:proofErr w:type="spellEnd"/>
            <w:r w:rsidRPr="00EB58EC">
              <w:rPr>
                <w:rFonts w:ascii="Century Gothic" w:hAnsi="Century Gothic"/>
                <w:color w:val="000000" w:themeColor="text1"/>
                <w:sz w:val="24"/>
                <w:szCs w:val="24"/>
              </w:rPr>
              <w:t xml:space="preserve"> in homicide.</w:t>
            </w:r>
            <w:r>
              <w:rPr>
                <w:rFonts w:ascii="Century Gothic" w:hAnsi="Century Gothic"/>
                <w:color w:val="000000" w:themeColor="text1"/>
                <w:sz w:val="24"/>
                <w:szCs w:val="24"/>
              </w:rPr>
              <w:t xml:space="preserve"> She is the author/creator of the </w:t>
            </w:r>
            <w:r w:rsidRPr="00EB58EC">
              <w:rPr>
                <w:rFonts w:ascii="Century Gothic" w:hAnsi="Century Gothic"/>
                <w:color w:val="000000" w:themeColor="text1"/>
                <w:sz w:val="24"/>
                <w:szCs w:val="24"/>
              </w:rPr>
              <w:t>Homicide Timelin</w:t>
            </w:r>
            <w:r>
              <w:rPr>
                <w:rFonts w:ascii="Century Gothic" w:hAnsi="Century Gothic"/>
                <w:color w:val="000000" w:themeColor="text1"/>
                <w:sz w:val="24"/>
                <w:szCs w:val="24"/>
              </w:rPr>
              <w:t xml:space="preserve">e, </w:t>
            </w:r>
            <w:r w:rsidRPr="00EB58EC">
              <w:rPr>
                <w:rFonts w:ascii="Century Gothic" w:hAnsi="Century Gothic"/>
                <w:color w:val="000000" w:themeColor="text1"/>
                <w:sz w:val="24"/>
                <w:szCs w:val="24"/>
              </w:rPr>
              <w:t>a framework for understanding risk escalation patterns in intimate partner relationships where Coercive Control and Stalking are present. The Timeline represents a typical journey identified in research which explains how and why risk may be escalating.</w:t>
            </w:r>
          </w:p>
          <w:p w14:paraId="16A70DF7" w14:textId="77777777" w:rsidR="00EB58EC" w:rsidRDefault="00EB58EC" w:rsidP="00EB58EC">
            <w:pPr>
              <w:jc w:val="both"/>
              <w:rPr>
                <w:rFonts w:ascii="Century Gothic" w:hAnsi="Century Gothic"/>
                <w:color w:val="000000" w:themeColor="text1"/>
                <w:sz w:val="24"/>
                <w:szCs w:val="24"/>
              </w:rPr>
            </w:pPr>
          </w:p>
          <w:p w14:paraId="42235F79" w14:textId="4CE0404C" w:rsidR="00EB58EC" w:rsidRDefault="00EB58EC" w:rsidP="00EB58EC">
            <w:pPr>
              <w:jc w:val="both"/>
              <w:rPr>
                <w:rFonts w:ascii="Century Gothic" w:hAnsi="Century Gothic"/>
                <w:color w:val="000000" w:themeColor="text1"/>
                <w:sz w:val="24"/>
                <w:szCs w:val="24"/>
              </w:rPr>
            </w:pPr>
            <w:r w:rsidRPr="00EB58EC">
              <w:rPr>
                <w:rFonts w:ascii="Century Gothic" w:hAnsi="Century Gothic"/>
                <w:color w:val="000000" w:themeColor="text1"/>
                <w:sz w:val="24"/>
                <w:szCs w:val="24"/>
              </w:rPr>
              <w:t>The webinar training is designed for professionals who respond to disclosures of domestic abuse or stalking, and those who manage offenders. It explains what Coercive Control and Stalking are, and what the patterns might look like. The training focuses on the perpetrator’s thinking and motivations.</w:t>
            </w:r>
          </w:p>
          <w:p w14:paraId="688FE85B" w14:textId="3C95C849" w:rsidR="009A02A3" w:rsidRPr="009A02A3" w:rsidRDefault="009A02A3" w:rsidP="009A02A3">
            <w:pPr>
              <w:rPr>
                <w:rFonts w:ascii="Century Gothic" w:hAnsi="Century Gothic"/>
                <w:color w:val="000000" w:themeColor="text1"/>
                <w:sz w:val="28"/>
                <w:szCs w:val="28"/>
              </w:rPr>
            </w:pPr>
          </w:p>
          <w:p w14:paraId="73D1E830" w14:textId="3DEDE0C8" w:rsidR="009A02A3" w:rsidRDefault="009A02A3" w:rsidP="009A02A3">
            <w:pPr>
              <w:rPr>
                <w:rFonts w:ascii="Century Gothic" w:eastAsia="Times New Roman" w:hAnsi="Century Gothic"/>
                <w:b/>
                <w:bCs/>
                <w:color w:val="000000" w:themeColor="text1"/>
                <w:sz w:val="24"/>
                <w:szCs w:val="24"/>
              </w:rPr>
            </w:pPr>
            <w:r w:rsidRPr="009A02A3">
              <w:rPr>
                <w:rFonts w:ascii="Century Gothic" w:eastAsia="Times New Roman" w:hAnsi="Century Gothic"/>
                <w:b/>
                <w:bCs/>
                <w:color w:val="000000" w:themeColor="text1"/>
                <w:sz w:val="24"/>
                <w:szCs w:val="24"/>
              </w:rPr>
              <w:t xml:space="preserve"> By the end of the </w:t>
            </w:r>
            <w:r w:rsidR="00224620" w:rsidRPr="009A02A3">
              <w:rPr>
                <w:rFonts w:ascii="Century Gothic" w:eastAsia="Times New Roman" w:hAnsi="Century Gothic"/>
                <w:b/>
                <w:bCs/>
                <w:color w:val="000000" w:themeColor="text1"/>
                <w:sz w:val="24"/>
                <w:szCs w:val="24"/>
              </w:rPr>
              <w:t>webinar,</w:t>
            </w:r>
            <w:r w:rsidRPr="009A02A3">
              <w:rPr>
                <w:rFonts w:ascii="Century Gothic" w:eastAsia="Times New Roman" w:hAnsi="Century Gothic"/>
                <w:b/>
                <w:bCs/>
                <w:color w:val="000000" w:themeColor="text1"/>
                <w:sz w:val="24"/>
                <w:szCs w:val="24"/>
              </w:rPr>
              <w:t xml:space="preserve"> you will: </w:t>
            </w:r>
          </w:p>
          <w:p w14:paraId="304B1E90" w14:textId="77777777" w:rsidR="00406E32" w:rsidRPr="009A02A3" w:rsidRDefault="00406E32" w:rsidP="009A02A3">
            <w:pPr>
              <w:rPr>
                <w:rFonts w:ascii="Century Gothic" w:eastAsia="Times New Roman" w:hAnsi="Century Gothic"/>
                <w:b/>
                <w:bCs/>
                <w:color w:val="000000" w:themeColor="text1"/>
                <w:sz w:val="24"/>
                <w:szCs w:val="24"/>
              </w:rPr>
            </w:pPr>
          </w:p>
          <w:p w14:paraId="56C56050" w14:textId="18899AC6" w:rsidR="009A02A3" w:rsidRPr="00406E32" w:rsidRDefault="009A02A3" w:rsidP="009A02A3">
            <w:pPr>
              <w:pStyle w:val="ListParagraph"/>
              <w:numPr>
                <w:ilvl w:val="0"/>
                <w:numId w:val="7"/>
              </w:numPr>
              <w:rPr>
                <w:rFonts w:ascii="Century Gothic" w:eastAsia="Times New Roman" w:hAnsi="Century Gothic"/>
                <w:color w:val="000000" w:themeColor="text1"/>
                <w:sz w:val="24"/>
                <w:szCs w:val="24"/>
              </w:rPr>
            </w:pPr>
            <w:r w:rsidRPr="00406E32">
              <w:rPr>
                <w:rFonts w:ascii="Century Gothic" w:eastAsia="Times New Roman" w:hAnsi="Century Gothic"/>
                <w:color w:val="000000" w:themeColor="text1"/>
                <w:sz w:val="24"/>
                <w:szCs w:val="24"/>
              </w:rPr>
              <w:t>understand Coercive Control, the importance of chronic fear in coercively controlling relationships and how controlling patterns are introduced and maintained.</w:t>
            </w:r>
          </w:p>
          <w:p w14:paraId="6D0CC609" w14:textId="3C5457CA" w:rsidR="009A02A3" w:rsidRPr="00406E32" w:rsidRDefault="009A02A3" w:rsidP="009A02A3">
            <w:pPr>
              <w:pStyle w:val="ListParagraph"/>
              <w:numPr>
                <w:ilvl w:val="0"/>
                <w:numId w:val="7"/>
              </w:numPr>
              <w:rPr>
                <w:rFonts w:ascii="Century Gothic" w:eastAsia="Times New Roman" w:hAnsi="Century Gothic"/>
                <w:color w:val="000000" w:themeColor="text1"/>
                <w:sz w:val="24"/>
                <w:szCs w:val="24"/>
              </w:rPr>
            </w:pPr>
            <w:r w:rsidRPr="00406E32">
              <w:rPr>
                <w:rFonts w:ascii="Century Gothic" w:eastAsia="Times New Roman" w:hAnsi="Century Gothic"/>
                <w:color w:val="000000" w:themeColor="text1"/>
                <w:sz w:val="24"/>
                <w:szCs w:val="24"/>
              </w:rPr>
              <w:t>understand the Rejected Stalker is the most common type of stalker and the most likely to carry out threats.</w:t>
            </w:r>
          </w:p>
          <w:p w14:paraId="1E163378" w14:textId="5C8B4990" w:rsidR="009A02A3" w:rsidRPr="00406E32" w:rsidRDefault="009A02A3" w:rsidP="009A02A3">
            <w:pPr>
              <w:pStyle w:val="ListParagraph"/>
              <w:numPr>
                <w:ilvl w:val="0"/>
                <w:numId w:val="7"/>
              </w:numPr>
              <w:rPr>
                <w:rFonts w:ascii="Century Gothic" w:eastAsia="Times New Roman" w:hAnsi="Century Gothic"/>
                <w:color w:val="000000" w:themeColor="text1"/>
                <w:sz w:val="24"/>
                <w:szCs w:val="24"/>
              </w:rPr>
            </w:pPr>
            <w:r w:rsidRPr="00406E32">
              <w:rPr>
                <w:rFonts w:ascii="Century Gothic" w:eastAsia="Times New Roman" w:hAnsi="Century Gothic"/>
                <w:color w:val="000000" w:themeColor="text1"/>
                <w:sz w:val="24"/>
                <w:szCs w:val="24"/>
              </w:rPr>
              <w:t>be familiar with the 8 stages of the Homicide Timeline.</w:t>
            </w:r>
          </w:p>
          <w:p w14:paraId="54C14128" w14:textId="6691F459" w:rsidR="009A02A3" w:rsidRPr="00406E32" w:rsidRDefault="009A02A3" w:rsidP="009A02A3">
            <w:pPr>
              <w:pStyle w:val="ListParagraph"/>
              <w:numPr>
                <w:ilvl w:val="0"/>
                <w:numId w:val="7"/>
              </w:numPr>
              <w:rPr>
                <w:rFonts w:ascii="Century Gothic" w:eastAsia="Times New Roman" w:hAnsi="Century Gothic"/>
                <w:color w:val="000000" w:themeColor="text1"/>
                <w:sz w:val="24"/>
                <w:szCs w:val="24"/>
              </w:rPr>
            </w:pPr>
            <w:r w:rsidRPr="00406E32">
              <w:rPr>
                <w:rFonts w:ascii="Century Gothic" w:eastAsia="Times New Roman" w:hAnsi="Century Gothic"/>
                <w:color w:val="000000" w:themeColor="text1"/>
                <w:sz w:val="24"/>
                <w:szCs w:val="24"/>
              </w:rPr>
              <w:t xml:space="preserve">be able to use the Homicide Timeline as a tool to identify the stage at which a perpetrator is in their psychological journey. </w:t>
            </w:r>
          </w:p>
          <w:p w14:paraId="122741AB" w14:textId="77777777" w:rsidR="009A02A3" w:rsidRPr="00406E32" w:rsidRDefault="009A02A3" w:rsidP="00536C7F">
            <w:pPr>
              <w:rPr>
                <w:rFonts w:ascii="Century Gothic" w:eastAsia="Times New Roman" w:hAnsi="Century Gothic"/>
                <w:color w:val="000000" w:themeColor="text1"/>
                <w:sz w:val="24"/>
                <w:szCs w:val="24"/>
              </w:rPr>
            </w:pPr>
          </w:p>
          <w:tbl>
            <w:tblPr>
              <w:tblStyle w:val="GridTable4-Accent5"/>
              <w:tblW w:w="10098" w:type="dxa"/>
              <w:tblLook w:val="04A0" w:firstRow="1" w:lastRow="0" w:firstColumn="1" w:lastColumn="0" w:noHBand="0" w:noVBand="1"/>
            </w:tblPr>
            <w:tblGrid>
              <w:gridCol w:w="3577"/>
              <w:gridCol w:w="2977"/>
              <w:gridCol w:w="3544"/>
            </w:tblGrid>
            <w:tr w:rsidR="00406E32" w:rsidRPr="00EB58EC" w14:paraId="34C361E9" w14:textId="77777777" w:rsidTr="003F4978">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577" w:type="dxa"/>
                </w:tcPr>
                <w:p w14:paraId="14841F4D" w14:textId="77777777" w:rsidR="00406E32" w:rsidRPr="00EB58EC" w:rsidRDefault="00406E32" w:rsidP="00406E32">
                  <w:pPr>
                    <w:jc w:val="center"/>
                    <w:rPr>
                      <w:rFonts w:ascii="Century Gothic" w:hAnsi="Century Gothic"/>
                      <w:color w:val="000000" w:themeColor="text1"/>
                      <w:sz w:val="28"/>
                      <w:szCs w:val="28"/>
                    </w:rPr>
                  </w:pPr>
                  <w:r w:rsidRPr="00EB58EC">
                    <w:rPr>
                      <w:rFonts w:ascii="Century Gothic" w:hAnsi="Century Gothic"/>
                      <w:color w:val="000000" w:themeColor="text1"/>
                      <w:sz w:val="28"/>
                      <w:szCs w:val="28"/>
                    </w:rPr>
                    <w:t>Date</w:t>
                  </w:r>
                </w:p>
              </w:tc>
              <w:tc>
                <w:tcPr>
                  <w:tcW w:w="2977" w:type="dxa"/>
                </w:tcPr>
                <w:p w14:paraId="2BB18CF7" w14:textId="77777777" w:rsidR="00406E32" w:rsidRPr="00EB58EC" w:rsidRDefault="00406E32" w:rsidP="00406E3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8"/>
                      <w:szCs w:val="28"/>
                    </w:rPr>
                  </w:pPr>
                  <w:r w:rsidRPr="00EB58EC">
                    <w:rPr>
                      <w:rFonts w:ascii="Century Gothic" w:hAnsi="Century Gothic"/>
                      <w:color w:val="000000" w:themeColor="text1"/>
                      <w:sz w:val="28"/>
                      <w:szCs w:val="28"/>
                    </w:rPr>
                    <w:t>Time</w:t>
                  </w:r>
                </w:p>
              </w:tc>
              <w:tc>
                <w:tcPr>
                  <w:tcW w:w="3544" w:type="dxa"/>
                </w:tcPr>
                <w:p w14:paraId="557997DA" w14:textId="77777777" w:rsidR="00406E32" w:rsidRPr="00EB58EC" w:rsidRDefault="00406E32" w:rsidP="00406E3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8"/>
                      <w:szCs w:val="28"/>
                    </w:rPr>
                  </w:pPr>
                  <w:r w:rsidRPr="00EB58EC">
                    <w:rPr>
                      <w:rFonts w:ascii="Century Gothic" w:hAnsi="Century Gothic"/>
                      <w:color w:val="000000" w:themeColor="text1"/>
                      <w:sz w:val="28"/>
                      <w:szCs w:val="28"/>
                    </w:rPr>
                    <w:t>Venue</w:t>
                  </w:r>
                </w:p>
              </w:tc>
            </w:tr>
            <w:tr w:rsidR="00406E32" w:rsidRPr="00EB58EC" w14:paraId="52CE5D45" w14:textId="77777777" w:rsidTr="003F497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468FE7B5" w14:textId="103023A7" w:rsidR="00406E32" w:rsidRPr="00EB58EC" w:rsidRDefault="004A55E3" w:rsidP="00406E32">
                  <w:pPr>
                    <w:jc w:val="center"/>
                    <w:rPr>
                      <w:rFonts w:ascii="Century Gothic" w:hAnsi="Century Gothic"/>
                      <w:color w:val="000000" w:themeColor="text1"/>
                      <w:sz w:val="28"/>
                      <w:szCs w:val="28"/>
                    </w:rPr>
                  </w:pPr>
                  <w:r>
                    <w:rPr>
                      <w:rFonts w:ascii="Century Gothic" w:hAnsi="Century Gothic"/>
                      <w:color w:val="000000" w:themeColor="text1"/>
                      <w:sz w:val="28"/>
                      <w:szCs w:val="28"/>
                    </w:rPr>
                    <w:t>28 November 2024</w:t>
                  </w:r>
                </w:p>
              </w:tc>
              <w:tc>
                <w:tcPr>
                  <w:tcW w:w="2977" w:type="dxa"/>
                  <w:vAlign w:val="center"/>
                </w:tcPr>
                <w:p w14:paraId="19B8F036" w14:textId="3E7C8DE8" w:rsidR="00406E32" w:rsidRPr="00EB58EC" w:rsidRDefault="004A55E3" w:rsidP="00406E3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sz w:val="28"/>
                      <w:szCs w:val="28"/>
                    </w:rPr>
                  </w:pPr>
                  <w:r>
                    <w:rPr>
                      <w:rFonts w:ascii="Century Gothic" w:hAnsi="Century Gothic"/>
                      <w:b/>
                      <w:bCs/>
                      <w:color w:val="000000" w:themeColor="text1"/>
                      <w:sz w:val="28"/>
                      <w:szCs w:val="28"/>
                    </w:rPr>
                    <w:t>10:00-12:00</w:t>
                  </w:r>
                </w:p>
              </w:tc>
              <w:tc>
                <w:tcPr>
                  <w:tcW w:w="3544" w:type="dxa"/>
                  <w:vAlign w:val="center"/>
                </w:tcPr>
                <w:p w14:paraId="66E3F8D8" w14:textId="77777777" w:rsidR="00406E32" w:rsidRPr="00EB58EC" w:rsidRDefault="00406E32" w:rsidP="00406E3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000000" w:themeColor="text1"/>
                      <w:sz w:val="28"/>
                      <w:szCs w:val="28"/>
                    </w:rPr>
                  </w:pPr>
                  <w:r w:rsidRPr="00EB58EC">
                    <w:rPr>
                      <w:rFonts w:ascii="Century Gothic" w:hAnsi="Century Gothic"/>
                      <w:b/>
                      <w:bCs/>
                      <w:color w:val="000000" w:themeColor="text1"/>
                      <w:sz w:val="28"/>
                      <w:szCs w:val="28"/>
                    </w:rPr>
                    <w:t xml:space="preserve">MS Teams </w:t>
                  </w:r>
                </w:p>
              </w:tc>
            </w:tr>
          </w:tbl>
          <w:p w14:paraId="63E0475D" w14:textId="77777777" w:rsidR="009A02A3" w:rsidRDefault="009A02A3" w:rsidP="00536C7F">
            <w:pPr>
              <w:rPr>
                <w:rFonts w:ascii="Century Gothic" w:eastAsia="Times New Roman" w:hAnsi="Century Gothic"/>
                <w:b/>
                <w:bCs/>
                <w:color w:val="000000" w:themeColor="text1"/>
              </w:rPr>
            </w:pPr>
          </w:p>
          <w:p w14:paraId="3120FD6A" w14:textId="6B73C843" w:rsidR="00881600" w:rsidRPr="00881600" w:rsidRDefault="00FA03BF" w:rsidP="00303612">
            <w:pPr>
              <w:rPr>
                <w:rFonts w:ascii="Century Gothic" w:eastAsia="Times New Roman" w:hAnsi="Century Gothic"/>
                <w:b/>
                <w:bCs/>
                <w:color w:val="000000" w:themeColor="text1"/>
                <w:sz w:val="24"/>
                <w:szCs w:val="24"/>
              </w:rPr>
            </w:pPr>
            <w:r w:rsidRPr="00881600">
              <w:rPr>
                <w:rFonts w:ascii="Century Gothic" w:eastAsia="Times New Roman" w:hAnsi="Century Gothic"/>
                <w:b/>
                <w:bCs/>
                <w:color w:val="000000" w:themeColor="text1"/>
                <w:sz w:val="24"/>
                <w:szCs w:val="24"/>
              </w:rPr>
              <w:t>Audience</w:t>
            </w:r>
          </w:p>
          <w:p w14:paraId="1BD6736F" w14:textId="11818558" w:rsidR="0062021B" w:rsidRDefault="007C7BF8" w:rsidP="0062021B">
            <w:pPr>
              <w:jc w:val="both"/>
              <w:rPr>
                <w:rFonts w:ascii="Century Gothic" w:eastAsia="Times New Roman" w:hAnsi="Century Gothic"/>
                <w:color w:val="000000" w:themeColor="text1"/>
                <w:sz w:val="24"/>
                <w:szCs w:val="24"/>
              </w:rPr>
            </w:pPr>
            <w:r>
              <w:rPr>
                <w:rFonts w:ascii="Century Gothic" w:eastAsia="Times New Roman" w:hAnsi="Century Gothic"/>
                <w:color w:val="000000" w:themeColor="text1"/>
                <w:sz w:val="24"/>
                <w:szCs w:val="24"/>
              </w:rPr>
              <w:t>Multi-agency p</w:t>
            </w:r>
            <w:r w:rsidR="00881600" w:rsidRPr="00881600">
              <w:rPr>
                <w:rFonts w:ascii="Century Gothic" w:eastAsia="Times New Roman" w:hAnsi="Century Gothic"/>
                <w:color w:val="000000" w:themeColor="text1"/>
                <w:sz w:val="24"/>
                <w:szCs w:val="24"/>
              </w:rPr>
              <w:t>ractitioner</w:t>
            </w:r>
            <w:r w:rsidR="009A02A3">
              <w:rPr>
                <w:rFonts w:ascii="Century Gothic" w:eastAsia="Times New Roman" w:hAnsi="Century Gothic"/>
                <w:color w:val="000000" w:themeColor="text1"/>
                <w:sz w:val="24"/>
                <w:szCs w:val="24"/>
              </w:rPr>
              <w:t>s</w:t>
            </w:r>
            <w:r w:rsidR="00881600" w:rsidRPr="00881600">
              <w:rPr>
                <w:rFonts w:ascii="Century Gothic" w:eastAsia="Times New Roman" w:hAnsi="Century Gothic"/>
                <w:color w:val="000000" w:themeColor="text1"/>
                <w:sz w:val="24"/>
                <w:szCs w:val="24"/>
              </w:rPr>
              <w:t xml:space="preserve"> working with people in </w:t>
            </w:r>
            <w:r w:rsidR="00A35C35">
              <w:rPr>
                <w:rFonts w:ascii="Century Gothic" w:eastAsia="Times New Roman" w:hAnsi="Century Gothic"/>
                <w:color w:val="000000" w:themeColor="text1"/>
                <w:sz w:val="24"/>
                <w:szCs w:val="24"/>
              </w:rPr>
              <w:t xml:space="preserve">the </w:t>
            </w:r>
            <w:r w:rsidR="00881600" w:rsidRPr="00881600">
              <w:rPr>
                <w:rFonts w:ascii="Century Gothic" w:eastAsia="Times New Roman" w:hAnsi="Century Gothic"/>
                <w:color w:val="000000" w:themeColor="text1"/>
                <w:sz w:val="24"/>
                <w:szCs w:val="24"/>
              </w:rPr>
              <w:t xml:space="preserve">Angus areas. </w:t>
            </w:r>
          </w:p>
          <w:p w14:paraId="6DE597BE" w14:textId="77777777" w:rsidR="00881600" w:rsidRPr="00881600" w:rsidRDefault="00881600" w:rsidP="0062021B">
            <w:pPr>
              <w:jc w:val="both"/>
              <w:rPr>
                <w:rFonts w:ascii="Century Gothic" w:eastAsia="Times New Roman" w:hAnsi="Century Gothic"/>
                <w:color w:val="000000" w:themeColor="text1"/>
                <w:sz w:val="24"/>
                <w:szCs w:val="24"/>
              </w:rPr>
            </w:pPr>
          </w:p>
          <w:p w14:paraId="0337B722" w14:textId="1484C7F6" w:rsidR="008E1735" w:rsidRPr="00881600" w:rsidRDefault="000C6E48" w:rsidP="00303612">
            <w:pPr>
              <w:rPr>
                <w:rFonts w:ascii="Century Gothic" w:eastAsia="Times New Roman" w:hAnsi="Century Gothic"/>
                <w:color w:val="000000" w:themeColor="text1"/>
                <w:sz w:val="24"/>
                <w:szCs w:val="24"/>
              </w:rPr>
            </w:pPr>
            <w:r w:rsidRPr="00881600">
              <w:rPr>
                <w:rFonts w:ascii="Century Gothic" w:eastAsia="Times New Roman" w:hAnsi="Century Gothic"/>
                <w:color w:val="000000" w:themeColor="text1"/>
                <w:sz w:val="24"/>
                <w:szCs w:val="24"/>
              </w:rPr>
              <w:t>To book a place on the training</w:t>
            </w:r>
            <w:r w:rsidR="00B107E2" w:rsidRPr="00881600">
              <w:rPr>
                <w:rFonts w:ascii="Century Gothic" w:eastAsia="Times New Roman" w:hAnsi="Century Gothic"/>
                <w:color w:val="000000" w:themeColor="text1"/>
                <w:sz w:val="24"/>
                <w:szCs w:val="24"/>
              </w:rPr>
              <w:t>, please use the following link</w:t>
            </w:r>
            <w:r w:rsidR="003C62A2" w:rsidRPr="00881600">
              <w:rPr>
                <w:rFonts w:ascii="Century Gothic" w:eastAsia="Times New Roman" w:hAnsi="Century Gothic"/>
                <w:color w:val="000000" w:themeColor="text1"/>
                <w:sz w:val="24"/>
                <w:szCs w:val="24"/>
              </w:rPr>
              <w:t>s:</w:t>
            </w:r>
          </w:p>
          <w:p w14:paraId="2E97F451" w14:textId="6E9445B6" w:rsidR="00724D5E" w:rsidRPr="00300257" w:rsidRDefault="003F4978" w:rsidP="0062021B">
            <w:pPr>
              <w:rPr>
                <w:rFonts w:ascii="Century Gothic" w:eastAsia="Times New Roman" w:hAnsi="Century Gothic"/>
                <w:color w:val="000000" w:themeColor="text1"/>
              </w:rPr>
            </w:pPr>
            <w:hyperlink r:id="rId8" w:history="1">
              <w:r w:rsidRPr="003F4978">
                <w:rPr>
                  <w:rStyle w:val="Hyperlink"/>
                  <w:rFonts w:ascii="Century Gothic" w:eastAsia="Times New Roman" w:hAnsi="Century Gothic"/>
                </w:rPr>
                <w:t>https://www.</w:t>
              </w:r>
              <w:r w:rsidRPr="003F4978">
                <w:rPr>
                  <w:rStyle w:val="Hyperlink"/>
                  <w:rFonts w:ascii="Century Gothic" w:eastAsia="Times New Roman" w:hAnsi="Century Gothic"/>
                </w:rPr>
                <w:t>e</w:t>
              </w:r>
              <w:r w:rsidRPr="003F4978">
                <w:rPr>
                  <w:rStyle w:val="Hyperlink"/>
                  <w:rFonts w:ascii="Century Gothic" w:eastAsia="Times New Roman" w:hAnsi="Century Gothic"/>
                </w:rPr>
                <w:t>ventbrite.co.uk</w:t>
              </w:r>
            </w:hyperlink>
          </w:p>
        </w:tc>
      </w:tr>
    </w:tbl>
    <w:p w14:paraId="66CC6D9B" w14:textId="77777777" w:rsidR="009C0F9B" w:rsidRPr="009C0F9B" w:rsidRDefault="009C0F9B" w:rsidP="00146F12">
      <w:pPr>
        <w:spacing w:after="160" w:line="259" w:lineRule="auto"/>
        <w:rPr>
          <w:rFonts w:ascii="Century Gothic" w:eastAsia="Times New Roman" w:hAnsi="Century Gothic"/>
          <w:color w:val="800080"/>
        </w:rPr>
      </w:pPr>
    </w:p>
    <w:sectPr w:rsidR="009C0F9B" w:rsidRPr="009C0F9B" w:rsidSect="00734D0A">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885"/>
    <w:multiLevelType w:val="hybridMultilevel"/>
    <w:tmpl w:val="6A84B9C2"/>
    <w:lvl w:ilvl="0" w:tplc="FB56D754">
      <w:start w:val="1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B6EAC"/>
    <w:multiLevelType w:val="hybridMultilevel"/>
    <w:tmpl w:val="E2EC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700A9"/>
    <w:multiLevelType w:val="hybridMultilevel"/>
    <w:tmpl w:val="FB8E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8764789"/>
    <w:multiLevelType w:val="hybridMultilevel"/>
    <w:tmpl w:val="4338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43BB9"/>
    <w:multiLevelType w:val="hybridMultilevel"/>
    <w:tmpl w:val="85ACB6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B255CF4"/>
    <w:multiLevelType w:val="hybridMultilevel"/>
    <w:tmpl w:val="9BAE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42940">
    <w:abstractNumId w:val="3"/>
  </w:num>
  <w:num w:numId="2" w16cid:durableId="1413358498">
    <w:abstractNumId w:val="0"/>
  </w:num>
  <w:num w:numId="3" w16cid:durableId="528493023">
    <w:abstractNumId w:val="2"/>
  </w:num>
  <w:num w:numId="4" w16cid:durableId="633215882">
    <w:abstractNumId w:val="6"/>
  </w:num>
  <w:num w:numId="5" w16cid:durableId="1367833406">
    <w:abstractNumId w:val="5"/>
  </w:num>
  <w:num w:numId="6" w16cid:durableId="565335340">
    <w:abstractNumId w:val="4"/>
  </w:num>
  <w:num w:numId="7" w16cid:durableId="32489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30F5C"/>
    <w:rsid w:val="00097592"/>
    <w:rsid w:val="000A3B28"/>
    <w:rsid w:val="000C1938"/>
    <w:rsid w:val="000C194C"/>
    <w:rsid w:val="000C6E48"/>
    <w:rsid w:val="000C7084"/>
    <w:rsid w:val="00116A26"/>
    <w:rsid w:val="00146F12"/>
    <w:rsid w:val="001B2106"/>
    <w:rsid w:val="001C3285"/>
    <w:rsid w:val="001D5554"/>
    <w:rsid w:val="00224620"/>
    <w:rsid w:val="002467EB"/>
    <w:rsid w:val="00253626"/>
    <w:rsid w:val="0027711A"/>
    <w:rsid w:val="00300257"/>
    <w:rsid w:val="00303612"/>
    <w:rsid w:val="00316AB7"/>
    <w:rsid w:val="0032021C"/>
    <w:rsid w:val="0033764B"/>
    <w:rsid w:val="00343C21"/>
    <w:rsid w:val="003B066A"/>
    <w:rsid w:val="003C0896"/>
    <w:rsid w:val="003C62A2"/>
    <w:rsid w:val="003E6DD8"/>
    <w:rsid w:val="003F4978"/>
    <w:rsid w:val="00406E32"/>
    <w:rsid w:val="00424E2F"/>
    <w:rsid w:val="004A1D35"/>
    <w:rsid w:val="004A5568"/>
    <w:rsid w:val="004A55E3"/>
    <w:rsid w:val="004F56FD"/>
    <w:rsid w:val="00507E70"/>
    <w:rsid w:val="00535D1E"/>
    <w:rsid w:val="00536439"/>
    <w:rsid w:val="00536C7F"/>
    <w:rsid w:val="00540831"/>
    <w:rsid w:val="005A60C1"/>
    <w:rsid w:val="005E256C"/>
    <w:rsid w:val="006029F2"/>
    <w:rsid w:val="0062021B"/>
    <w:rsid w:val="0067386A"/>
    <w:rsid w:val="006B2A66"/>
    <w:rsid w:val="006D3708"/>
    <w:rsid w:val="006F2A09"/>
    <w:rsid w:val="00701638"/>
    <w:rsid w:val="00724D5E"/>
    <w:rsid w:val="00733E02"/>
    <w:rsid w:val="00734D0A"/>
    <w:rsid w:val="0073708E"/>
    <w:rsid w:val="0074791F"/>
    <w:rsid w:val="00773161"/>
    <w:rsid w:val="007A5F4D"/>
    <w:rsid w:val="007C27EC"/>
    <w:rsid w:val="007C7BF8"/>
    <w:rsid w:val="007E72A0"/>
    <w:rsid w:val="008072F9"/>
    <w:rsid w:val="00881600"/>
    <w:rsid w:val="00892A9F"/>
    <w:rsid w:val="008E1735"/>
    <w:rsid w:val="00915AAC"/>
    <w:rsid w:val="0093052B"/>
    <w:rsid w:val="009324A4"/>
    <w:rsid w:val="009A02A3"/>
    <w:rsid w:val="009C0F9B"/>
    <w:rsid w:val="00A35C35"/>
    <w:rsid w:val="00A756F1"/>
    <w:rsid w:val="00AC28ED"/>
    <w:rsid w:val="00AE1BAA"/>
    <w:rsid w:val="00B107E2"/>
    <w:rsid w:val="00B22189"/>
    <w:rsid w:val="00BA2E75"/>
    <w:rsid w:val="00BD057B"/>
    <w:rsid w:val="00C24752"/>
    <w:rsid w:val="00C41901"/>
    <w:rsid w:val="00CA5371"/>
    <w:rsid w:val="00CE0519"/>
    <w:rsid w:val="00D14660"/>
    <w:rsid w:val="00D25D55"/>
    <w:rsid w:val="00DD2DF1"/>
    <w:rsid w:val="00DE6BF6"/>
    <w:rsid w:val="00DF35CC"/>
    <w:rsid w:val="00DF7891"/>
    <w:rsid w:val="00E03ED3"/>
    <w:rsid w:val="00E62812"/>
    <w:rsid w:val="00E67765"/>
    <w:rsid w:val="00E67C87"/>
    <w:rsid w:val="00EB58EC"/>
    <w:rsid w:val="00EC1BD4"/>
    <w:rsid w:val="00EC76FA"/>
    <w:rsid w:val="00F549B9"/>
    <w:rsid w:val="00F73F9E"/>
    <w:rsid w:val="00F9224C"/>
    <w:rsid w:val="00FA03BF"/>
    <w:rsid w:val="00FF4282"/>
    <w:rsid w:val="00FF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0C6E48"/>
    <w:rPr>
      <w:color w:val="0563C1" w:themeColor="hyperlink"/>
      <w:u w:val="single"/>
    </w:rPr>
  </w:style>
  <w:style w:type="paragraph" w:styleId="ListParagraph">
    <w:name w:val="List Paragraph"/>
    <w:basedOn w:val="Normal"/>
    <w:uiPriority w:val="34"/>
    <w:qFormat/>
    <w:rsid w:val="006F2A09"/>
    <w:pPr>
      <w:ind w:left="720"/>
      <w:contextualSpacing/>
    </w:pPr>
  </w:style>
  <w:style w:type="character" w:styleId="UnresolvedMention">
    <w:name w:val="Unresolved Mention"/>
    <w:basedOn w:val="DefaultParagraphFont"/>
    <w:uiPriority w:val="99"/>
    <w:semiHidden/>
    <w:unhideWhenUsed/>
    <w:rsid w:val="00535D1E"/>
    <w:rPr>
      <w:color w:val="605E5C"/>
      <w:shd w:val="clear" w:color="auto" w:fill="E1DFDD"/>
    </w:rPr>
  </w:style>
  <w:style w:type="table" w:styleId="TableGrid">
    <w:name w:val="Table Grid"/>
    <w:basedOn w:val="TableNormal"/>
    <w:uiPriority w:val="39"/>
    <w:rsid w:val="00DF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4D0A"/>
    <w:rPr>
      <w:color w:val="954F72" w:themeColor="followedHyperlink"/>
      <w:u w:val="single"/>
    </w:rPr>
  </w:style>
  <w:style w:type="table" w:styleId="GridTable4-Accent5">
    <w:name w:val="Grid Table 4 Accent 5"/>
    <w:basedOn w:val="TableNormal"/>
    <w:uiPriority w:val="49"/>
    <w:rsid w:val="007C7BF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6940">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558593066">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 w:id="20522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introductory-webinar-to-the-homicide-timeline-16-days-of-action-event-tickets-995018987577"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Lynn Cameron</cp:lastModifiedBy>
  <cp:revision>10</cp:revision>
  <dcterms:created xsi:type="dcterms:W3CDTF">2024-07-17T12:24:00Z</dcterms:created>
  <dcterms:modified xsi:type="dcterms:W3CDTF">2024-08-19T09:25:00Z</dcterms:modified>
</cp:coreProperties>
</file>