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25429" w14:textId="0B20E19B" w:rsidR="00E77711" w:rsidRDefault="00E77711" w:rsidP="007D619B">
      <w:pPr>
        <w:jc w:val="center"/>
        <w:rPr>
          <w:sz w:val="24"/>
          <w:szCs w:val="24"/>
          <w:u w:val="single"/>
        </w:rPr>
      </w:pPr>
      <w:r>
        <w:rPr>
          <w:noProof/>
          <w:sz w:val="24"/>
          <w:szCs w:val="24"/>
          <w:u w:val="single"/>
        </w:rPr>
        <w:drawing>
          <wp:inline distT="0" distB="0" distL="0" distR="0" wp14:anchorId="1C7B7409" wp14:editId="728BE0D9">
            <wp:extent cx="1732554" cy="73025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353" cy="731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D28D9A" w14:textId="49F735A8" w:rsidR="00FF4F41" w:rsidRDefault="007D619B" w:rsidP="007D619B">
      <w:pPr>
        <w:jc w:val="center"/>
        <w:rPr>
          <w:sz w:val="24"/>
          <w:szCs w:val="24"/>
          <w:u w:val="single"/>
        </w:rPr>
      </w:pPr>
      <w:r w:rsidRPr="007D619B">
        <w:rPr>
          <w:sz w:val="24"/>
          <w:szCs w:val="24"/>
          <w:u w:val="single"/>
        </w:rPr>
        <w:t>Domestic Abuse/Coercive Control in Teenage Relationships</w:t>
      </w:r>
    </w:p>
    <w:p w14:paraId="56E008F6" w14:textId="408715C3" w:rsidR="007D619B" w:rsidRDefault="007D619B" w:rsidP="007D619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12 December 2023 </w:t>
      </w:r>
    </w:p>
    <w:p w14:paraId="19481B85" w14:textId="6C0CFBDE" w:rsidR="007D619B" w:rsidRDefault="007D619B" w:rsidP="007D619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St Andrew’s Church , Arbroath </w:t>
      </w:r>
    </w:p>
    <w:p w14:paraId="070AA12C" w14:textId="66B855BD" w:rsidR="007D619B" w:rsidRDefault="007D619B" w:rsidP="007D619B">
      <w:pPr>
        <w:jc w:val="center"/>
        <w:rPr>
          <w:sz w:val="24"/>
          <w:szCs w:val="24"/>
        </w:rPr>
      </w:pPr>
      <w:r>
        <w:rPr>
          <w:sz w:val="24"/>
          <w:szCs w:val="24"/>
        </w:rPr>
        <w:t>9.30am -12.30pm</w:t>
      </w:r>
    </w:p>
    <w:p w14:paraId="424EA8AD" w14:textId="77777777" w:rsidR="007D619B" w:rsidRDefault="007D619B" w:rsidP="007D619B">
      <w:pPr>
        <w:jc w:val="center"/>
        <w:rPr>
          <w:sz w:val="24"/>
          <w:szCs w:val="24"/>
        </w:rPr>
      </w:pPr>
    </w:p>
    <w:p w14:paraId="31B8FB24" w14:textId="24C5C570" w:rsidR="007D619B" w:rsidRDefault="007D619B" w:rsidP="007D619B">
      <w:pPr>
        <w:rPr>
          <w:sz w:val="24"/>
          <w:szCs w:val="24"/>
        </w:rPr>
      </w:pPr>
      <w:r>
        <w:rPr>
          <w:sz w:val="24"/>
          <w:szCs w:val="24"/>
        </w:rPr>
        <w:t>9.15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Registration and coffee</w:t>
      </w:r>
    </w:p>
    <w:p w14:paraId="1D846928" w14:textId="2BACEB5A" w:rsidR="007D619B" w:rsidRDefault="007D619B" w:rsidP="007D619B">
      <w:pPr>
        <w:rPr>
          <w:sz w:val="24"/>
          <w:szCs w:val="24"/>
        </w:rPr>
      </w:pPr>
      <w:r>
        <w:rPr>
          <w:sz w:val="24"/>
          <w:szCs w:val="24"/>
        </w:rPr>
        <w:t>9.30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Welcome, setting the scene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AWA</w:t>
      </w:r>
    </w:p>
    <w:p w14:paraId="63D117C5" w14:textId="6E9B1548" w:rsidR="007D619B" w:rsidRDefault="007D619B" w:rsidP="007D619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National Picture</w:t>
      </w:r>
    </w:p>
    <w:p w14:paraId="69D8BD63" w14:textId="0DE03C53" w:rsidR="007D619B" w:rsidRDefault="007D619B" w:rsidP="007D619B">
      <w:pPr>
        <w:rPr>
          <w:sz w:val="24"/>
          <w:szCs w:val="24"/>
        </w:rPr>
      </w:pPr>
      <w:r>
        <w:rPr>
          <w:sz w:val="24"/>
          <w:szCs w:val="24"/>
        </w:rPr>
        <w:t>9.40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Presenting Finding from Rise Research Report – </w:t>
      </w:r>
    </w:p>
    <w:p w14:paraId="2E7B43DC" w14:textId="114BEA9A" w:rsidR="007D619B" w:rsidRDefault="007D619B" w:rsidP="007D619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Young Women’s Movement and SWA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SWA</w:t>
      </w:r>
      <w:proofErr w:type="spellEnd"/>
    </w:p>
    <w:p w14:paraId="7B39FA77" w14:textId="4F30A5EF" w:rsidR="007D619B" w:rsidRDefault="007D619B" w:rsidP="007D619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What About Angus</w:t>
      </w:r>
    </w:p>
    <w:p w14:paraId="5F79C961" w14:textId="7789E7BA" w:rsidR="007D619B" w:rsidRDefault="007D619B" w:rsidP="007D619B">
      <w:pPr>
        <w:rPr>
          <w:sz w:val="24"/>
          <w:szCs w:val="24"/>
        </w:rPr>
      </w:pPr>
      <w:r>
        <w:rPr>
          <w:sz w:val="24"/>
          <w:szCs w:val="24"/>
        </w:rPr>
        <w:t>10.00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What do young women in Angus tell us?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Limitless</w:t>
      </w:r>
    </w:p>
    <w:p w14:paraId="642CAFD0" w14:textId="6454C1D1" w:rsidR="007D619B" w:rsidRDefault="007D619B" w:rsidP="007D619B">
      <w:pPr>
        <w:rPr>
          <w:sz w:val="24"/>
          <w:szCs w:val="24"/>
        </w:rPr>
      </w:pPr>
      <w:r>
        <w:rPr>
          <w:sz w:val="24"/>
          <w:szCs w:val="24"/>
        </w:rPr>
        <w:t>10.20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NHS Tayside – Health Promotion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Linzi </w:t>
      </w:r>
      <w:proofErr w:type="spellStart"/>
      <w:r>
        <w:rPr>
          <w:sz w:val="24"/>
          <w:szCs w:val="24"/>
        </w:rPr>
        <w:t>McKerrecher</w:t>
      </w:r>
      <w:proofErr w:type="spellEnd"/>
      <w:r>
        <w:rPr>
          <w:sz w:val="24"/>
          <w:szCs w:val="24"/>
        </w:rPr>
        <w:t xml:space="preserve"> </w:t>
      </w:r>
    </w:p>
    <w:p w14:paraId="68EBFF63" w14:textId="34A5E2EA" w:rsidR="007D619B" w:rsidRDefault="007D619B" w:rsidP="007D619B">
      <w:pPr>
        <w:rPr>
          <w:sz w:val="24"/>
          <w:szCs w:val="24"/>
        </w:rPr>
      </w:pPr>
      <w:r>
        <w:rPr>
          <w:sz w:val="24"/>
          <w:szCs w:val="24"/>
        </w:rPr>
        <w:t>10.40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Brave Lassies Blether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NSPCC</w:t>
      </w:r>
    </w:p>
    <w:p w14:paraId="58F9B0CF" w14:textId="229C514F" w:rsidR="007D619B" w:rsidRDefault="007D619B" w:rsidP="007D619B">
      <w:pPr>
        <w:rPr>
          <w:i/>
          <w:iCs/>
          <w:color w:val="FF0000"/>
          <w:sz w:val="24"/>
          <w:szCs w:val="24"/>
        </w:rPr>
      </w:pPr>
      <w:r>
        <w:rPr>
          <w:sz w:val="24"/>
          <w:szCs w:val="24"/>
        </w:rPr>
        <w:t>11.00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WRASAC</w:t>
      </w:r>
      <w:r>
        <w:rPr>
          <w:sz w:val="24"/>
          <w:szCs w:val="24"/>
        </w:rPr>
        <w:tab/>
      </w:r>
      <w:r w:rsidR="00EE2F13">
        <w:rPr>
          <w:i/>
          <w:iCs/>
          <w:color w:val="FF0000"/>
          <w:sz w:val="24"/>
          <w:szCs w:val="24"/>
        </w:rPr>
        <w:tab/>
      </w:r>
      <w:r w:rsidR="00EE2F13">
        <w:rPr>
          <w:i/>
          <w:iCs/>
          <w:color w:val="FF0000"/>
          <w:sz w:val="24"/>
          <w:szCs w:val="24"/>
        </w:rPr>
        <w:tab/>
      </w:r>
      <w:r w:rsidR="00EE2F13">
        <w:rPr>
          <w:i/>
          <w:iCs/>
          <w:color w:val="FF0000"/>
          <w:sz w:val="24"/>
          <w:szCs w:val="24"/>
        </w:rPr>
        <w:tab/>
      </w:r>
      <w:r w:rsidR="00EE2F13">
        <w:rPr>
          <w:i/>
          <w:iCs/>
          <w:color w:val="FF0000"/>
          <w:sz w:val="24"/>
          <w:szCs w:val="24"/>
        </w:rPr>
        <w:tab/>
      </w:r>
      <w:r w:rsidR="00EE2F13">
        <w:rPr>
          <w:i/>
          <w:iCs/>
          <w:color w:val="FF0000"/>
          <w:sz w:val="24"/>
          <w:szCs w:val="24"/>
        </w:rPr>
        <w:tab/>
      </w:r>
      <w:r w:rsidR="00EE2F13">
        <w:rPr>
          <w:i/>
          <w:iCs/>
          <w:color w:val="FF0000"/>
          <w:sz w:val="24"/>
          <w:szCs w:val="24"/>
        </w:rPr>
        <w:tab/>
        <w:t>TBC</w:t>
      </w:r>
    </w:p>
    <w:p w14:paraId="7F4A4D5B" w14:textId="2EEF4A94" w:rsidR="007D619B" w:rsidRDefault="007D619B" w:rsidP="007D619B">
      <w:pPr>
        <w:rPr>
          <w:sz w:val="24"/>
          <w:szCs w:val="24"/>
        </w:rPr>
      </w:pPr>
      <w:r>
        <w:rPr>
          <w:sz w:val="24"/>
          <w:szCs w:val="24"/>
        </w:rPr>
        <w:t>11.15</w:t>
      </w:r>
      <w:r w:rsidR="00E71EC6">
        <w:rPr>
          <w:sz w:val="24"/>
          <w:szCs w:val="24"/>
        </w:rPr>
        <w:tab/>
      </w:r>
      <w:r>
        <w:rPr>
          <w:sz w:val="24"/>
          <w:szCs w:val="24"/>
        </w:rPr>
        <w:tab/>
        <w:t>Coffee Break</w:t>
      </w:r>
      <w:r>
        <w:rPr>
          <w:sz w:val="24"/>
          <w:szCs w:val="24"/>
        </w:rPr>
        <w:tab/>
      </w:r>
    </w:p>
    <w:p w14:paraId="547C948C" w14:textId="77777777" w:rsidR="00910143" w:rsidRDefault="00910143" w:rsidP="007D619B">
      <w:pPr>
        <w:rPr>
          <w:sz w:val="24"/>
          <w:szCs w:val="24"/>
        </w:rPr>
      </w:pPr>
      <w:r>
        <w:rPr>
          <w:sz w:val="24"/>
          <w:szCs w:val="24"/>
        </w:rPr>
        <w:t>11.30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What are Young People in Angus Schools Telling Us?</w:t>
      </w:r>
      <w:r>
        <w:rPr>
          <w:sz w:val="24"/>
          <w:szCs w:val="24"/>
        </w:rPr>
        <w:tab/>
      </w:r>
    </w:p>
    <w:p w14:paraId="1AA193FE" w14:textId="77777777" w:rsidR="00910143" w:rsidRDefault="00910143" w:rsidP="00910143">
      <w:pPr>
        <w:ind w:left="6480" w:firstLine="720"/>
        <w:rPr>
          <w:sz w:val="24"/>
          <w:szCs w:val="24"/>
        </w:rPr>
      </w:pPr>
      <w:r>
        <w:rPr>
          <w:sz w:val="24"/>
          <w:szCs w:val="24"/>
        </w:rPr>
        <w:t xml:space="preserve">Vibrant Communities </w:t>
      </w:r>
    </w:p>
    <w:p w14:paraId="32992E0B" w14:textId="5FDE59D9" w:rsidR="007D619B" w:rsidRDefault="00910143" w:rsidP="007D619B">
      <w:pPr>
        <w:rPr>
          <w:sz w:val="24"/>
          <w:szCs w:val="24"/>
        </w:rPr>
      </w:pPr>
      <w:r>
        <w:rPr>
          <w:sz w:val="24"/>
          <w:szCs w:val="24"/>
        </w:rPr>
        <w:t>11.50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71EC6">
        <w:rPr>
          <w:sz w:val="24"/>
          <w:szCs w:val="24"/>
        </w:rPr>
        <w:t>R</w:t>
      </w:r>
      <w:r>
        <w:rPr>
          <w:sz w:val="24"/>
          <w:szCs w:val="24"/>
        </w:rPr>
        <w:t xml:space="preserve">esearch Findings </w:t>
      </w:r>
    </w:p>
    <w:p w14:paraId="77E39FA1" w14:textId="268D6AE1" w:rsidR="00910143" w:rsidRDefault="00910143" w:rsidP="007D619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Boys’ Project</w:t>
      </w:r>
    </w:p>
    <w:p w14:paraId="38C5CCFD" w14:textId="781C073E" w:rsidR="00910143" w:rsidRDefault="00910143" w:rsidP="007D619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School Survey October/November 2023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AWARE</w:t>
      </w:r>
    </w:p>
    <w:p w14:paraId="1D3DB09D" w14:textId="77777777" w:rsidR="007D619B" w:rsidRPr="007D619B" w:rsidRDefault="007D619B" w:rsidP="007D619B">
      <w:pPr>
        <w:rPr>
          <w:sz w:val="24"/>
          <w:szCs w:val="24"/>
        </w:rPr>
      </w:pPr>
    </w:p>
    <w:p w14:paraId="59EE84DE" w14:textId="757D3942" w:rsidR="007D619B" w:rsidRDefault="00910143">
      <w:pPr>
        <w:rPr>
          <w:sz w:val="24"/>
          <w:szCs w:val="24"/>
        </w:rPr>
      </w:pPr>
      <w:r>
        <w:rPr>
          <w:sz w:val="24"/>
          <w:szCs w:val="24"/>
        </w:rPr>
        <w:t>12.00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Discussion – moving forward – working together </w:t>
      </w:r>
    </w:p>
    <w:p w14:paraId="05003771" w14:textId="42F004C9" w:rsidR="00910143" w:rsidRDefault="00910143">
      <w:pPr>
        <w:rPr>
          <w:sz w:val="24"/>
          <w:szCs w:val="24"/>
        </w:rPr>
      </w:pPr>
      <w:r>
        <w:rPr>
          <w:sz w:val="24"/>
          <w:szCs w:val="24"/>
        </w:rPr>
        <w:t>12.30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Key Actions </w:t>
      </w:r>
    </w:p>
    <w:p w14:paraId="0F58E5D8" w14:textId="43B91A14" w:rsidR="00910143" w:rsidRDefault="0091014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Establishment of cross agency working group</w:t>
      </w:r>
    </w:p>
    <w:p w14:paraId="038C9165" w14:textId="6A567CC0" w:rsidR="007D619B" w:rsidRPr="007D619B" w:rsidRDefault="00910143">
      <w:pPr>
        <w:rPr>
          <w:sz w:val="24"/>
          <w:szCs w:val="24"/>
        </w:rPr>
      </w:pPr>
      <w:r>
        <w:rPr>
          <w:sz w:val="24"/>
          <w:szCs w:val="24"/>
        </w:rPr>
        <w:t>12.45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End</w:t>
      </w:r>
    </w:p>
    <w:sectPr w:rsidR="007D619B" w:rsidRPr="007D619B" w:rsidSect="00910143"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19B"/>
    <w:rsid w:val="007D619B"/>
    <w:rsid w:val="00910143"/>
    <w:rsid w:val="00E50492"/>
    <w:rsid w:val="00E71EC6"/>
    <w:rsid w:val="00E77711"/>
    <w:rsid w:val="00EE2F13"/>
    <w:rsid w:val="00FF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CB976"/>
  <w15:chartTrackingRefBased/>
  <w15:docId w15:val="{9F0184F9-4D5D-468C-8760-F06D7BBF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Robertson Brown</dc:creator>
  <cp:keywords/>
  <dc:description/>
  <cp:lastModifiedBy>Beverley M Murray</cp:lastModifiedBy>
  <cp:revision>2</cp:revision>
  <cp:lastPrinted>2023-11-09T16:05:00Z</cp:lastPrinted>
  <dcterms:created xsi:type="dcterms:W3CDTF">2023-11-21T15:06:00Z</dcterms:created>
  <dcterms:modified xsi:type="dcterms:W3CDTF">2023-11-21T15:06:00Z</dcterms:modified>
</cp:coreProperties>
</file>