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923" w:type="dxa"/>
        <w:tblInd w:w="-232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923"/>
      </w:tblGrid>
      <w:tr w:rsidR="006029F2" w:rsidRPr="006029F2" w14:paraId="16849368" w14:textId="77777777" w:rsidTr="000C7084">
        <w:trPr>
          <w:trHeight w:val="13870"/>
        </w:trPr>
        <w:tc>
          <w:tcPr>
            <w:tcW w:w="9923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23CD65" w14:textId="77777777" w:rsidR="00AE1BAA" w:rsidRPr="00146F12" w:rsidRDefault="00AE1BA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7FAE059F" w14:textId="1287C3F7" w:rsidR="0067386A" w:rsidRDefault="0067386A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16 Days of Activism against Gender-</w:t>
            </w:r>
            <w:r w:rsidR="00003A7D">
              <w:rPr>
                <w:rFonts w:ascii="Century Gothic" w:hAnsi="Century Gothic"/>
                <w:b/>
                <w:bCs/>
                <w:color w:val="000000" w:themeColor="text1"/>
              </w:rPr>
              <w:t>b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ased Violence </w:t>
            </w:r>
          </w:p>
          <w:p w14:paraId="1537D680" w14:textId="4E78C332" w:rsidR="00FF635B" w:rsidRDefault="00FF635B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09E54004" w14:textId="06D3E5E8" w:rsidR="00FF635B" w:rsidRDefault="00FF635B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Safe &amp; Together in Education in Angus</w:t>
            </w:r>
          </w:p>
          <w:p w14:paraId="4A84F879" w14:textId="6A3D10CC" w:rsidR="0062021B" w:rsidRDefault="0062021B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43BA4FF4" w14:textId="1E27904B" w:rsidR="0062021B" w:rsidRDefault="00003A7D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Tuesday </w:t>
            </w:r>
            <w:r w:rsidR="0062021B">
              <w:rPr>
                <w:rFonts w:ascii="Century Gothic" w:hAnsi="Century Gothic"/>
                <w:b/>
                <w:bCs/>
                <w:color w:val="000000" w:themeColor="text1"/>
              </w:rPr>
              <w:t>28 November 2023 9.30am – 12.30pm</w:t>
            </w:r>
          </w:p>
          <w:p w14:paraId="60F9A8AA" w14:textId="64C8638A" w:rsidR="0062021B" w:rsidRDefault="0062021B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62403499" w14:textId="34363F96" w:rsidR="0067386A" w:rsidRDefault="00003A7D" w:rsidP="0062021B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Training Suite, </w:t>
            </w:r>
            <w:r w:rsidR="0062021B">
              <w:rPr>
                <w:rFonts w:ascii="Century Gothic" w:hAnsi="Century Gothic"/>
                <w:b/>
                <w:bCs/>
                <w:color w:val="000000" w:themeColor="text1"/>
              </w:rPr>
              <w:t>Angus House, Forfar</w:t>
            </w:r>
          </w:p>
          <w:p w14:paraId="1FCBE4E1" w14:textId="77777777" w:rsidR="0067386A" w:rsidRDefault="0067386A" w:rsidP="00316AB7">
            <w:pPr>
              <w:jc w:val="both"/>
              <w:rPr>
                <w:rFonts w:ascii="Century Gothic" w:hAnsi="Century Gothic"/>
                <w:color w:val="000000" w:themeColor="text1"/>
              </w:rPr>
            </w:pPr>
          </w:p>
          <w:p w14:paraId="1E002D48" w14:textId="542EBB15" w:rsidR="00FA03BF" w:rsidRPr="006D3708" w:rsidRDefault="00FA03BF" w:rsidP="00003A7D">
            <w:pPr>
              <w:jc w:val="both"/>
              <w:rPr>
                <w:rFonts w:ascii="Century Gothic" w:hAnsi="Century Gothic"/>
                <w:color w:val="000000" w:themeColor="text1"/>
              </w:rPr>
            </w:pPr>
            <w:r w:rsidRPr="006D3708">
              <w:rPr>
                <w:rFonts w:ascii="Century Gothic" w:hAnsi="Century Gothic"/>
                <w:color w:val="000000" w:themeColor="text1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0689885" w:rsidR="003E6DD8" w:rsidRDefault="00734D0A" w:rsidP="00003A7D">
            <w:pPr>
              <w:ind w:left="315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AFF119" wp14:editId="5C04A369">
                  <wp:extent cx="5372694" cy="1285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4211" cy="1293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Pr="00146F12" w:rsidRDefault="00DF7891" w:rsidP="00003A7D">
            <w:pPr>
              <w:jc w:val="both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3A15FF6B" w14:textId="6DF1C999" w:rsidR="00DF7891" w:rsidRPr="006D3708" w:rsidRDefault="00DF7891" w:rsidP="00003A7D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The Safe and Together model provides a framework for working in partnership with the </w:t>
            </w:r>
            <w:r w:rsidR="00FF635B" w:rsidRPr="006D3708">
              <w:rPr>
                <w:rFonts w:ascii="Century Gothic" w:eastAsia="Times New Roman" w:hAnsi="Century Gothic"/>
                <w:color w:val="000000" w:themeColor="text1"/>
              </w:rPr>
              <w:t>non-offending</w:t>
            </w: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 parent; while holding the perpetrator accountable to achieve better outcomes for families.  </w:t>
            </w:r>
            <w:hyperlink r:id="rId9" w:history="1">
              <w:r w:rsidRPr="006D3708">
                <w:rPr>
                  <w:rStyle w:val="Hyperlink"/>
                  <w:rFonts w:ascii="Century Gothic" w:eastAsia="Times New Roman" w:hAnsi="Century Gothic"/>
                </w:rPr>
                <w:t>https://safeandtogetherinstitute.com/</w:t>
              </w:r>
            </w:hyperlink>
          </w:p>
          <w:p w14:paraId="51AC7312" w14:textId="77777777" w:rsidR="00DF7891" w:rsidRPr="00146F12" w:rsidRDefault="00DF7891" w:rsidP="00003A7D">
            <w:pPr>
              <w:jc w:val="both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6ADB9BA4" w14:textId="0FC78F56" w:rsidR="00FA03BF" w:rsidRPr="00146F12" w:rsidRDefault="00EC76FA" w:rsidP="00003A7D">
            <w:pPr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hosts</w:t>
            </w:r>
          </w:p>
          <w:p w14:paraId="6B6BC201" w14:textId="77777777" w:rsidR="0067386A" w:rsidRDefault="0067386A" w:rsidP="00003A7D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Fiona Milne – Senior Practitioner Child Protection</w:t>
            </w:r>
          </w:p>
          <w:p w14:paraId="75D297CD" w14:textId="3F6FCFED" w:rsidR="00EC76FA" w:rsidRPr="006D3708" w:rsidRDefault="0067386A" w:rsidP="00003A7D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Laura Winter – Team Leader Protecting People Angus</w:t>
            </w:r>
            <w:r w:rsidR="00DF7891" w:rsidRPr="006D3708">
              <w:rPr>
                <w:rFonts w:ascii="Century Gothic" w:eastAsia="Times New Roman" w:hAnsi="Century Gothic"/>
                <w:color w:val="000000" w:themeColor="text1"/>
              </w:rPr>
              <w:t xml:space="preserve">. </w:t>
            </w:r>
          </w:p>
          <w:p w14:paraId="4CB8E028" w14:textId="6B7C49D4" w:rsidR="000C194C" w:rsidRPr="00146F12" w:rsidRDefault="000C194C" w:rsidP="00003A7D">
            <w:pPr>
              <w:ind w:left="315"/>
              <w:jc w:val="both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278DCD25" w14:textId="203225BA" w:rsidR="007A5F4D" w:rsidRDefault="00C41901" w:rsidP="00003A7D">
            <w:pPr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</w:t>
            </w:r>
            <w:r w:rsidR="007A5F4D"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earning outcomes</w:t>
            </w:r>
            <w:r w:rsidR="00003A7D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:</w:t>
            </w:r>
            <w:r w:rsidR="007A5F4D"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</w:t>
            </w:r>
          </w:p>
          <w:p w14:paraId="4201C62D" w14:textId="77777777" w:rsidR="008072F9" w:rsidRDefault="008072F9" w:rsidP="00003A7D">
            <w:pPr>
              <w:pStyle w:val="ListParagraph"/>
              <w:jc w:val="both"/>
              <w:rPr>
                <w:rFonts w:ascii="Century Gothic" w:hAnsi="Century Gothic"/>
                <w:color w:val="000000"/>
              </w:rPr>
            </w:pPr>
          </w:p>
          <w:p w14:paraId="627DD7C6" w14:textId="73A3F943" w:rsidR="00BA2E75" w:rsidRDefault="00BA2E75" w:rsidP="00003A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Raise awareness in identifying domestic abuse in all its forms.</w:t>
            </w:r>
          </w:p>
          <w:p w14:paraId="38659950" w14:textId="749E6251" w:rsidR="008072F9" w:rsidRDefault="00BA2E75" w:rsidP="00003A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Understand the prevalence, nature and impact of domestic abuse. </w:t>
            </w:r>
          </w:p>
          <w:p w14:paraId="7B2EBBAD" w14:textId="0B208CF6" w:rsidR="00BA2E75" w:rsidRDefault="00BA2E75" w:rsidP="00003A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Understand the importance of accurate record keeping as a means of mapping perpetrator patterns.</w:t>
            </w:r>
          </w:p>
          <w:p w14:paraId="4D3E6824" w14:textId="77777777" w:rsidR="00BA2E75" w:rsidRDefault="00BA2E75" w:rsidP="00003A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8072F9">
              <w:rPr>
                <w:rFonts w:ascii="Century Gothic" w:hAnsi="Century Gothic"/>
                <w:color w:val="000000"/>
              </w:rPr>
              <w:t xml:space="preserve">Understand the Safe &amp; Together implementation </w:t>
            </w:r>
            <w:r>
              <w:rPr>
                <w:rFonts w:ascii="Century Gothic" w:hAnsi="Century Gothic"/>
                <w:color w:val="000000"/>
              </w:rPr>
              <w:t>plans here in Angus.</w:t>
            </w:r>
          </w:p>
          <w:p w14:paraId="5AD06E49" w14:textId="77777777" w:rsidR="00DF7891" w:rsidRPr="006D3708" w:rsidRDefault="00DF7891" w:rsidP="00003A7D">
            <w:pPr>
              <w:pStyle w:val="ListParagraph"/>
              <w:jc w:val="both"/>
              <w:rPr>
                <w:rFonts w:ascii="Century Gothic" w:hAnsi="Century Gothic"/>
                <w:color w:val="000000"/>
              </w:rPr>
            </w:pPr>
          </w:p>
          <w:p w14:paraId="356E954C" w14:textId="099C743D" w:rsidR="00303612" w:rsidRPr="003C0896" w:rsidRDefault="00FA03BF" w:rsidP="00003A7D">
            <w:pPr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52240992" w14:textId="3D26FD76" w:rsidR="00FA03BF" w:rsidRDefault="00FA03BF" w:rsidP="00003A7D">
            <w:p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 xml:space="preserve">This 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learning session </w:t>
            </w:r>
            <w:r w:rsidR="00BA2E75">
              <w:rPr>
                <w:rFonts w:ascii="Century Gothic" w:hAnsi="Century Gothic"/>
                <w:color w:val="000000"/>
              </w:rPr>
              <w:t xml:space="preserve">is for education staff </w:t>
            </w:r>
            <w:r w:rsidR="007E72A0" w:rsidRPr="006D3708">
              <w:rPr>
                <w:rFonts w:ascii="Century Gothic" w:hAnsi="Century Gothic"/>
                <w:color w:val="000000"/>
              </w:rPr>
              <w:t>in Angus</w:t>
            </w:r>
            <w:r w:rsidR="0062021B">
              <w:rPr>
                <w:rFonts w:ascii="Century Gothic" w:hAnsi="Century Gothic"/>
                <w:color w:val="000000"/>
              </w:rPr>
              <w:t>.</w:t>
            </w:r>
          </w:p>
          <w:p w14:paraId="1BD6736F" w14:textId="77777777" w:rsidR="0062021B" w:rsidRPr="006D3708" w:rsidRDefault="0062021B" w:rsidP="00003A7D">
            <w:pPr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503A9E2" w14:textId="36AF6EBA" w:rsidR="00535D1E" w:rsidRDefault="000C6E48" w:rsidP="00003A7D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>To book a place on the training</w:t>
            </w:r>
            <w:r w:rsidR="00535D1E" w:rsidRPr="006D3708">
              <w:rPr>
                <w:rFonts w:ascii="Century Gothic" w:eastAsia="Times New Roman" w:hAnsi="Century Gothic"/>
                <w:color w:val="000000" w:themeColor="text1"/>
              </w:rPr>
              <w:t>:</w:t>
            </w:r>
          </w:p>
          <w:p w14:paraId="0337B722" w14:textId="2363B395" w:rsidR="008E1735" w:rsidRDefault="00003A7D" w:rsidP="00003A7D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hyperlink r:id="rId10" w:history="1">
              <w:r w:rsidR="008E1735" w:rsidRPr="00E3086E">
                <w:rPr>
                  <w:rStyle w:val="Hyperlink"/>
                  <w:rFonts w:ascii="Century Gothic" w:eastAsia="Times New Roman" w:hAnsi="Century Gothic"/>
                </w:rPr>
                <w:t>https://www.eventbrite.co.uk/e/safe-together-in-education-in-angus-tickets-676712825277?aff=oddtdtcreator</w:t>
              </w:r>
            </w:hyperlink>
          </w:p>
          <w:p w14:paraId="502685B6" w14:textId="77777777" w:rsidR="008E1735" w:rsidRPr="006D3708" w:rsidRDefault="008E1735" w:rsidP="00003A7D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0298DDA" w14:textId="77777777" w:rsidR="005E256C" w:rsidRDefault="005E256C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97F451" w14:textId="4B52F518" w:rsidR="00724D5E" w:rsidRPr="00300257" w:rsidRDefault="00724D5E" w:rsidP="0062021B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00A9"/>
    <w:multiLevelType w:val="hybridMultilevel"/>
    <w:tmpl w:val="FB8E2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B255CF4"/>
    <w:multiLevelType w:val="hybridMultilevel"/>
    <w:tmpl w:val="9BAE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01346">
    <w:abstractNumId w:val="2"/>
  </w:num>
  <w:num w:numId="2" w16cid:durableId="479469484">
    <w:abstractNumId w:val="0"/>
  </w:num>
  <w:num w:numId="3" w16cid:durableId="1861969339">
    <w:abstractNumId w:val="1"/>
  </w:num>
  <w:num w:numId="4" w16cid:durableId="1354260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03A7D"/>
    <w:rsid w:val="00030F5C"/>
    <w:rsid w:val="00097592"/>
    <w:rsid w:val="000A3B28"/>
    <w:rsid w:val="000C1938"/>
    <w:rsid w:val="000C194C"/>
    <w:rsid w:val="000C6E48"/>
    <w:rsid w:val="000C7084"/>
    <w:rsid w:val="00146F12"/>
    <w:rsid w:val="001B2106"/>
    <w:rsid w:val="001C3285"/>
    <w:rsid w:val="001D5554"/>
    <w:rsid w:val="002467EB"/>
    <w:rsid w:val="00253626"/>
    <w:rsid w:val="0027711A"/>
    <w:rsid w:val="00300257"/>
    <w:rsid w:val="00303612"/>
    <w:rsid w:val="00316AB7"/>
    <w:rsid w:val="0033764B"/>
    <w:rsid w:val="00343C21"/>
    <w:rsid w:val="003C0896"/>
    <w:rsid w:val="003E6DD8"/>
    <w:rsid w:val="00424E2F"/>
    <w:rsid w:val="004F56FD"/>
    <w:rsid w:val="00507E70"/>
    <w:rsid w:val="00535D1E"/>
    <w:rsid w:val="00536439"/>
    <w:rsid w:val="00540831"/>
    <w:rsid w:val="005A60C1"/>
    <w:rsid w:val="005E256C"/>
    <w:rsid w:val="006029F2"/>
    <w:rsid w:val="0062021B"/>
    <w:rsid w:val="0067386A"/>
    <w:rsid w:val="006D3708"/>
    <w:rsid w:val="006F2A09"/>
    <w:rsid w:val="00701638"/>
    <w:rsid w:val="00724D5E"/>
    <w:rsid w:val="00733E02"/>
    <w:rsid w:val="00734D0A"/>
    <w:rsid w:val="0073708E"/>
    <w:rsid w:val="0074791F"/>
    <w:rsid w:val="00773161"/>
    <w:rsid w:val="007A5F4D"/>
    <w:rsid w:val="007C27EC"/>
    <w:rsid w:val="007E72A0"/>
    <w:rsid w:val="008072F9"/>
    <w:rsid w:val="00892A9F"/>
    <w:rsid w:val="008E1735"/>
    <w:rsid w:val="00915AAC"/>
    <w:rsid w:val="0093052B"/>
    <w:rsid w:val="009C0F9B"/>
    <w:rsid w:val="00A756F1"/>
    <w:rsid w:val="00AC28ED"/>
    <w:rsid w:val="00AE1BAA"/>
    <w:rsid w:val="00BA2E75"/>
    <w:rsid w:val="00C24752"/>
    <w:rsid w:val="00C41901"/>
    <w:rsid w:val="00CE0519"/>
    <w:rsid w:val="00D25D55"/>
    <w:rsid w:val="00DD2DF1"/>
    <w:rsid w:val="00DE6BF6"/>
    <w:rsid w:val="00DF35CC"/>
    <w:rsid w:val="00DF7891"/>
    <w:rsid w:val="00E03ED3"/>
    <w:rsid w:val="00E62812"/>
    <w:rsid w:val="00E67765"/>
    <w:rsid w:val="00E67C87"/>
    <w:rsid w:val="00EC1BD4"/>
    <w:rsid w:val="00EC76FA"/>
    <w:rsid w:val="00F73F9E"/>
    <w:rsid w:val="00F9224C"/>
    <w:rsid w:val="00FA03BF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safe-together-in-education-in-angus-tickets-676712825277?aff=oddtdtcre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andtogetherinstitu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2023-09-19T09:29:00Z</dcterms:created>
  <dcterms:modified xsi:type="dcterms:W3CDTF">2023-09-19T09:29:00Z</dcterms:modified>
</cp:coreProperties>
</file>