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627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627"/>
      </w:tblGrid>
      <w:tr w:rsidR="006029F2" w:rsidRPr="006029F2" w14:paraId="16849368" w14:textId="77777777" w:rsidTr="00401FBF">
        <w:trPr>
          <w:trHeight w:val="12719"/>
        </w:trPr>
        <w:tc>
          <w:tcPr>
            <w:tcW w:w="9627" w:type="dxa"/>
          </w:tcPr>
          <w:p w14:paraId="22A46733" w14:textId="77777777" w:rsidR="00176307" w:rsidRDefault="00176307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66DC7E47" w14:textId="5CC6FCC1" w:rsidR="00176307" w:rsidRDefault="00176307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hAnsi="Century Gothic"/>
                <w:b/>
                <w:bCs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121726E" wp14:editId="7BF0764F">
                  <wp:simplePos x="0" y="0"/>
                  <wp:positionH relativeFrom="margin">
                    <wp:posOffset>4541520</wp:posOffset>
                  </wp:positionH>
                  <wp:positionV relativeFrom="paragraph">
                    <wp:posOffset>170815</wp:posOffset>
                  </wp:positionV>
                  <wp:extent cx="1343494" cy="444358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494" cy="444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7765CF" w14:textId="043B9C0E" w:rsidR="006029F2" w:rsidRDefault="00097592" w:rsidP="00176307">
            <w:pPr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12525451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6307">
              <w:rPr>
                <w:rFonts w:ascii="Century Gothic" w:eastAsia="Times New Roman" w:hAnsi="Century Gothic"/>
                <w:color w:val="7030A0"/>
              </w:rPr>
              <w:t xml:space="preserve">                                     </w:t>
            </w:r>
            <w:r w:rsidR="00176307" w:rsidRPr="00176307">
              <w:rPr>
                <w:rFonts w:ascii="Century Gothic" w:eastAsia="Times New Roman" w:hAnsi="Century Gothic"/>
                <w:noProof/>
                <w:color w:val="7030A0"/>
                <w:lang w:eastAsia="en-GB"/>
              </w:rPr>
              <w:drawing>
                <wp:inline distT="0" distB="0" distL="0" distR="0" wp14:anchorId="2A80CCEA" wp14:editId="72E9890D">
                  <wp:extent cx="910030" cy="504825"/>
                  <wp:effectExtent l="0" t="0" r="4445" b="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776" cy="521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76307">
              <w:rPr>
                <w:rFonts w:ascii="Century Gothic" w:eastAsia="Times New Roman" w:hAnsi="Century Gothic"/>
                <w:color w:val="7030A0"/>
              </w:rPr>
              <w:t xml:space="preserve">                      </w:t>
            </w:r>
            <w:r w:rsidR="00176307" w:rsidRPr="00176307">
              <w:rPr>
                <w:rFonts w:ascii="Century Gothic" w:eastAsia="Times New Roman" w:hAnsi="Century Gothic"/>
                <w:noProof/>
                <w:color w:val="7030A0"/>
                <w:lang w:eastAsia="en-GB"/>
              </w:rPr>
              <w:drawing>
                <wp:inline distT="0" distB="0" distL="0" distR="0" wp14:anchorId="6FF692E7" wp14:editId="5E278C82">
                  <wp:extent cx="1301750" cy="446641"/>
                  <wp:effectExtent l="0" t="0" r="0" b="0"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829" cy="475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8C04DD" w14:textId="7B5FD191" w:rsidR="00DF35CC" w:rsidRPr="006029F2" w:rsidRDefault="00DF35CC" w:rsidP="00DF35CC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12C07AB5" w14:textId="50EAE4DA" w:rsidR="00176307" w:rsidRPr="00F221BC" w:rsidRDefault="00BC172F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176307" w:rsidRPr="00F221BC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Springing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)</w:t>
            </w:r>
            <w:r w:rsidR="00176307" w:rsidRPr="00F221BC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the Gender Trap – </w:t>
            </w:r>
          </w:p>
          <w:p w14:paraId="432ACC91" w14:textId="35FCA87D" w:rsidR="00996187" w:rsidRPr="00F221BC" w:rsidRDefault="00176307" w:rsidP="00F221BC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F221BC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Improving Outcomes for Everyone</w:t>
            </w:r>
          </w:p>
          <w:p w14:paraId="348D1C73" w14:textId="24892E96" w:rsidR="00EA6FFA" w:rsidRDefault="00EA6FFA" w:rsidP="00EA6FFA">
            <w:pPr>
              <w:rPr>
                <w:rFonts w:ascii="Century Gothic" w:hAnsi="Century Gothic"/>
                <w:color w:val="000000" w:themeColor="text1"/>
              </w:rPr>
            </w:pPr>
          </w:p>
          <w:tbl>
            <w:tblPr>
              <w:tblStyle w:val="TableGrid"/>
              <w:tblW w:w="0" w:type="auto"/>
              <w:tblInd w:w="309" w:type="dxa"/>
              <w:tblLook w:val="04A0" w:firstRow="1" w:lastRow="0" w:firstColumn="1" w:lastColumn="0" w:noHBand="0" w:noVBand="1"/>
            </w:tblPr>
            <w:tblGrid>
              <w:gridCol w:w="8886"/>
            </w:tblGrid>
            <w:tr w:rsidR="00EA6FFA" w14:paraId="7C50C11F" w14:textId="77777777" w:rsidTr="00401FBF">
              <w:trPr>
                <w:trHeight w:val="3040"/>
              </w:trPr>
              <w:tc>
                <w:tcPr>
                  <w:tcW w:w="8886" w:type="dxa"/>
                </w:tcPr>
                <w:p w14:paraId="4612F6F0" w14:textId="77777777" w:rsidR="00E334E7" w:rsidRDefault="00E334E7" w:rsidP="00EA6FFA">
                  <w:pPr>
                    <w:rPr>
                      <w:rFonts w:ascii="Century Gothic" w:hAnsi="Century Gothic"/>
                      <w:color w:val="000000" w:themeColor="text1"/>
                    </w:rPr>
                  </w:pPr>
                </w:p>
                <w:p w14:paraId="15E82902" w14:textId="77777777" w:rsidR="0059012C" w:rsidRPr="0059012C" w:rsidRDefault="0059012C" w:rsidP="009C62D6">
                  <w:pPr>
                    <w:jc w:val="both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59012C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“The problem with gender is that it prescribes how we should be, rather than recognising who we are” – Chimamanda Ngozi Adichie, author</w:t>
                  </w:r>
                </w:p>
                <w:p w14:paraId="4BFA3290" w14:textId="77777777" w:rsidR="00E334E7" w:rsidRDefault="00E334E7" w:rsidP="009C62D6">
                  <w:pPr>
                    <w:jc w:val="both"/>
                    <w:rPr>
                      <w:rFonts w:ascii="Century Gothic" w:hAnsi="Century Gothic"/>
                      <w:color w:val="000000" w:themeColor="text1"/>
                    </w:rPr>
                  </w:pPr>
                </w:p>
                <w:p w14:paraId="51369350" w14:textId="3FE6E87E" w:rsidR="00E334E7" w:rsidRDefault="005C296B" w:rsidP="009C62D6">
                  <w:pPr>
                    <w:jc w:val="both"/>
                    <w:rPr>
                      <w:rFonts w:ascii="Century Gothic" w:hAnsi="Century Gothic"/>
                      <w:color w:val="000000" w:themeColor="text1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</w:rPr>
                    <w:t xml:space="preserve">Gender stereotypes, </w:t>
                  </w:r>
                  <w:proofErr w:type="gramStart"/>
                  <w:r w:rsidR="00113F17">
                    <w:rPr>
                      <w:rFonts w:ascii="Century Gothic" w:hAnsi="Century Gothic"/>
                      <w:color w:val="000000" w:themeColor="text1"/>
                    </w:rPr>
                    <w:t>bias</w:t>
                  </w:r>
                  <w:proofErr w:type="gramEnd"/>
                  <w:r>
                    <w:rPr>
                      <w:rFonts w:ascii="Century Gothic" w:hAnsi="Century Gothic"/>
                      <w:color w:val="000000" w:themeColor="text1"/>
                    </w:rPr>
                    <w:t xml:space="preserve"> and inequality impact all of us, whether we recognise it or not. This training programme is a safe space to explore our thoughts and experiences around gender. We will support you to recognise stereotypes; consider the impact of them throughout life and to explore ways we can think, feel and act differently</w:t>
                  </w:r>
                  <w:r w:rsidR="009C62D6">
                    <w:rPr>
                      <w:rFonts w:ascii="Century Gothic" w:hAnsi="Century Gothic"/>
                      <w:color w:val="000000" w:themeColor="text1"/>
                    </w:rPr>
                    <w:t xml:space="preserve"> to improve outcomes for ourselves and the people around us.</w:t>
                  </w:r>
                </w:p>
                <w:p w14:paraId="1871F348" w14:textId="77777777" w:rsidR="00817E80" w:rsidRDefault="00817E80" w:rsidP="009C62D6">
                  <w:pPr>
                    <w:jc w:val="both"/>
                    <w:rPr>
                      <w:rFonts w:ascii="Century Gothic" w:hAnsi="Century Gothic"/>
                      <w:color w:val="000000" w:themeColor="text1"/>
                    </w:rPr>
                  </w:pPr>
                </w:p>
                <w:p w14:paraId="164B981F" w14:textId="77777777" w:rsidR="00817E80" w:rsidRDefault="00817E80" w:rsidP="00817E80">
                  <w:pPr>
                    <w:jc w:val="both"/>
                    <w:rPr>
                      <w:rFonts w:ascii="Century Gothic" w:hAnsi="Century Gothic"/>
                      <w:color w:val="000000" w:themeColor="text1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</w:rPr>
                    <w:t xml:space="preserve">The training is run over 3 sessions, each 90 minutes long. </w:t>
                  </w:r>
                </w:p>
                <w:p w14:paraId="6D17AA23" w14:textId="77777777" w:rsidR="00817E80" w:rsidRPr="009C62D6" w:rsidRDefault="00817E80" w:rsidP="00817E80">
                  <w:pPr>
                    <w:jc w:val="both"/>
                    <w:rPr>
                      <w:rFonts w:ascii="Century Gothic" w:hAnsi="Century Gothic"/>
                      <w:b/>
                      <w:bCs/>
                      <w:color w:val="000000" w:themeColor="text1"/>
                    </w:rPr>
                  </w:pPr>
                  <w:r w:rsidRPr="00F221BC">
                    <w:rPr>
                      <w:rFonts w:ascii="Century Gothic" w:hAnsi="Century Gothic"/>
                      <w:b/>
                      <w:bCs/>
                      <w:color w:val="000000" w:themeColor="text1"/>
                    </w:rPr>
                    <w:t>P</w:t>
                  </w:r>
                  <w:r w:rsidRPr="009C62D6">
                    <w:rPr>
                      <w:rFonts w:ascii="Century Gothic" w:hAnsi="Century Gothic"/>
                      <w:b/>
                      <w:bCs/>
                      <w:color w:val="000000" w:themeColor="text1"/>
                    </w:rPr>
                    <w:t>articipants need to attend all 3</w:t>
                  </w:r>
                  <w:r>
                    <w:rPr>
                      <w:rFonts w:ascii="Century Gothic" w:hAnsi="Century Gothic"/>
                      <w:b/>
                      <w:bCs/>
                      <w:color w:val="000000" w:themeColor="text1"/>
                    </w:rPr>
                    <w:t xml:space="preserve"> sessions.</w:t>
                  </w:r>
                </w:p>
                <w:p w14:paraId="4CC6A911" w14:textId="078F73BB" w:rsidR="00EA6FFA" w:rsidRPr="005E0E36" w:rsidRDefault="00EA6FFA" w:rsidP="00BC172F">
                  <w:pPr>
                    <w:jc w:val="both"/>
                    <w:rPr>
                      <w:rFonts w:ascii="Century Gothic" w:hAnsi="Century Gothic" w:cstheme="minorBidi"/>
                      <w:lang w:val="en-US"/>
                    </w:rPr>
                  </w:pPr>
                </w:p>
              </w:tc>
            </w:tr>
          </w:tbl>
          <w:p w14:paraId="4CB8E028" w14:textId="32A9D32C" w:rsidR="000C194C" w:rsidRPr="00C701ED" w:rsidRDefault="000C194C" w:rsidP="00EA6FFA">
            <w:pP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</w:p>
          <w:p w14:paraId="48FC5DCE" w14:textId="36870F3E" w:rsidR="00176307" w:rsidRDefault="007A5F4D" w:rsidP="001D5554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  <w:r w:rsidRPr="00913896">
              <w:rPr>
                <w:rFonts w:ascii="Century Gothic" w:eastAsia="Times New Roman" w:hAnsi="Century Gothic"/>
                <w:color w:val="000000" w:themeColor="text1"/>
              </w:rPr>
              <w:t xml:space="preserve">The </w:t>
            </w:r>
            <w:r w:rsidR="00176307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aim</w:t>
            </w:r>
            <w:r w:rsidR="00090A23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s</w:t>
            </w:r>
            <w:r w:rsidRPr="00913896"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  <w:r w:rsidR="00090A23">
              <w:rPr>
                <w:rFonts w:ascii="Century Gothic" w:eastAsia="Times New Roman" w:hAnsi="Century Gothic"/>
                <w:color w:val="000000" w:themeColor="text1"/>
              </w:rPr>
              <w:t>are</w:t>
            </w:r>
            <w:r w:rsidR="00176307">
              <w:rPr>
                <w:rFonts w:ascii="Century Gothic" w:eastAsia="Times New Roman" w:hAnsi="Century Gothic"/>
                <w:color w:val="000000" w:themeColor="text1"/>
              </w:rPr>
              <w:t xml:space="preserve"> to</w:t>
            </w:r>
            <w:r w:rsidR="006475A1" w:rsidRPr="00913896">
              <w:rPr>
                <w:rFonts w:ascii="Century Gothic" w:eastAsia="Times New Roman" w:hAnsi="Century Gothic"/>
                <w:color w:val="000000" w:themeColor="text1"/>
              </w:rPr>
              <w:t>:</w:t>
            </w:r>
          </w:p>
          <w:p w14:paraId="1A0C355C" w14:textId="24E50196" w:rsidR="00176307" w:rsidRPr="00176307" w:rsidRDefault="00176307" w:rsidP="00817E80">
            <w:pPr>
              <w:numPr>
                <w:ilvl w:val="0"/>
                <w:numId w:val="4"/>
              </w:numPr>
              <w:rPr>
                <w:rFonts w:ascii="Century Gothic" w:eastAsia="Times New Roman" w:hAnsi="Century Gothic"/>
                <w:color w:val="000000" w:themeColor="text1"/>
              </w:rPr>
            </w:pPr>
            <w:r w:rsidRPr="00176307">
              <w:rPr>
                <w:rFonts w:ascii="Century Gothic" w:eastAsia="Times New Roman" w:hAnsi="Century Gothic"/>
                <w:color w:val="000000" w:themeColor="text1"/>
              </w:rPr>
              <w:t>recognise gender stereotypes</w:t>
            </w:r>
            <w:r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  <w:r w:rsidR="00E334E7">
              <w:rPr>
                <w:rFonts w:ascii="Century Gothic" w:eastAsia="Times New Roman" w:hAnsi="Century Gothic"/>
                <w:color w:val="000000" w:themeColor="text1"/>
              </w:rPr>
              <w:t xml:space="preserve">and bias </w:t>
            </w:r>
            <w:r>
              <w:rPr>
                <w:rFonts w:ascii="Century Gothic" w:eastAsia="Times New Roman" w:hAnsi="Century Gothic"/>
                <w:color w:val="000000" w:themeColor="text1"/>
              </w:rPr>
              <w:t xml:space="preserve">for boys </w:t>
            </w:r>
            <w:r w:rsidR="004D55F3">
              <w:rPr>
                <w:rFonts w:ascii="Century Gothic" w:eastAsia="Times New Roman" w:hAnsi="Century Gothic"/>
                <w:color w:val="000000" w:themeColor="text1"/>
              </w:rPr>
              <w:t>and</w:t>
            </w:r>
            <w:r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  <w:proofErr w:type="gramStart"/>
            <w:r w:rsidR="00817E80">
              <w:rPr>
                <w:rFonts w:ascii="Century Gothic" w:eastAsia="Times New Roman" w:hAnsi="Century Gothic"/>
                <w:color w:val="000000" w:themeColor="text1"/>
              </w:rPr>
              <w:t>girls</w:t>
            </w:r>
            <w:r w:rsidR="004D55F3">
              <w:rPr>
                <w:rFonts w:ascii="Century Gothic" w:eastAsia="Times New Roman" w:hAnsi="Century Gothic"/>
                <w:color w:val="000000" w:themeColor="text1"/>
              </w:rPr>
              <w:t>;</w:t>
            </w:r>
            <w:proofErr w:type="gramEnd"/>
            <w:r>
              <w:rPr>
                <w:rFonts w:ascii="Century Gothic" w:eastAsia="Times New Roman" w:hAnsi="Century Gothic"/>
                <w:color w:val="000000" w:themeColor="text1"/>
              </w:rPr>
              <w:t xml:space="preserve"> men and women</w:t>
            </w:r>
          </w:p>
          <w:p w14:paraId="5F555E61" w14:textId="65F5FEB6" w:rsidR="00E334E7" w:rsidRDefault="00176307" w:rsidP="00817E80">
            <w:pPr>
              <w:numPr>
                <w:ilvl w:val="0"/>
                <w:numId w:val="4"/>
              </w:numPr>
              <w:rPr>
                <w:rFonts w:ascii="Century Gothic" w:eastAsia="Times New Roman" w:hAnsi="Century Gothic"/>
                <w:color w:val="000000" w:themeColor="text1"/>
              </w:rPr>
            </w:pPr>
            <w:r w:rsidRPr="00176307">
              <w:rPr>
                <w:rFonts w:ascii="Century Gothic" w:eastAsia="Times New Roman" w:hAnsi="Century Gothic"/>
                <w:color w:val="000000" w:themeColor="text1"/>
              </w:rPr>
              <w:t xml:space="preserve">understand the </w:t>
            </w:r>
            <w:r w:rsidR="00384342" w:rsidRPr="00176307">
              <w:rPr>
                <w:rFonts w:ascii="Century Gothic" w:eastAsia="Times New Roman" w:hAnsi="Century Gothic"/>
                <w:color w:val="000000" w:themeColor="text1"/>
              </w:rPr>
              <w:t>short</w:t>
            </w:r>
            <w:r w:rsidR="00384342">
              <w:rPr>
                <w:rFonts w:ascii="Century Gothic" w:eastAsia="Times New Roman" w:hAnsi="Century Gothic"/>
                <w:color w:val="000000" w:themeColor="text1"/>
              </w:rPr>
              <w:t>- and long-term</w:t>
            </w:r>
            <w:r w:rsidRPr="00176307">
              <w:rPr>
                <w:rFonts w:ascii="Century Gothic" w:eastAsia="Times New Roman" w:hAnsi="Century Gothic"/>
                <w:color w:val="000000" w:themeColor="text1"/>
              </w:rPr>
              <w:t xml:space="preserve"> impacts </w:t>
            </w:r>
            <w:r>
              <w:rPr>
                <w:rFonts w:ascii="Century Gothic" w:eastAsia="Times New Roman" w:hAnsi="Century Gothic"/>
                <w:color w:val="000000" w:themeColor="text1"/>
              </w:rPr>
              <w:t>of</w:t>
            </w:r>
            <w:r w:rsidRPr="00176307">
              <w:rPr>
                <w:rFonts w:ascii="Century Gothic" w:eastAsia="Times New Roman" w:hAnsi="Century Gothic"/>
                <w:color w:val="000000" w:themeColor="text1"/>
              </w:rPr>
              <w:t xml:space="preserve"> gender stereotypes and bias on children and young people</w:t>
            </w:r>
            <w:r w:rsidR="00E334E7">
              <w:rPr>
                <w:rFonts w:ascii="Century Gothic" w:eastAsia="Times New Roman" w:hAnsi="Century Gothic"/>
                <w:color w:val="000000" w:themeColor="text1"/>
              </w:rPr>
              <w:t>, including</w:t>
            </w:r>
            <w:r w:rsidRPr="00176307"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  <w:r>
              <w:rPr>
                <w:rFonts w:ascii="Century Gothic" w:eastAsia="Times New Roman" w:hAnsi="Century Gothic"/>
                <w:color w:val="000000" w:themeColor="text1"/>
              </w:rPr>
              <w:t>l</w:t>
            </w:r>
            <w:r w:rsidRPr="00176307">
              <w:rPr>
                <w:rFonts w:ascii="Century Gothic" w:eastAsia="Times New Roman" w:hAnsi="Century Gothic"/>
                <w:color w:val="000000" w:themeColor="text1"/>
              </w:rPr>
              <w:t xml:space="preserve">earning; </w:t>
            </w:r>
            <w:r>
              <w:rPr>
                <w:rFonts w:ascii="Century Gothic" w:eastAsia="Times New Roman" w:hAnsi="Century Gothic"/>
                <w:color w:val="000000" w:themeColor="text1"/>
              </w:rPr>
              <w:t>w</w:t>
            </w:r>
            <w:r w:rsidRPr="00176307">
              <w:rPr>
                <w:rFonts w:ascii="Century Gothic" w:eastAsia="Times New Roman" w:hAnsi="Century Gothic"/>
                <w:color w:val="000000" w:themeColor="text1"/>
              </w:rPr>
              <w:t>ork; relationships ...</w:t>
            </w:r>
          </w:p>
          <w:p w14:paraId="25D0533D" w14:textId="69DD06A9" w:rsidR="00E334E7" w:rsidRPr="00E334E7" w:rsidRDefault="00E334E7" w:rsidP="00817E80">
            <w:pPr>
              <w:numPr>
                <w:ilvl w:val="0"/>
                <w:numId w:val="4"/>
              </w:numPr>
              <w:rPr>
                <w:rFonts w:ascii="Century Gothic" w:eastAsia="Times New Roman" w:hAnsi="Century Gothic"/>
                <w:color w:val="000000" w:themeColor="text1"/>
              </w:rPr>
            </w:pPr>
            <w:r w:rsidRPr="00E334E7">
              <w:rPr>
                <w:rFonts w:ascii="Century Gothic" w:eastAsia="Times New Roman" w:hAnsi="Century Gothic"/>
                <w:color w:val="000000" w:themeColor="text1"/>
              </w:rPr>
              <w:t xml:space="preserve">support participants to </w:t>
            </w:r>
            <w:r w:rsidR="00176307" w:rsidRPr="00176307">
              <w:rPr>
                <w:rFonts w:ascii="Century Gothic" w:eastAsia="Times New Roman" w:hAnsi="Century Gothic"/>
                <w:color w:val="000000" w:themeColor="text1"/>
              </w:rPr>
              <w:t>think</w:t>
            </w:r>
            <w:r w:rsidR="00176307" w:rsidRPr="00E334E7">
              <w:rPr>
                <w:rFonts w:ascii="Century Gothic" w:eastAsia="Times New Roman" w:hAnsi="Century Gothic"/>
                <w:color w:val="000000" w:themeColor="text1"/>
              </w:rPr>
              <w:t xml:space="preserve"> and act</w:t>
            </w:r>
            <w:r w:rsidR="00176307" w:rsidRPr="00176307">
              <w:rPr>
                <w:rFonts w:ascii="Century Gothic" w:eastAsia="Times New Roman" w:hAnsi="Century Gothic"/>
                <w:color w:val="000000" w:themeColor="text1"/>
              </w:rPr>
              <w:t xml:space="preserve"> differently </w:t>
            </w:r>
            <w:r w:rsidRPr="00E334E7">
              <w:rPr>
                <w:rFonts w:ascii="Century Gothic" w:eastAsia="Times New Roman" w:hAnsi="Century Gothic"/>
                <w:color w:val="000000" w:themeColor="text1"/>
              </w:rPr>
              <w:t>in relation to</w:t>
            </w:r>
            <w:r w:rsidR="00176307" w:rsidRPr="00176307">
              <w:rPr>
                <w:rFonts w:ascii="Century Gothic" w:eastAsia="Times New Roman" w:hAnsi="Century Gothic"/>
                <w:color w:val="000000" w:themeColor="text1"/>
              </w:rPr>
              <w:t xml:space="preserve"> gender </w:t>
            </w:r>
          </w:p>
          <w:p w14:paraId="1D4C0891" w14:textId="77777777" w:rsidR="00E334E7" w:rsidRPr="00E334E7" w:rsidRDefault="00E334E7" w:rsidP="00E334E7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6E5E0CDB" w14:textId="44160F0C" w:rsidR="00176307" w:rsidRPr="00176307" w:rsidRDefault="00176307" w:rsidP="009C62D6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  <w:r w:rsidRPr="00176307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Sessions:</w:t>
            </w:r>
          </w:p>
          <w:p w14:paraId="292011BD" w14:textId="77777777" w:rsidR="00176307" w:rsidRPr="00176307" w:rsidRDefault="00176307" w:rsidP="00817E80">
            <w:pPr>
              <w:numPr>
                <w:ilvl w:val="0"/>
                <w:numId w:val="4"/>
              </w:numPr>
              <w:rPr>
                <w:rFonts w:ascii="Century Gothic" w:eastAsia="Times New Roman" w:hAnsi="Century Gothic"/>
                <w:color w:val="000000" w:themeColor="text1"/>
              </w:rPr>
            </w:pPr>
            <w:r w:rsidRPr="00176307">
              <w:rPr>
                <w:rFonts w:ascii="Century Gothic" w:eastAsia="Times New Roman" w:hAnsi="Century Gothic"/>
                <w:color w:val="000000" w:themeColor="text1"/>
              </w:rPr>
              <w:t>Session 1         Gendered Assumptions and Culture</w:t>
            </w:r>
          </w:p>
          <w:p w14:paraId="4E5553F4" w14:textId="77777777" w:rsidR="00176307" w:rsidRPr="00176307" w:rsidRDefault="00176307" w:rsidP="00817E80">
            <w:pPr>
              <w:numPr>
                <w:ilvl w:val="0"/>
                <w:numId w:val="4"/>
              </w:numPr>
              <w:rPr>
                <w:rFonts w:ascii="Century Gothic" w:eastAsia="Times New Roman" w:hAnsi="Century Gothic"/>
                <w:color w:val="000000" w:themeColor="text1"/>
              </w:rPr>
            </w:pPr>
            <w:r w:rsidRPr="00176307">
              <w:rPr>
                <w:rFonts w:ascii="Century Gothic" w:eastAsia="Times New Roman" w:hAnsi="Century Gothic"/>
                <w:color w:val="000000" w:themeColor="text1"/>
              </w:rPr>
              <w:t>Session 2         Gendered Language and outcomes for girls/boys; men/women</w:t>
            </w:r>
          </w:p>
          <w:p w14:paraId="3A829EBE" w14:textId="58075739" w:rsidR="00176307" w:rsidRDefault="00176307" w:rsidP="00817E80">
            <w:pPr>
              <w:numPr>
                <w:ilvl w:val="0"/>
                <w:numId w:val="4"/>
              </w:numPr>
              <w:rPr>
                <w:rFonts w:ascii="Century Gothic" w:eastAsia="Times New Roman" w:hAnsi="Century Gothic"/>
                <w:color w:val="000000" w:themeColor="text1"/>
              </w:rPr>
            </w:pPr>
            <w:r w:rsidRPr="00176307">
              <w:rPr>
                <w:rFonts w:ascii="Century Gothic" w:eastAsia="Times New Roman" w:hAnsi="Century Gothic"/>
                <w:color w:val="000000" w:themeColor="text1"/>
              </w:rPr>
              <w:t>Session 3         What next – what do we need to do differently?</w:t>
            </w:r>
          </w:p>
          <w:p w14:paraId="2CAA1414" w14:textId="77777777" w:rsidR="00817E80" w:rsidRDefault="00817E80" w:rsidP="00817E80">
            <w:pPr>
              <w:ind w:left="720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3800673D" w14:textId="643F0BB4" w:rsidR="00817E80" w:rsidRPr="00176307" w:rsidRDefault="00817E80" w:rsidP="00817E80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Dates</w:t>
            </w:r>
            <w:r w:rsidRPr="00176307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:</w:t>
            </w:r>
          </w:p>
          <w:p w14:paraId="66AB7991" w14:textId="505350E6" w:rsidR="00817E80" w:rsidRDefault="001C7F04" w:rsidP="00817E80">
            <w:pPr>
              <w:pStyle w:val="ListParagraph"/>
              <w:numPr>
                <w:ilvl w:val="0"/>
                <w:numId w:val="4"/>
              </w:num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Thursday</w:t>
            </w:r>
            <w:r w:rsidR="00817E80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9 February 2023</w:t>
            </w:r>
            <w:r w:rsidR="00817E80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  1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0</w:t>
            </w:r>
            <w:r w:rsidR="00817E80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:00 – 1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1</w:t>
            </w:r>
            <w:r w:rsidR="00817E80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.30</w:t>
            </w:r>
          </w:p>
          <w:p w14:paraId="62F69FBF" w14:textId="3B789C74" w:rsidR="00817E80" w:rsidRDefault="00817E80" w:rsidP="00817E80">
            <w:pPr>
              <w:pStyle w:val="ListParagraph"/>
              <w:numPr>
                <w:ilvl w:val="0"/>
                <w:numId w:val="4"/>
              </w:num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Thursday 1</w:t>
            </w:r>
            <w:r w:rsidR="001C7F04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6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</w:t>
            </w:r>
            <w:r w:rsidR="001C7F04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February 2023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  1</w:t>
            </w:r>
            <w:r w:rsidR="001C7F04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0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:00 – 1</w:t>
            </w:r>
            <w:r w:rsidR="001C7F04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1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.30</w:t>
            </w:r>
          </w:p>
          <w:p w14:paraId="2A7279EA" w14:textId="0523094D" w:rsidR="00176307" w:rsidRPr="00817E80" w:rsidRDefault="001C7F04" w:rsidP="00817E80">
            <w:pPr>
              <w:pStyle w:val="ListParagraph"/>
              <w:numPr>
                <w:ilvl w:val="0"/>
                <w:numId w:val="4"/>
              </w:num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Thursday</w:t>
            </w:r>
            <w:r w:rsidR="00817E80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23 February 2023</w:t>
            </w:r>
            <w:r w:rsidR="00817E80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  1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0</w:t>
            </w:r>
            <w:r w:rsidR="00817E80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:00 – 1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1</w:t>
            </w:r>
            <w:r w:rsidR="00817E80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.30</w:t>
            </w:r>
          </w:p>
          <w:p w14:paraId="3D65F55C" w14:textId="77777777" w:rsidR="00BC172F" w:rsidRDefault="0059012C" w:rsidP="00F221BC">
            <w:pPr>
              <w:ind w:left="262"/>
              <w:rPr>
                <w:rFonts w:ascii="Century Gothic" w:hAnsi="Century Gothic"/>
                <w:color w:val="000000" w:themeColor="text1"/>
              </w:rPr>
            </w:pPr>
            <w:r w:rsidRPr="00EA6FFA">
              <w:rPr>
                <w:rFonts w:ascii="Century Gothic" w:hAnsi="Century Gothic"/>
                <w:color w:val="000000" w:themeColor="text1"/>
              </w:rPr>
              <w:t>The trainer</w:t>
            </w:r>
            <w:r>
              <w:rPr>
                <w:rFonts w:ascii="Century Gothic" w:hAnsi="Century Gothic"/>
                <w:color w:val="000000" w:themeColor="text1"/>
              </w:rPr>
              <w:t>s</w:t>
            </w:r>
            <w:r w:rsidRPr="00EA6FFA">
              <w:rPr>
                <w:rFonts w:ascii="Century Gothic" w:hAnsi="Century Gothic"/>
                <w:color w:val="000000" w:themeColor="text1"/>
              </w:rPr>
              <w:t xml:space="preserve"> for this </w:t>
            </w:r>
            <w:r w:rsidR="009C62D6">
              <w:rPr>
                <w:rFonts w:ascii="Century Gothic" w:hAnsi="Century Gothic"/>
                <w:color w:val="000000" w:themeColor="text1"/>
              </w:rPr>
              <w:t>programme</w:t>
            </w:r>
            <w:r w:rsidRPr="00EA6FFA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9C62D6">
              <w:rPr>
                <w:rFonts w:ascii="Century Gothic" w:hAnsi="Century Gothic"/>
                <w:color w:val="000000" w:themeColor="text1"/>
              </w:rPr>
              <w:t>are</w:t>
            </w:r>
            <w:r w:rsidR="00BC172F">
              <w:rPr>
                <w:rFonts w:ascii="Century Gothic" w:hAnsi="Century Gothic"/>
                <w:color w:val="000000" w:themeColor="text1"/>
              </w:rPr>
              <w:t>:</w:t>
            </w:r>
          </w:p>
          <w:p w14:paraId="42472A5F" w14:textId="5AFCE394" w:rsidR="001C7F04" w:rsidRDefault="001C7F04" w:rsidP="001C7F04">
            <w:pPr>
              <w:ind w:left="26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Lisa McMahon</w:t>
            </w:r>
            <w:r>
              <w:rPr>
                <w:rFonts w:ascii="Century Gothic" w:hAnsi="Century Gothic"/>
              </w:rPr>
              <w:t xml:space="preserve">, </w:t>
            </w:r>
            <w:r>
              <w:rPr>
                <w:rFonts w:ascii="Century Gothic" w:hAnsi="Century Gothic"/>
                <w:lang w:eastAsia="en-GB"/>
              </w:rPr>
              <w:t>Children &amp; Families Service Angus Council</w:t>
            </w:r>
          </w:p>
          <w:p w14:paraId="0A68EC44" w14:textId="77777777" w:rsidR="001C7F04" w:rsidRDefault="001C7F04" w:rsidP="001C7F04">
            <w:pPr>
              <w:ind w:left="262"/>
              <w:rPr>
                <w:rFonts w:ascii="Century Gothic" w:eastAsia="Times New Roman" w:hAnsi="Century Gothic"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Linzi </w:t>
            </w:r>
            <w:proofErr w:type="spellStart"/>
            <w:r>
              <w:rPr>
                <w:rFonts w:ascii="Century Gothic" w:hAnsi="Century Gothic" w:cs="Arial"/>
                <w:b/>
                <w:bCs/>
              </w:rPr>
              <w:t>McKerrecher</w:t>
            </w:r>
            <w:proofErr w:type="spellEnd"/>
            <w:r>
              <w:rPr>
                <w:rFonts w:ascii="Century Gothic" w:hAnsi="Century Gothic" w:cs="Arial"/>
              </w:rPr>
              <w:t xml:space="preserve">, </w:t>
            </w:r>
            <w:r>
              <w:rPr>
                <w:rFonts w:ascii="Century Gothic" w:eastAsia="Times New Roman" w:hAnsi="Century Gothic"/>
              </w:rPr>
              <w:t>Health Promotion Officer, Sexual Health &amp; BBV Team/Cool2Talk</w:t>
            </w:r>
          </w:p>
          <w:p w14:paraId="352AB7AF" w14:textId="42D582E0" w:rsidR="00EA6FFA" w:rsidRPr="00913896" w:rsidRDefault="00EA6FFA" w:rsidP="0001264F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015B9D0D" w14:textId="48A9BE2B" w:rsidR="00E57C7C" w:rsidRPr="00913896" w:rsidRDefault="00E57C7C" w:rsidP="00F221BC">
            <w:pPr>
              <w:ind w:left="262"/>
              <w:rPr>
                <w:rFonts w:ascii="Century Gothic" w:eastAsia="Times New Roman" w:hAnsi="Century Gothic"/>
                <w:color w:val="000000" w:themeColor="text1"/>
              </w:rPr>
            </w:pPr>
            <w:r w:rsidRPr="00913896">
              <w:rPr>
                <w:rFonts w:ascii="Century Gothic" w:eastAsia="Times New Roman" w:hAnsi="Century Gothic"/>
                <w:color w:val="000000" w:themeColor="text1"/>
              </w:rPr>
              <w:t>This training is open to all work</w:t>
            </w:r>
            <w:r w:rsidR="00F17C40">
              <w:rPr>
                <w:rFonts w:ascii="Century Gothic" w:eastAsia="Times New Roman" w:hAnsi="Century Gothic"/>
                <w:color w:val="000000" w:themeColor="text1"/>
              </w:rPr>
              <w:t>ers and volunteers</w:t>
            </w:r>
            <w:r w:rsidRPr="00913896">
              <w:rPr>
                <w:rFonts w:ascii="Century Gothic" w:eastAsia="Times New Roman" w:hAnsi="Century Gothic"/>
                <w:color w:val="000000" w:themeColor="text1"/>
              </w:rPr>
              <w:t xml:space="preserve"> in Angus.</w:t>
            </w:r>
            <w:r w:rsidR="00913896"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</w:p>
          <w:p w14:paraId="45D37291" w14:textId="77777777" w:rsidR="00A661FD" w:rsidRPr="00D139C8" w:rsidRDefault="00A661FD" w:rsidP="00303612">
            <w:pPr>
              <w:rPr>
                <w:rFonts w:ascii="Century Gothic" w:eastAsia="Times New Roman" w:hAnsi="Century Gothic"/>
                <w:color w:val="000000" w:themeColor="text1"/>
                <w:sz w:val="20"/>
                <w:szCs w:val="20"/>
              </w:rPr>
            </w:pPr>
          </w:p>
          <w:p w14:paraId="56E17C9F" w14:textId="0CD8E2CB" w:rsidR="00401FBF" w:rsidRDefault="0059012C" w:rsidP="00F221BC">
            <w:pPr>
              <w:ind w:left="262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E100D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P</w:t>
            </w:r>
            <w:r w:rsidR="00DF35CC" w:rsidRPr="00E100D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lace</w:t>
            </w:r>
            <w:r w:rsidRPr="00E100D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s</w:t>
            </w:r>
            <w:r w:rsidR="00DF35CC" w:rsidRPr="00E100D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</w:t>
            </w:r>
            <w:r w:rsidRPr="00E100D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are booked via Eventbrite</w:t>
            </w:r>
            <w:r w:rsidR="00817E80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:</w:t>
            </w:r>
          </w:p>
          <w:p w14:paraId="546048E2" w14:textId="7B6316F4" w:rsidR="00817E80" w:rsidRDefault="00C1746F" w:rsidP="00F221BC">
            <w:pPr>
              <w:ind w:left="262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hyperlink r:id="rId9" w:history="1">
              <w:r w:rsidR="005E5B2D" w:rsidRPr="003D2865">
                <w:rPr>
                  <w:rStyle w:val="Hyperlink"/>
                  <w:rFonts w:ascii="Century Gothic" w:eastAsia="Times New Roman" w:hAnsi="Century Gothic"/>
                  <w:b/>
                  <w:bCs/>
                </w:rPr>
                <w:t>https://www.eventbrite.co.uk/e/springing-the-gender-trap-improving-outcomes-for-everyone-tickets-395024999407</w:t>
              </w:r>
            </w:hyperlink>
          </w:p>
          <w:p w14:paraId="052269B5" w14:textId="77777777" w:rsidR="005E5B2D" w:rsidRDefault="005E5B2D" w:rsidP="00F221BC">
            <w:pPr>
              <w:ind w:left="262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7A084F61" w14:textId="77777777" w:rsidR="009830E6" w:rsidRDefault="009830E6" w:rsidP="00F221BC">
            <w:pPr>
              <w:ind w:left="262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2E97F451" w14:textId="014B9543" w:rsidR="00817E80" w:rsidRPr="0059012C" w:rsidRDefault="00817E80" w:rsidP="007F0A4B"/>
        </w:tc>
      </w:tr>
    </w:tbl>
    <w:p w14:paraId="66CC6D9B" w14:textId="77777777" w:rsidR="009C0F9B" w:rsidRPr="009C0F9B" w:rsidRDefault="009C0F9B" w:rsidP="00401FBF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817E80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03C3"/>
    <w:multiLevelType w:val="hybridMultilevel"/>
    <w:tmpl w:val="040820A2"/>
    <w:lvl w:ilvl="0" w:tplc="5C300B26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844B3C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587620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2E36E2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CE0CDA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209F9A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1E2966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D8A744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FEE6A0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3AD6296"/>
    <w:multiLevelType w:val="hybridMultilevel"/>
    <w:tmpl w:val="6068D8F6"/>
    <w:lvl w:ilvl="0" w:tplc="5C300B26">
      <w:start w:val="1"/>
      <w:numFmt w:val="bullet"/>
      <w:lvlText w:val="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F717B45"/>
    <w:multiLevelType w:val="hybridMultilevel"/>
    <w:tmpl w:val="B06CCBC0"/>
    <w:lvl w:ilvl="0" w:tplc="1B9EEDF4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56B086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4EC370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3A7CB6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E469B0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66CC56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709DB6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DCCC42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74332A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7F5E0D18"/>
    <w:multiLevelType w:val="hybridMultilevel"/>
    <w:tmpl w:val="101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646878">
    <w:abstractNumId w:val="2"/>
  </w:num>
  <w:num w:numId="2" w16cid:durableId="219291283">
    <w:abstractNumId w:val="4"/>
  </w:num>
  <w:num w:numId="3" w16cid:durableId="1094937706">
    <w:abstractNumId w:val="0"/>
  </w:num>
  <w:num w:numId="4" w16cid:durableId="1174807323">
    <w:abstractNumId w:val="3"/>
  </w:num>
  <w:num w:numId="5" w16cid:durableId="1166869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11A"/>
    <w:rsid w:val="0001264F"/>
    <w:rsid w:val="00090A23"/>
    <w:rsid w:val="00097592"/>
    <w:rsid w:val="000B0FB8"/>
    <w:rsid w:val="000C194C"/>
    <w:rsid w:val="00113F17"/>
    <w:rsid w:val="00120C5E"/>
    <w:rsid w:val="00176307"/>
    <w:rsid w:val="001B709B"/>
    <w:rsid w:val="001C7F04"/>
    <w:rsid w:val="001D5554"/>
    <w:rsid w:val="001F0021"/>
    <w:rsid w:val="0027711A"/>
    <w:rsid w:val="00303612"/>
    <w:rsid w:val="0033764B"/>
    <w:rsid w:val="00371B89"/>
    <w:rsid w:val="00384342"/>
    <w:rsid w:val="003E6DD8"/>
    <w:rsid w:val="00401FBF"/>
    <w:rsid w:val="00424E2F"/>
    <w:rsid w:val="00425CA1"/>
    <w:rsid w:val="00434EFA"/>
    <w:rsid w:val="004812DC"/>
    <w:rsid w:val="004D55F3"/>
    <w:rsid w:val="004F56FD"/>
    <w:rsid w:val="0050509E"/>
    <w:rsid w:val="00507E70"/>
    <w:rsid w:val="0059012C"/>
    <w:rsid w:val="005972DE"/>
    <w:rsid w:val="005B0A19"/>
    <w:rsid w:val="005C296B"/>
    <w:rsid w:val="005E0E36"/>
    <w:rsid w:val="005E5B2D"/>
    <w:rsid w:val="006029F2"/>
    <w:rsid w:val="006359B0"/>
    <w:rsid w:val="006475A1"/>
    <w:rsid w:val="006E7E08"/>
    <w:rsid w:val="007147AD"/>
    <w:rsid w:val="0073708E"/>
    <w:rsid w:val="00775718"/>
    <w:rsid w:val="007A5F4D"/>
    <w:rsid w:val="007C27EC"/>
    <w:rsid w:val="007D0418"/>
    <w:rsid w:val="007F0A4B"/>
    <w:rsid w:val="00817E80"/>
    <w:rsid w:val="00827C42"/>
    <w:rsid w:val="00852416"/>
    <w:rsid w:val="008C2939"/>
    <w:rsid w:val="00913896"/>
    <w:rsid w:val="00962C4D"/>
    <w:rsid w:val="009830E6"/>
    <w:rsid w:val="00996187"/>
    <w:rsid w:val="009C0F9B"/>
    <w:rsid w:val="009C62D6"/>
    <w:rsid w:val="00A63387"/>
    <w:rsid w:val="00A661FD"/>
    <w:rsid w:val="00A756F1"/>
    <w:rsid w:val="00AC28ED"/>
    <w:rsid w:val="00AD049A"/>
    <w:rsid w:val="00AE1BEC"/>
    <w:rsid w:val="00B76D1B"/>
    <w:rsid w:val="00BC172F"/>
    <w:rsid w:val="00C1746F"/>
    <w:rsid w:val="00C66E89"/>
    <w:rsid w:val="00C701ED"/>
    <w:rsid w:val="00CC70E4"/>
    <w:rsid w:val="00CE0519"/>
    <w:rsid w:val="00D139C8"/>
    <w:rsid w:val="00D14741"/>
    <w:rsid w:val="00D22F7B"/>
    <w:rsid w:val="00D31C66"/>
    <w:rsid w:val="00DF35CC"/>
    <w:rsid w:val="00E100D8"/>
    <w:rsid w:val="00E334E7"/>
    <w:rsid w:val="00E57C7C"/>
    <w:rsid w:val="00E84AC3"/>
    <w:rsid w:val="00EA6FFA"/>
    <w:rsid w:val="00EE5640"/>
    <w:rsid w:val="00F17C40"/>
    <w:rsid w:val="00F221BC"/>
    <w:rsid w:val="00FB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6E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6E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6FFA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EA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5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C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CA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A1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757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0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26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5078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248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210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82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7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springing-the-gender-trap-improving-outcomes-for-everyone-tickets-395024999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2</cp:revision>
  <dcterms:created xsi:type="dcterms:W3CDTF">2023-01-31T08:34:00Z</dcterms:created>
  <dcterms:modified xsi:type="dcterms:W3CDTF">2023-01-31T08:34:00Z</dcterms:modified>
</cp:coreProperties>
</file>