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AC795" w14:textId="7FD22F83" w:rsidR="00204D87" w:rsidRDefault="00D1092E" w:rsidP="00D1092E">
      <w:pPr>
        <w:tabs>
          <w:tab w:val="right" w:pos="5511"/>
        </w:tabs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F36EFA" wp14:editId="0448040B">
                <wp:simplePos x="0" y="0"/>
                <wp:positionH relativeFrom="margin">
                  <wp:posOffset>-673100</wp:posOffset>
                </wp:positionH>
                <wp:positionV relativeFrom="paragraph">
                  <wp:posOffset>0</wp:posOffset>
                </wp:positionV>
                <wp:extent cx="4883150" cy="6223000"/>
                <wp:effectExtent l="0" t="0" r="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622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76E4D" w14:textId="6600C2BE" w:rsidR="00D1092E" w:rsidRDefault="00C05439" w:rsidP="00A201F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05439">
                              <w:rPr>
                                <w:noProof/>
                              </w:rPr>
                              <w:drawing>
                                <wp:inline distT="0" distB="0" distL="0" distR="0" wp14:anchorId="1B00414D" wp14:editId="1F851F28">
                                  <wp:extent cx="1157605" cy="1535601"/>
                                  <wp:effectExtent l="0" t="0" r="4445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495" cy="15500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2B83F3" w14:textId="1D4430AA" w:rsidR="00D1092E" w:rsidRDefault="00D1092E" w:rsidP="00A201F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3CD60012" w14:textId="5101BDBC" w:rsidR="00D1092E" w:rsidRDefault="00D1092E" w:rsidP="00A201F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4AD8B7C1" w14:textId="3B1FA1C6" w:rsidR="00D1092E" w:rsidRDefault="00D1092E" w:rsidP="00A201F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Are you a multi-agency professional working within </w:t>
                            </w:r>
                            <w:r w:rsidR="00C0543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children and young people in Angus?</w:t>
                            </w:r>
                          </w:p>
                          <w:p w14:paraId="63F58F83" w14:textId="53ACF264" w:rsidR="00D1092E" w:rsidRDefault="00D1092E" w:rsidP="00C0543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Come along for a cuppa and breakfast roll with members of the </w:t>
                            </w:r>
                            <w:r w:rsidR="00C0543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Child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Protection Committee. </w:t>
                            </w:r>
                          </w:p>
                          <w:p w14:paraId="4146EFB8" w14:textId="77777777" w:rsidR="00D1092E" w:rsidRDefault="00D1092E" w:rsidP="00D1092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37FAEA12" w14:textId="6D65367B" w:rsidR="00D1092E" w:rsidRDefault="00D1092E" w:rsidP="00D109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Learn </w:t>
                            </w:r>
                            <w:r w:rsidRPr="00D1092E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more about the </w:t>
                            </w:r>
                            <w:r w:rsidR="00C0543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Child</w:t>
                            </w:r>
                            <w:r w:rsidR="00C9175E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Protection Committee and how it supports the work you do</w:t>
                            </w:r>
                          </w:p>
                          <w:p w14:paraId="1279D335" w14:textId="77777777" w:rsidR="001A1CD3" w:rsidRDefault="001A1CD3" w:rsidP="001A1CD3">
                            <w:pPr>
                              <w:pStyle w:val="ListParagraph"/>
                              <w:spacing w:after="0" w:line="240" w:lineRule="auto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78FC5E4F" w14:textId="784E2762" w:rsidR="001A1CD3" w:rsidRDefault="001A1CD3" w:rsidP="00D109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Feedback on how policy is working in practice </w:t>
                            </w:r>
                          </w:p>
                          <w:p w14:paraId="2B9A36E6" w14:textId="77777777" w:rsidR="00C9175E" w:rsidRDefault="00C9175E" w:rsidP="00C9175E">
                            <w:pPr>
                              <w:pStyle w:val="ListParagraph"/>
                              <w:spacing w:after="0" w:line="240" w:lineRule="auto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5C79F75D" w14:textId="2DE8BB48" w:rsidR="00D1092E" w:rsidRDefault="00D1092E" w:rsidP="00D109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Hear about the subgroups that multi-agency staff can join to influence the work of the committee:</w:t>
                            </w:r>
                          </w:p>
                          <w:p w14:paraId="0E9AA13D" w14:textId="3FF129E0" w:rsidR="00D1092E" w:rsidRDefault="00D1092E" w:rsidP="00C05439">
                            <w:pPr>
                              <w:pStyle w:val="ListParagraph"/>
                              <w:spacing w:after="0" w:line="240" w:lineRule="auto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-</w:t>
                            </w:r>
                            <w:r w:rsidR="00B7422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543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Practice and Policy</w:t>
                            </w:r>
                          </w:p>
                          <w:p w14:paraId="69A62179" w14:textId="7946D215" w:rsidR="00C05439" w:rsidRDefault="00C05439" w:rsidP="00C05439">
                            <w:pPr>
                              <w:pStyle w:val="ListParagraph"/>
                              <w:spacing w:after="0" w:line="240" w:lineRule="auto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B541B7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Self-evaluation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and continuous improvement</w:t>
                            </w:r>
                          </w:p>
                          <w:p w14:paraId="6CB54539" w14:textId="090DD807" w:rsidR="00C05439" w:rsidRPr="00D1092E" w:rsidRDefault="00C05439" w:rsidP="00C05439">
                            <w:pPr>
                              <w:pStyle w:val="ListParagraph"/>
                              <w:spacing w:after="0" w:line="240" w:lineRule="auto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E33C9A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PPA </w:t>
                            </w:r>
                            <w:r w:rsidR="00B541B7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Learning and Workforce Development </w:t>
                            </w:r>
                            <w:r w:rsidR="00E33C9A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Subgroup</w:t>
                            </w:r>
                          </w:p>
                          <w:p w14:paraId="3FA0CD4A" w14:textId="77777777" w:rsidR="00D1092E" w:rsidRDefault="00D1092E" w:rsidP="001A1CD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0F41CB3E" w14:textId="26F7297B" w:rsidR="00D1092E" w:rsidRPr="0095580A" w:rsidRDefault="0060391A" w:rsidP="0095580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</w:rPr>
                            </w:pPr>
                            <w:hyperlink r:id="rId9" w:history="1">
                              <w:r w:rsidR="0095580A" w:rsidRPr="0095580A">
                                <w:rPr>
                                  <w:rStyle w:val="Hyperlink"/>
                                  <w:rFonts w:ascii="Century Gothic" w:hAnsi="Century Gothic"/>
                                  <w:b/>
                                  <w:bCs/>
                                </w:rPr>
                                <w:t>https://www.eventbrite.co.uk/e/angus-child-protection-committee-breakfast-with-the-committee-tickets-482465927577</w:t>
                              </w:r>
                            </w:hyperlink>
                          </w:p>
                          <w:p w14:paraId="366EA051" w14:textId="77777777" w:rsidR="0095580A" w:rsidRDefault="0095580A" w:rsidP="0095580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23598DB3" w14:textId="21E4588A" w:rsidR="005F6893" w:rsidRDefault="005F6893" w:rsidP="005F6893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0256FA3" w14:textId="4738AEF5" w:rsidR="00D1092E" w:rsidRDefault="00D1092E" w:rsidP="005F6893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BD6CF8" w14:textId="77777777" w:rsidR="00D1092E" w:rsidRPr="00D1092E" w:rsidRDefault="00D1092E" w:rsidP="00D1092E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649CD8AD" w14:textId="6690D33D" w:rsidR="00D1092E" w:rsidRPr="003B2FEB" w:rsidRDefault="00D1092E" w:rsidP="00D1092E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36E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3pt;margin-top:0;width:384.5pt;height:49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" filled="f" stroked="f">
                <v:textbox>
                  <w:txbxContent>
                    <w:p w14:paraId="40776E4D" w14:textId="6600C2BE" w:rsidR="00D1092E" w:rsidRDefault="00C05439" w:rsidP="00A201F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C05439">
                        <w:rPr>
                          <w:noProof/>
                        </w:rPr>
                        <w:drawing>
                          <wp:inline distT="0" distB="0" distL="0" distR="0" wp14:anchorId="1B00414D" wp14:editId="1F851F28">
                            <wp:extent cx="1157605" cy="1535601"/>
                            <wp:effectExtent l="0" t="0" r="4445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495" cy="15500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2B83F3" w14:textId="1D4430AA" w:rsidR="00D1092E" w:rsidRDefault="00D1092E" w:rsidP="00A201F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3CD60012" w14:textId="5101BDBC" w:rsidR="00D1092E" w:rsidRDefault="00D1092E" w:rsidP="00A201F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4AD8B7C1" w14:textId="3B1FA1C6" w:rsidR="00D1092E" w:rsidRDefault="00D1092E" w:rsidP="00A201F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Are you a multi-agency professional working within </w:t>
                      </w:r>
                      <w:r w:rsidR="00C0543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children and young people in Angus?</w:t>
                      </w:r>
                    </w:p>
                    <w:p w14:paraId="63F58F83" w14:textId="53ACF264" w:rsidR="00D1092E" w:rsidRDefault="00D1092E" w:rsidP="00C05439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Come along for a cuppa and breakfast roll with members of the </w:t>
                      </w:r>
                      <w:r w:rsidR="00C0543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Child</w:t>
                      </w: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Protection Committee. </w:t>
                      </w:r>
                    </w:p>
                    <w:p w14:paraId="4146EFB8" w14:textId="77777777" w:rsidR="00D1092E" w:rsidRDefault="00D1092E" w:rsidP="00D1092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</w:p>
                    <w:p w14:paraId="37FAEA12" w14:textId="6D65367B" w:rsidR="00D1092E" w:rsidRDefault="00D1092E" w:rsidP="00D1092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Learn </w:t>
                      </w:r>
                      <w:r w:rsidRPr="00D1092E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more about the </w:t>
                      </w:r>
                      <w:r w:rsidR="00C0543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Child</w:t>
                      </w:r>
                      <w:r w:rsidR="00C9175E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Protection Committee and how it supports the work you do</w:t>
                      </w:r>
                    </w:p>
                    <w:p w14:paraId="1279D335" w14:textId="77777777" w:rsidR="001A1CD3" w:rsidRDefault="001A1CD3" w:rsidP="001A1CD3">
                      <w:pPr>
                        <w:pStyle w:val="ListParagraph"/>
                        <w:spacing w:after="0" w:line="240" w:lineRule="auto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</w:p>
                    <w:p w14:paraId="78FC5E4F" w14:textId="784E2762" w:rsidR="001A1CD3" w:rsidRDefault="001A1CD3" w:rsidP="00D1092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Feedback on how policy is working in practice </w:t>
                      </w:r>
                    </w:p>
                    <w:p w14:paraId="2B9A36E6" w14:textId="77777777" w:rsidR="00C9175E" w:rsidRDefault="00C9175E" w:rsidP="00C9175E">
                      <w:pPr>
                        <w:pStyle w:val="ListParagraph"/>
                        <w:spacing w:after="0" w:line="240" w:lineRule="auto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</w:p>
                    <w:p w14:paraId="5C79F75D" w14:textId="2DE8BB48" w:rsidR="00D1092E" w:rsidRDefault="00D1092E" w:rsidP="00D1092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Hear about the subgroups that multi-agency staff can join to influence the work of the committee:</w:t>
                      </w:r>
                    </w:p>
                    <w:p w14:paraId="0E9AA13D" w14:textId="3FF129E0" w:rsidR="00D1092E" w:rsidRDefault="00D1092E" w:rsidP="00C05439">
                      <w:pPr>
                        <w:pStyle w:val="ListParagraph"/>
                        <w:spacing w:after="0" w:line="240" w:lineRule="auto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-</w:t>
                      </w:r>
                      <w:r w:rsidR="00B7422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C0543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Practice and Policy</w:t>
                      </w:r>
                    </w:p>
                    <w:p w14:paraId="69A62179" w14:textId="7946D215" w:rsidR="00C05439" w:rsidRDefault="00C05439" w:rsidP="00C05439">
                      <w:pPr>
                        <w:pStyle w:val="ListParagraph"/>
                        <w:spacing w:after="0" w:line="240" w:lineRule="auto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- </w:t>
                      </w:r>
                      <w:r w:rsidR="00B541B7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Self-evaluation</w:t>
                      </w: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and continuous improvement</w:t>
                      </w:r>
                    </w:p>
                    <w:p w14:paraId="6CB54539" w14:textId="090DD807" w:rsidR="00C05439" w:rsidRPr="00D1092E" w:rsidRDefault="00C05439" w:rsidP="00C05439">
                      <w:pPr>
                        <w:pStyle w:val="ListParagraph"/>
                        <w:spacing w:after="0" w:line="240" w:lineRule="auto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- </w:t>
                      </w:r>
                      <w:r w:rsidR="00E33C9A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PPA </w:t>
                      </w:r>
                      <w:r w:rsidR="00B541B7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Learning and Workforce Development </w:t>
                      </w:r>
                      <w:r w:rsidR="00E33C9A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Subgroup</w:t>
                      </w:r>
                    </w:p>
                    <w:p w14:paraId="3FA0CD4A" w14:textId="77777777" w:rsidR="00D1092E" w:rsidRDefault="00D1092E" w:rsidP="001A1CD3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0F41CB3E" w14:textId="26F7297B" w:rsidR="00D1092E" w:rsidRPr="0095580A" w:rsidRDefault="0060391A" w:rsidP="0095580A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002060"/>
                        </w:rPr>
                      </w:pPr>
                      <w:hyperlink r:id="rId10" w:history="1">
                        <w:r w:rsidR="0095580A" w:rsidRPr="0095580A">
                          <w:rPr>
                            <w:rStyle w:val="Hyperlink"/>
                            <w:rFonts w:ascii="Century Gothic" w:hAnsi="Century Gothic"/>
                            <w:b/>
                            <w:bCs/>
                          </w:rPr>
                          <w:t>https://www.eventbrite.co.uk/e/angus-child-protection-committee-breakfast-with-the-committee-tickets-482465927577</w:t>
                        </w:r>
                      </w:hyperlink>
                    </w:p>
                    <w:p w14:paraId="366EA051" w14:textId="77777777" w:rsidR="0095580A" w:rsidRDefault="0095580A" w:rsidP="0095580A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23598DB3" w14:textId="21E4588A" w:rsidR="005F6893" w:rsidRDefault="005F6893" w:rsidP="005F6893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002060"/>
                          <w:sz w:val="24"/>
                          <w:szCs w:val="24"/>
                          <w:u w:val="single"/>
                        </w:rPr>
                      </w:pPr>
                    </w:p>
                    <w:p w14:paraId="50256FA3" w14:textId="4738AEF5" w:rsidR="00D1092E" w:rsidRDefault="00D1092E" w:rsidP="005F6893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002060"/>
                          <w:sz w:val="24"/>
                          <w:szCs w:val="24"/>
                          <w:u w:val="single"/>
                        </w:rPr>
                      </w:pPr>
                    </w:p>
                    <w:p w14:paraId="7EBD6CF8" w14:textId="77777777" w:rsidR="00D1092E" w:rsidRPr="00D1092E" w:rsidRDefault="00D1092E" w:rsidP="00D1092E">
                      <w:pPr>
                        <w:spacing w:line="240" w:lineRule="auto"/>
                        <w:rPr>
                          <w:rFonts w:ascii="Century Gothic" w:hAnsi="Century Gothic"/>
                          <w:color w:val="002060"/>
                          <w:sz w:val="18"/>
                          <w:szCs w:val="18"/>
                        </w:rPr>
                      </w:pPr>
                    </w:p>
                    <w:p w14:paraId="649CD8AD" w14:textId="6690D33D" w:rsidR="00D1092E" w:rsidRPr="003B2FEB" w:rsidRDefault="00D1092E" w:rsidP="00D1092E">
                      <w:pPr>
                        <w:spacing w:line="240" w:lineRule="auto"/>
                        <w:rPr>
                          <w:rFonts w:ascii="Century Gothic" w:hAnsi="Century Gothic"/>
                          <w:color w:val="00206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9BBFDF" wp14:editId="1518C7ED">
                <wp:simplePos x="0" y="0"/>
                <wp:positionH relativeFrom="margin">
                  <wp:posOffset>-673100</wp:posOffset>
                </wp:positionH>
                <wp:positionV relativeFrom="paragraph">
                  <wp:posOffset>-781050</wp:posOffset>
                </wp:positionV>
                <wp:extent cx="222250" cy="2540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75637" w14:textId="343CC578" w:rsidR="008B6219" w:rsidRPr="008B6219" w:rsidRDefault="008B6219" w:rsidP="00D1092E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BFDF" id="_x0000_s1027" type="#_x0000_t202" style="position:absolute;left:0;text-align:left;margin-left:-53pt;margin-top:-61.5pt;width:17.5pt;height:2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" filled="f" stroked="f">
                <v:textbox>
                  <w:txbxContent>
                    <w:p w14:paraId="0B875637" w14:textId="343CC578" w:rsidR="008B6219" w:rsidRPr="008B6219" w:rsidRDefault="008B6219" w:rsidP="00D1092E">
                      <w:pP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4942">
        <w:rPr>
          <w:noProof/>
        </w:rPr>
        <w:drawing>
          <wp:anchor distT="0" distB="0" distL="114300" distR="114300" simplePos="0" relativeHeight="251665408" behindDoc="1" locked="0" layoutInCell="1" allowOverlap="1" wp14:anchorId="6D1D7A0D" wp14:editId="085707B7">
            <wp:simplePos x="0" y="0"/>
            <wp:positionH relativeFrom="margin">
              <wp:posOffset>5181600</wp:posOffset>
            </wp:positionH>
            <wp:positionV relativeFrom="paragraph">
              <wp:posOffset>-654050</wp:posOffset>
            </wp:positionV>
            <wp:extent cx="2419350" cy="7539355"/>
            <wp:effectExtent l="0" t="0" r="0" b="4445"/>
            <wp:wrapNone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53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4D87" w:rsidSect="00FD03CA">
      <w:headerReference w:type="default" r:id="rId12"/>
      <w:pgSz w:w="8391" w:h="11906" w:code="1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3248" w14:textId="77777777" w:rsidR="00695E72" w:rsidRDefault="00695E72" w:rsidP="00AD27C4">
      <w:pPr>
        <w:spacing w:after="0" w:line="240" w:lineRule="auto"/>
      </w:pPr>
      <w:r>
        <w:separator/>
      </w:r>
    </w:p>
  </w:endnote>
  <w:endnote w:type="continuationSeparator" w:id="0">
    <w:p w14:paraId="2963D94F" w14:textId="77777777" w:rsidR="00695E72" w:rsidRDefault="00695E72" w:rsidP="00AD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1D76D" w14:textId="77777777" w:rsidR="00695E72" w:rsidRDefault="00695E72" w:rsidP="00AD27C4">
      <w:pPr>
        <w:spacing w:after="0" w:line="240" w:lineRule="auto"/>
      </w:pPr>
      <w:r>
        <w:separator/>
      </w:r>
    </w:p>
  </w:footnote>
  <w:footnote w:type="continuationSeparator" w:id="0">
    <w:p w14:paraId="71318DE3" w14:textId="77777777" w:rsidR="00695E72" w:rsidRDefault="00695E72" w:rsidP="00AD2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3AD8" w14:textId="5A1972F3" w:rsidR="00D1092E" w:rsidRPr="00D1092E" w:rsidRDefault="00D1092E" w:rsidP="00D1092E">
    <w:pPr>
      <w:spacing w:after="0" w:line="240" w:lineRule="auto"/>
      <w:jc w:val="center"/>
      <w:rPr>
        <w:rFonts w:ascii="Century Gothic" w:hAnsi="Century Gothic"/>
        <w:b/>
        <w:bCs/>
        <w:color w:val="002060"/>
        <w:sz w:val="24"/>
        <w:szCs w:val="24"/>
      </w:rPr>
    </w:pPr>
    <w:r w:rsidRPr="00D1092E">
      <w:rPr>
        <w:rFonts w:ascii="Century Gothic" w:hAnsi="Century Gothic"/>
        <w:b/>
        <w:bCs/>
        <w:color w:val="002060"/>
        <w:sz w:val="24"/>
        <w:szCs w:val="24"/>
      </w:rPr>
      <w:t xml:space="preserve">Angus </w:t>
    </w:r>
    <w:r w:rsidR="00C05439">
      <w:rPr>
        <w:rFonts w:ascii="Century Gothic" w:hAnsi="Century Gothic"/>
        <w:b/>
        <w:bCs/>
        <w:color w:val="002060"/>
        <w:sz w:val="24"/>
        <w:szCs w:val="24"/>
      </w:rPr>
      <w:t>Child Protection Committee</w:t>
    </w:r>
  </w:p>
  <w:p w14:paraId="28E155A0" w14:textId="41A50D67" w:rsidR="00D1092E" w:rsidRDefault="00D1092E" w:rsidP="00D1092E">
    <w:pPr>
      <w:spacing w:after="0" w:line="240" w:lineRule="auto"/>
      <w:jc w:val="center"/>
      <w:rPr>
        <w:rFonts w:ascii="Century Gothic" w:hAnsi="Century Gothic"/>
        <w:b/>
        <w:bCs/>
        <w:color w:val="002060"/>
        <w:sz w:val="24"/>
        <w:szCs w:val="24"/>
      </w:rPr>
    </w:pPr>
    <w:r w:rsidRPr="00D1092E">
      <w:rPr>
        <w:rFonts w:ascii="Century Gothic" w:hAnsi="Century Gothic"/>
        <w:b/>
        <w:bCs/>
        <w:color w:val="002060"/>
        <w:sz w:val="24"/>
        <w:szCs w:val="24"/>
      </w:rPr>
      <w:t xml:space="preserve"> Breakfast with the Committee</w:t>
    </w:r>
  </w:p>
  <w:p w14:paraId="740010B7" w14:textId="7541AFEC" w:rsidR="001A1CD3" w:rsidRDefault="001A1CD3" w:rsidP="00D1092E">
    <w:pPr>
      <w:spacing w:after="0" w:line="240" w:lineRule="auto"/>
      <w:jc w:val="center"/>
      <w:rPr>
        <w:rFonts w:ascii="Century Gothic" w:hAnsi="Century Gothic"/>
        <w:b/>
        <w:bCs/>
        <w:color w:val="002060"/>
        <w:sz w:val="24"/>
        <w:szCs w:val="24"/>
      </w:rPr>
    </w:pPr>
    <w:r>
      <w:rPr>
        <w:rFonts w:ascii="Century Gothic" w:hAnsi="Century Gothic"/>
        <w:b/>
        <w:bCs/>
        <w:color w:val="002060"/>
        <w:sz w:val="24"/>
        <w:szCs w:val="24"/>
      </w:rPr>
      <w:t xml:space="preserve">Thursday </w:t>
    </w:r>
    <w:r w:rsidR="005D38C0">
      <w:rPr>
        <w:rFonts w:ascii="Century Gothic" w:hAnsi="Century Gothic"/>
        <w:b/>
        <w:bCs/>
        <w:color w:val="002060"/>
        <w:sz w:val="24"/>
        <w:szCs w:val="24"/>
      </w:rPr>
      <w:t>23 February 2023</w:t>
    </w:r>
  </w:p>
  <w:p w14:paraId="4590B7A4" w14:textId="7D1542C7" w:rsidR="001A1CD3" w:rsidRDefault="001A1CD3" w:rsidP="00D1092E">
    <w:pPr>
      <w:spacing w:after="0" w:line="240" w:lineRule="auto"/>
      <w:jc w:val="center"/>
      <w:rPr>
        <w:rFonts w:ascii="Century Gothic" w:hAnsi="Century Gothic"/>
        <w:b/>
        <w:bCs/>
        <w:color w:val="002060"/>
        <w:sz w:val="24"/>
        <w:szCs w:val="24"/>
      </w:rPr>
    </w:pPr>
    <w:r>
      <w:rPr>
        <w:rFonts w:ascii="Century Gothic" w:hAnsi="Century Gothic"/>
        <w:b/>
        <w:bCs/>
        <w:color w:val="002060"/>
        <w:sz w:val="24"/>
        <w:szCs w:val="24"/>
      </w:rPr>
      <w:t>8.45am – 11.30am</w:t>
    </w:r>
  </w:p>
  <w:p w14:paraId="33AFC441" w14:textId="410497A2" w:rsidR="00B541B7" w:rsidRDefault="00B541B7" w:rsidP="00D1092E">
    <w:pPr>
      <w:spacing w:after="0" w:line="240" w:lineRule="auto"/>
      <w:jc w:val="center"/>
      <w:rPr>
        <w:rFonts w:ascii="Century Gothic" w:hAnsi="Century Gothic"/>
        <w:b/>
        <w:bCs/>
        <w:color w:val="002060"/>
        <w:sz w:val="24"/>
        <w:szCs w:val="24"/>
      </w:rPr>
    </w:pPr>
    <w:r>
      <w:rPr>
        <w:rFonts w:ascii="Century Gothic" w:hAnsi="Century Gothic"/>
        <w:b/>
        <w:bCs/>
        <w:color w:val="002060"/>
        <w:sz w:val="24"/>
        <w:szCs w:val="24"/>
      </w:rPr>
      <w:t>Strathmore Rugby Club, Forfar</w:t>
    </w:r>
  </w:p>
  <w:p w14:paraId="5BD785FB" w14:textId="504B8AB6" w:rsidR="00D1092E" w:rsidRDefault="00D109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767AB"/>
    <w:multiLevelType w:val="hybridMultilevel"/>
    <w:tmpl w:val="AF3C3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C4785"/>
    <w:multiLevelType w:val="hybridMultilevel"/>
    <w:tmpl w:val="065EB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045068">
    <w:abstractNumId w:val="0"/>
  </w:num>
  <w:num w:numId="2" w16cid:durableId="1254364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F1"/>
    <w:rsid w:val="00023133"/>
    <w:rsid w:val="000644F7"/>
    <w:rsid w:val="00067EA9"/>
    <w:rsid w:val="00185C13"/>
    <w:rsid w:val="001A1CD3"/>
    <w:rsid w:val="001A7AF9"/>
    <w:rsid w:val="00204D87"/>
    <w:rsid w:val="00214A5D"/>
    <w:rsid w:val="003015BC"/>
    <w:rsid w:val="00397A14"/>
    <w:rsid w:val="003B2FEB"/>
    <w:rsid w:val="003C18EE"/>
    <w:rsid w:val="003E1EDD"/>
    <w:rsid w:val="004403A7"/>
    <w:rsid w:val="004661F1"/>
    <w:rsid w:val="00513E47"/>
    <w:rsid w:val="00542A10"/>
    <w:rsid w:val="005D38C0"/>
    <w:rsid w:val="005F6893"/>
    <w:rsid w:val="0060391A"/>
    <w:rsid w:val="00695E72"/>
    <w:rsid w:val="00840ECA"/>
    <w:rsid w:val="008B6219"/>
    <w:rsid w:val="008C2D70"/>
    <w:rsid w:val="00945880"/>
    <w:rsid w:val="0095580A"/>
    <w:rsid w:val="00A201FA"/>
    <w:rsid w:val="00A343F3"/>
    <w:rsid w:val="00AD27C4"/>
    <w:rsid w:val="00B12ABF"/>
    <w:rsid w:val="00B541B7"/>
    <w:rsid w:val="00B74229"/>
    <w:rsid w:val="00BF16B5"/>
    <w:rsid w:val="00C05439"/>
    <w:rsid w:val="00C9175E"/>
    <w:rsid w:val="00D1092E"/>
    <w:rsid w:val="00D967A1"/>
    <w:rsid w:val="00DA17F6"/>
    <w:rsid w:val="00DB74F1"/>
    <w:rsid w:val="00DB7A0D"/>
    <w:rsid w:val="00E33C9A"/>
    <w:rsid w:val="00E5331B"/>
    <w:rsid w:val="00EE2794"/>
    <w:rsid w:val="00EF5A51"/>
    <w:rsid w:val="00F64942"/>
    <w:rsid w:val="00FC5F7A"/>
    <w:rsid w:val="00FD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B2A5585"/>
  <w15:chartTrackingRefBased/>
  <w15:docId w15:val="{887CD5BB-EF37-4366-BAF0-A81AC770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7C4"/>
  </w:style>
  <w:style w:type="paragraph" w:styleId="Footer">
    <w:name w:val="footer"/>
    <w:basedOn w:val="Normal"/>
    <w:link w:val="FooterChar"/>
    <w:uiPriority w:val="99"/>
    <w:unhideWhenUsed/>
    <w:rsid w:val="00AD2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7C4"/>
  </w:style>
  <w:style w:type="character" w:styleId="Hyperlink">
    <w:name w:val="Hyperlink"/>
    <w:basedOn w:val="DefaultParagraphFont"/>
    <w:uiPriority w:val="99"/>
    <w:unhideWhenUsed/>
    <w:rsid w:val="003C18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8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27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97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eventbrite.co.uk/e/angus-child-protection-committee-breakfast-with-the-committee-tickets-4824659275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entbrite.co.uk/e/angus-child-protection-committee-breakfast-with-the-committee-tickets-48246592757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D91A-11FD-4970-9BC9-D0894E5A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PertG</dc:creator>
  <cp:keywords/>
  <dc:description/>
  <cp:lastModifiedBy>Beverley M Murray</cp:lastModifiedBy>
  <cp:revision>2</cp:revision>
  <dcterms:created xsi:type="dcterms:W3CDTF">2023-01-27T12:23:00Z</dcterms:created>
  <dcterms:modified xsi:type="dcterms:W3CDTF">2023-01-27T12:23:00Z</dcterms:modified>
</cp:coreProperties>
</file>