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D79E" w14:textId="71ABC218" w:rsidR="006029F2" w:rsidRDefault="006029F2" w:rsidP="009C0F9B">
      <w:pPr>
        <w:rPr>
          <w:rFonts w:ascii="Century Gothic" w:eastAsia="Times New Roman" w:hAnsi="Century Gothic"/>
          <w:color w:val="800080"/>
        </w:rPr>
      </w:pPr>
    </w:p>
    <w:tbl>
      <w:tblPr>
        <w:tblW w:w="9765" w:type="dxa"/>
        <w:tblInd w:w="-320" w:type="dxa"/>
        <w:tblBorders>
          <w:top w:val="thinThickThinLargeGap" w:sz="24" w:space="0" w:color="7030A0"/>
          <w:left w:val="thinThickThinLargeGap" w:sz="24" w:space="0" w:color="7030A0"/>
          <w:bottom w:val="thinThickThinLargeGap" w:sz="24" w:space="0" w:color="7030A0"/>
          <w:right w:val="thinThickThinLargeGap" w:sz="24" w:space="0" w:color="7030A0"/>
          <w:insideH w:val="thinThickThinLargeGap" w:sz="24" w:space="0" w:color="7030A0"/>
          <w:insideV w:val="thinThickThinLargeGap" w:sz="24" w:space="0" w:color="7030A0"/>
        </w:tblBorders>
        <w:tblLook w:val="0000" w:firstRow="0" w:lastRow="0" w:firstColumn="0" w:lastColumn="0" w:noHBand="0" w:noVBand="0"/>
      </w:tblPr>
      <w:tblGrid>
        <w:gridCol w:w="9765"/>
      </w:tblGrid>
      <w:tr w:rsidR="006029F2" w:rsidRPr="006029F2" w14:paraId="16849368" w14:textId="77777777" w:rsidTr="006029F2">
        <w:trPr>
          <w:trHeight w:val="12825"/>
        </w:trPr>
        <w:tc>
          <w:tcPr>
            <w:tcW w:w="9765" w:type="dxa"/>
          </w:tcPr>
          <w:p w14:paraId="037765CF" w14:textId="5669D462" w:rsidR="006029F2" w:rsidRDefault="006029F2" w:rsidP="00791617">
            <w:pPr>
              <w:ind w:left="315"/>
              <w:jc w:val="center"/>
              <w:rPr>
                <w:rFonts w:ascii="Century Gothic" w:eastAsia="Times New Roman" w:hAnsi="Century Gothic"/>
                <w:color w:val="7030A0"/>
              </w:rPr>
            </w:pPr>
          </w:p>
          <w:p w14:paraId="36FCDA90" w14:textId="77777777" w:rsidR="0000234A" w:rsidRPr="0000234A" w:rsidRDefault="0000234A" w:rsidP="0000234A">
            <w:pPr>
              <w:spacing w:after="160" w:line="259" w:lineRule="auto"/>
              <w:rPr>
                <w:rFonts w:asciiTheme="minorHAnsi" w:hAnsiTheme="minorHAnsi" w:cstheme="minorBidi"/>
              </w:rPr>
            </w:pPr>
            <w:r w:rsidRPr="0000234A">
              <w:rPr>
                <w:rFonts w:asciiTheme="minorHAnsi" w:hAnsiTheme="minorHAnsi" w:cstheme="minorBidi"/>
                <w:noProof/>
              </w:rPr>
              <w:drawing>
                <wp:anchor distT="0" distB="0" distL="114300" distR="114300" simplePos="0" relativeHeight="251659264" behindDoc="1" locked="0" layoutInCell="1" allowOverlap="1" wp14:anchorId="206626DC" wp14:editId="09ED8EC1">
                  <wp:simplePos x="0" y="0"/>
                  <wp:positionH relativeFrom="margin">
                    <wp:posOffset>5003800</wp:posOffset>
                  </wp:positionH>
                  <wp:positionV relativeFrom="paragraph">
                    <wp:posOffset>48895</wp:posOffset>
                  </wp:positionV>
                  <wp:extent cx="929640" cy="892810"/>
                  <wp:effectExtent l="0" t="0" r="3810" b="2540"/>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9640" cy="892810"/>
                          </a:xfrm>
                          <a:prstGeom prst="rect">
                            <a:avLst/>
                          </a:prstGeom>
                          <a:noFill/>
                        </pic:spPr>
                      </pic:pic>
                    </a:graphicData>
                  </a:graphic>
                  <wp14:sizeRelH relativeFrom="margin">
                    <wp14:pctWidth>0</wp14:pctWidth>
                  </wp14:sizeRelH>
                  <wp14:sizeRelV relativeFrom="margin">
                    <wp14:pctHeight>0</wp14:pctHeight>
                  </wp14:sizeRelV>
                </wp:anchor>
              </w:drawing>
            </w:r>
            <w:r w:rsidRPr="0000234A">
              <w:rPr>
                <w:rFonts w:asciiTheme="minorHAnsi" w:hAnsiTheme="minorHAnsi" w:cstheme="minorBidi"/>
                <w:noProof/>
              </w:rPr>
              <w:drawing>
                <wp:anchor distT="0" distB="0" distL="114300" distR="114300" simplePos="0" relativeHeight="251660288" behindDoc="1" locked="0" layoutInCell="1" allowOverlap="1" wp14:anchorId="798A4ADE" wp14:editId="49670ECC">
                  <wp:simplePos x="0" y="0"/>
                  <wp:positionH relativeFrom="margin">
                    <wp:posOffset>-76200</wp:posOffset>
                  </wp:positionH>
                  <wp:positionV relativeFrom="paragraph">
                    <wp:posOffset>0</wp:posOffset>
                  </wp:positionV>
                  <wp:extent cx="1508760" cy="1508760"/>
                  <wp:effectExtent l="0" t="0" r="0" b="0"/>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8760" cy="1508760"/>
                          </a:xfrm>
                          <a:prstGeom prst="rect">
                            <a:avLst/>
                          </a:prstGeom>
                          <a:noFill/>
                        </pic:spPr>
                      </pic:pic>
                    </a:graphicData>
                  </a:graphic>
                  <wp14:sizeRelH relativeFrom="margin">
                    <wp14:pctWidth>0</wp14:pctWidth>
                  </wp14:sizeRelH>
                  <wp14:sizeRelV relativeFrom="margin">
                    <wp14:pctHeight>0</wp14:pctHeight>
                  </wp14:sizeRelV>
                </wp:anchor>
              </w:drawing>
            </w:r>
          </w:p>
          <w:p w14:paraId="1D599A03" w14:textId="77777777" w:rsidR="0000234A" w:rsidRPr="0000234A" w:rsidRDefault="0000234A" w:rsidP="0000234A">
            <w:pPr>
              <w:spacing w:after="160" w:line="259" w:lineRule="auto"/>
              <w:rPr>
                <w:rFonts w:asciiTheme="minorHAnsi" w:hAnsiTheme="minorHAnsi" w:cstheme="minorBidi"/>
              </w:rPr>
            </w:pPr>
          </w:p>
          <w:p w14:paraId="11761473" w14:textId="77777777" w:rsidR="0000234A" w:rsidRPr="0000234A" w:rsidRDefault="0000234A" w:rsidP="0000234A">
            <w:pPr>
              <w:spacing w:after="160" w:line="259" w:lineRule="auto"/>
              <w:rPr>
                <w:rFonts w:asciiTheme="minorHAnsi" w:hAnsiTheme="minorHAnsi" w:cstheme="minorBidi"/>
              </w:rPr>
            </w:pPr>
          </w:p>
          <w:p w14:paraId="79FB2B75" w14:textId="77777777" w:rsidR="0000234A" w:rsidRPr="0000234A" w:rsidRDefault="0000234A" w:rsidP="0000234A">
            <w:pPr>
              <w:spacing w:after="160" w:line="259" w:lineRule="auto"/>
              <w:rPr>
                <w:rFonts w:asciiTheme="minorHAnsi" w:hAnsiTheme="minorHAnsi" w:cstheme="minorBidi"/>
              </w:rPr>
            </w:pPr>
          </w:p>
          <w:p w14:paraId="33BF23BC" w14:textId="77777777" w:rsidR="0000234A" w:rsidRPr="0000234A" w:rsidRDefault="0000234A" w:rsidP="0000234A">
            <w:pPr>
              <w:spacing w:after="160" w:line="259" w:lineRule="auto"/>
              <w:rPr>
                <w:rFonts w:ascii="Century Gothic" w:hAnsi="Century Gothic" w:cstheme="minorBidi"/>
              </w:rPr>
            </w:pPr>
          </w:p>
          <w:p w14:paraId="46CAC36E" w14:textId="77777777" w:rsidR="0000234A" w:rsidRPr="0000234A" w:rsidRDefault="0000234A" w:rsidP="0000234A">
            <w:pPr>
              <w:spacing w:after="160" w:line="259" w:lineRule="auto"/>
              <w:rPr>
                <w:rFonts w:ascii="Century Gothic" w:hAnsi="Century Gothic" w:cstheme="minorBidi"/>
              </w:rPr>
            </w:pPr>
          </w:p>
          <w:p w14:paraId="3D35E2A1" w14:textId="77777777" w:rsidR="00147D56" w:rsidRDefault="00147D56" w:rsidP="0000234A">
            <w:pPr>
              <w:spacing w:after="160" w:line="259" w:lineRule="auto"/>
              <w:jc w:val="center"/>
              <w:rPr>
                <w:rFonts w:ascii="Century Gothic" w:hAnsi="Century Gothic" w:cstheme="minorBidi"/>
                <w:b/>
                <w:bCs/>
                <w:sz w:val="24"/>
                <w:szCs w:val="24"/>
              </w:rPr>
            </w:pPr>
          </w:p>
          <w:p w14:paraId="68935A48" w14:textId="77777777" w:rsidR="00147D56" w:rsidRDefault="00147D56" w:rsidP="0000234A">
            <w:pPr>
              <w:spacing w:after="160" w:line="259" w:lineRule="auto"/>
              <w:jc w:val="center"/>
              <w:rPr>
                <w:rFonts w:ascii="Century Gothic" w:hAnsi="Century Gothic" w:cstheme="minorBidi"/>
                <w:b/>
                <w:bCs/>
                <w:sz w:val="24"/>
                <w:szCs w:val="24"/>
              </w:rPr>
            </w:pPr>
          </w:p>
          <w:p w14:paraId="6BB82E85" w14:textId="57440C29" w:rsidR="0000234A" w:rsidRPr="0000234A" w:rsidRDefault="0000234A" w:rsidP="0000234A">
            <w:pPr>
              <w:spacing w:after="160" w:line="259" w:lineRule="auto"/>
              <w:jc w:val="center"/>
              <w:rPr>
                <w:rFonts w:ascii="Century Gothic" w:hAnsi="Century Gothic" w:cstheme="minorBidi"/>
                <w:b/>
                <w:bCs/>
                <w:sz w:val="24"/>
                <w:szCs w:val="24"/>
              </w:rPr>
            </w:pPr>
            <w:r w:rsidRPr="0000234A">
              <w:rPr>
                <w:rFonts w:ascii="Century Gothic" w:hAnsi="Century Gothic" w:cstheme="minorBidi"/>
                <w:b/>
                <w:bCs/>
                <w:sz w:val="24"/>
                <w:szCs w:val="24"/>
              </w:rPr>
              <w:t>Tenancy Inspection Protocol Information Session</w:t>
            </w:r>
          </w:p>
          <w:p w14:paraId="13DDA32C" w14:textId="31E4D874" w:rsidR="0000234A" w:rsidRPr="0000234A" w:rsidRDefault="0000234A" w:rsidP="0000234A">
            <w:pPr>
              <w:spacing w:after="160" w:line="259" w:lineRule="auto"/>
              <w:jc w:val="center"/>
              <w:rPr>
                <w:rFonts w:ascii="Century Gothic" w:hAnsi="Century Gothic" w:cstheme="minorBidi"/>
                <w:b/>
                <w:bCs/>
                <w:sz w:val="24"/>
                <w:szCs w:val="24"/>
              </w:rPr>
            </w:pPr>
            <w:r w:rsidRPr="0000234A">
              <w:rPr>
                <w:rFonts w:ascii="Century Gothic" w:hAnsi="Century Gothic" w:cstheme="minorBidi"/>
                <w:b/>
                <w:bCs/>
                <w:sz w:val="24"/>
                <w:szCs w:val="24"/>
              </w:rPr>
              <w:t>Monday 20 February</w:t>
            </w:r>
            <w:r w:rsidR="00B21D33">
              <w:rPr>
                <w:rFonts w:ascii="Century Gothic" w:hAnsi="Century Gothic" w:cstheme="minorBidi"/>
                <w:b/>
                <w:bCs/>
                <w:sz w:val="24"/>
                <w:szCs w:val="24"/>
              </w:rPr>
              <w:t xml:space="preserve"> 2023 2pm – 3pm</w:t>
            </w:r>
          </w:p>
          <w:p w14:paraId="38C99664" w14:textId="65471F9D" w:rsidR="0000234A" w:rsidRPr="0000234A" w:rsidRDefault="00B21D33" w:rsidP="0000234A">
            <w:pPr>
              <w:spacing w:after="160" w:line="259" w:lineRule="auto"/>
              <w:jc w:val="center"/>
              <w:rPr>
                <w:rFonts w:ascii="Century Gothic" w:hAnsi="Century Gothic" w:cstheme="minorBidi"/>
                <w:b/>
                <w:bCs/>
                <w:sz w:val="24"/>
                <w:szCs w:val="24"/>
              </w:rPr>
            </w:pPr>
            <w:r>
              <w:rPr>
                <w:rFonts w:ascii="Century Gothic" w:hAnsi="Century Gothic" w:cstheme="minorBidi"/>
                <w:b/>
                <w:bCs/>
                <w:sz w:val="24"/>
                <w:szCs w:val="24"/>
              </w:rPr>
              <w:t xml:space="preserve">Via </w:t>
            </w:r>
            <w:r w:rsidR="0000234A" w:rsidRPr="0000234A">
              <w:rPr>
                <w:rFonts w:ascii="Century Gothic" w:hAnsi="Century Gothic" w:cstheme="minorBidi"/>
                <w:b/>
                <w:bCs/>
                <w:sz w:val="24"/>
                <w:szCs w:val="24"/>
              </w:rPr>
              <w:t>MS T</w:t>
            </w:r>
            <w:r>
              <w:rPr>
                <w:rFonts w:ascii="Century Gothic" w:hAnsi="Century Gothic" w:cstheme="minorBidi"/>
                <w:b/>
                <w:bCs/>
                <w:sz w:val="24"/>
                <w:szCs w:val="24"/>
              </w:rPr>
              <w:t>eams</w:t>
            </w:r>
          </w:p>
          <w:p w14:paraId="289B5824" w14:textId="5AD67450" w:rsidR="0000234A" w:rsidRDefault="0000234A" w:rsidP="0000234A">
            <w:pPr>
              <w:spacing w:after="160" w:line="259" w:lineRule="auto"/>
              <w:rPr>
                <w:rFonts w:ascii="Century Gothic" w:hAnsi="Century Gothic" w:cstheme="minorBidi"/>
                <w:b/>
                <w:bCs/>
              </w:rPr>
            </w:pPr>
          </w:p>
          <w:p w14:paraId="7038FD99" w14:textId="77777777" w:rsidR="00147D56" w:rsidRPr="0000234A" w:rsidRDefault="00147D56" w:rsidP="0000234A">
            <w:pPr>
              <w:spacing w:after="160" w:line="259" w:lineRule="auto"/>
              <w:rPr>
                <w:rFonts w:ascii="Century Gothic" w:hAnsi="Century Gothic" w:cstheme="minorBidi"/>
                <w:b/>
                <w:bCs/>
              </w:rPr>
            </w:pPr>
          </w:p>
          <w:p w14:paraId="6A912070" w14:textId="77777777" w:rsidR="0000234A" w:rsidRPr="0000234A" w:rsidRDefault="0000234A" w:rsidP="0000234A">
            <w:pPr>
              <w:spacing w:after="160" w:line="259" w:lineRule="auto"/>
              <w:rPr>
                <w:rFonts w:ascii="Century Gothic" w:hAnsi="Century Gothic" w:cstheme="minorBidi"/>
              </w:rPr>
            </w:pPr>
            <w:r w:rsidRPr="0000234A">
              <w:rPr>
                <w:rFonts w:ascii="Century Gothic" w:hAnsi="Century Gothic" w:cstheme="minorBidi"/>
              </w:rPr>
              <w:t>Angus Council Housing Staff will provide an update on the development of the Tenancy Inspection Protocol. The protocol was developed to provide guidance relating to inspection of Angus Council properties where concerns have been raised relating to home conditions. This can often be linked to self-neglect and hoarding.</w:t>
            </w:r>
          </w:p>
          <w:p w14:paraId="5C964DD7" w14:textId="77777777" w:rsidR="0000234A" w:rsidRPr="0000234A" w:rsidRDefault="0000234A" w:rsidP="0000234A">
            <w:pPr>
              <w:spacing w:after="160" w:line="259" w:lineRule="auto"/>
              <w:rPr>
                <w:rFonts w:ascii="Century Gothic" w:hAnsi="Century Gothic" w:cstheme="minorBidi"/>
              </w:rPr>
            </w:pPr>
          </w:p>
          <w:p w14:paraId="0D351331" w14:textId="77777777" w:rsidR="0000234A" w:rsidRPr="0000234A" w:rsidRDefault="0000234A" w:rsidP="0000234A">
            <w:pPr>
              <w:spacing w:after="160" w:line="259" w:lineRule="auto"/>
              <w:rPr>
                <w:rFonts w:ascii="Century Gothic" w:hAnsi="Century Gothic" w:cstheme="minorBidi"/>
              </w:rPr>
            </w:pPr>
            <w:r w:rsidRPr="0000234A">
              <w:rPr>
                <w:rFonts w:ascii="Century Gothic" w:hAnsi="Century Gothic" w:cstheme="minorBidi"/>
              </w:rPr>
              <w:t xml:space="preserve">The protocol has been developed in partnership with Angus Health and Social Care Partnership and is currently still in the very early stages of being rolled out. This session will include time to ask any questions and/or make suggestions. </w:t>
            </w:r>
          </w:p>
          <w:p w14:paraId="482DE95C" w14:textId="1996CE99" w:rsidR="0000234A" w:rsidRDefault="0000234A" w:rsidP="0000234A">
            <w:pPr>
              <w:spacing w:after="160" w:line="259" w:lineRule="auto"/>
              <w:rPr>
                <w:rFonts w:ascii="Century Gothic" w:hAnsi="Century Gothic" w:cstheme="minorBidi"/>
              </w:rPr>
            </w:pPr>
          </w:p>
          <w:p w14:paraId="245E4EDB" w14:textId="2811FD74" w:rsidR="0000234A" w:rsidRDefault="0000234A" w:rsidP="0000234A">
            <w:pPr>
              <w:spacing w:after="160" w:line="259" w:lineRule="auto"/>
              <w:rPr>
                <w:rFonts w:ascii="Century Gothic" w:hAnsi="Century Gothic" w:cstheme="minorBidi"/>
              </w:rPr>
            </w:pPr>
            <w:r w:rsidRPr="0000234A">
              <w:rPr>
                <w:rFonts w:ascii="Century Gothic" w:hAnsi="Century Gothic" w:cstheme="minorBidi"/>
              </w:rPr>
              <w:t>Please use the link below to book a space</w:t>
            </w:r>
            <w:r w:rsidR="009837F2">
              <w:rPr>
                <w:rFonts w:ascii="Century Gothic" w:hAnsi="Century Gothic" w:cstheme="minorBidi"/>
              </w:rPr>
              <w:t>:</w:t>
            </w:r>
          </w:p>
          <w:p w14:paraId="5535050F" w14:textId="77777777" w:rsidR="009837F2" w:rsidRPr="0000234A" w:rsidRDefault="009837F2" w:rsidP="0000234A">
            <w:pPr>
              <w:spacing w:after="160" w:line="259" w:lineRule="auto"/>
              <w:rPr>
                <w:rFonts w:ascii="Century Gothic" w:hAnsi="Century Gothic" w:cstheme="minorBidi"/>
              </w:rPr>
            </w:pPr>
          </w:p>
          <w:p w14:paraId="5103F8A1" w14:textId="77777777" w:rsidR="0000234A" w:rsidRPr="009837F2" w:rsidRDefault="00B21D33" w:rsidP="0000234A">
            <w:pPr>
              <w:spacing w:after="160" w:line="259" w:lineRule="auto"/>
              <w:rPr>
                <w:rFonts w:ascii="Century Gothic" w:hAnsi="Century Gothic" w:cstheme="minorBidi"/>
                <w:sz w:val="24"/>
                <w:szCs w:val="24"/>
              </w:rPr>
            </w:pPr>
            <w:hyperlink r:id="rId7" w:history="1">
              <w:r w:rsidR="0000234A" w:rsidRPr="009837F2">
                <w:rPr>
                  <w:rFonts w:ascii="Century Gothic" w:hAnsi="Century Gothic" w:cstheme="minorBidi"/>
                  <w:color w:val="0563C1" w:themeColor="hyperlink"/>
                  <w:sz w:val="24"/>
                  <w:szCs w:val="24"/>
                  <w:u w:val="single"/>
                </w:rPr>
                <w:t>https://www.eventbrite</w:t>
              </w:r>
              <w:r w:rsidR="0000234A" w:rsidRPr="009837F2">
                <w:rPr>
                  <w:rFonts w:ascii="Century Gothic" w:hAnsi="Century Gothic" w:cstheme="minorBidi"/>
                  <w:color w:val="0563C1" w:themeColor="hyperlink"/>
                  <w:sz w:val="24"/>
                  <w:szCs w:val="24"/>
                  <w:u w:val="single"/>
                </w:rPr>
                <w:t>.</w:t>
              </w:r>
              <w:r w:rsidR="0000234A" w:rsidRPr="009837F2">
                <w:rPr>
                  <w:rFonts w:ascii="Century Gothic" w:hAnsi="Century Gothic" w:cstheme="minorBidi"/>
                  <w:color w:val="0563C1" w:themeColor="hyperlink"/>
                  <w:sz w:val="24"/>
                  <w:szCs w:val="24"/>
                  <w:u w:val="single"/>
                </w:rPr>
                <w:t>co.uk/e/tenancy-inspection-protocol-information-session-tickets-517724797807</w:t>
              </w:r>
            </w:hyperlink>
          </w:p>
          <w:p w14:paraId="5573DD6C" w14:textId="77777777" w:rsidR="00633DAB" w:rsidRDefault="00633DAB" w:rsidP="00303612">
            <w:pPr>
              <w:rPr>
                <w:rFonts w:ascii="Century Gothic" w:hAnsi="Century Gothic"/>
                <w:sz w:val="24"/>
                <w:szCs w:val="24"/>
              </w:rPr>
            </w:pPr>
          </w:p>
          <w:p w14:paraId="2E97F451" w14:textId="5E749492" w:rsidR="00350836" w:rsidRPr="007C27EC" w:rsidRDefault="00350836" w:rsidP="00303612">
            <w:pPr>
              <w:rPr>
                <w:rFonts w:ascii="Century Gothic" w:eastAsia="Times New Roman" w:hAnsi="Century Gothic"/>
                <w:color w:val="000000" w:themeColor="text1"/>
              </w:rPr>
            </w:pPr>
          </w:p>
        </w:tc>
      </w:tr>
    </w:tbl>
    <w:p w14:paraId="66CC6D9B" w14:textId="77777777" w:rsidR="009C0F9B" w:rsidRPr="009C0F9B" w:rsidRDefault="009C0F9B" w:rsidP="006029F2">
      <w:pPr>
        <w:spacing w:after="160" w:line="259" w:lineRule="auto"/>
        <w:rPr>
          <w:rFonts w:ascii="Century Gothic" w:eastAsia="Times New Roman" w:hAnsi="Century Gothic"/>
          <w:color w:val="800080"/>
        </w:rPr>
      </w:pPr>
    </w:p>
    <w:sectPr w:rsidR="009C0F9B" w:rsidRPr="009C0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8267EA3"/>
    <w:multiLevelType w:val="hybridMultilevel"/>
    <w:tmpl w:val="0060E16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0234A"/>
    <w:rsid w:val="00097592"/>
    <w:rsid w:val="000C194C"/>
    <w:rsid w:val="000E13DD"/>
    <w:rsid w:val="00147D56"/>
    <w:rsid w:val="001D5554"/>
    <w:rsid w:val="00275EDC"/>
    <w:rsid w:val="0027711A"/>
    <w:rsid w:val="002D0DC4"/>
    <w:rsid w:val="00303612"/>
    <w:rsid w:val="0033764B"/>
    <w:rsid w:val="00350836"/>
    <w:rsid w:val="003E6DD8"/>
    <w:rsid w:val="00424E2F"/>
    <w:rsid w:val="004C6E43"/>
    <w:rsid w:val="004D71AE"/>
    <w:rsid w:val="004E7971"/>
    <w:rsid w:val="004F56FD"/>
    <w:rsid w:val="00507E70"/>
    <w:rsid w:val="00520461"/>
    <w:rsid w:val="00551426"/>
    <w:rsid w:val="005744FA"/>
    <w:rsid w:val="005C343E"/>
    <w:rsid w:val="006029F2"/>
    <w:rsid w:val="00633DAB"/>
    <w:rsid w:val="0073708E"/>
    <w:rsid w:val="0076728C"/>
    <w:rsid w:val="00791617"/>
    <w:rsid w:val="007A5F4D"/>
    <w:rsid w:val="007C27EC"/>
    <w:rsid w:val="008259CE"/>
    <w:rsid w:val="00881F60"/>
    <w:rsid w:val="009837F2"/>
    <w:rsid w:val="009C0F9B"/>
    <w:rsid w:val="00A756F1"/>
    <w:rsid w:val="00AC28ED"/>
    <w:rsid w:val="00B21D33"/>
    <w:rsid w:val="00CE0519"/>
    <w:rsid w:val="00DF35CC"/>
    <w:rsid w:val="00F24C53"/>
    <w:rsid w:val="00FB3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2]"/>
    </o:shapedefaults>
    <o:shapelayout v:ext="edit">
      <o:idmap v:ext="edit" data="1"/>
    </o:shapelayout>
  </w:shapeDefaults>
  <w:decimalSymbol w:val="."/>
  <w:listSeparator w:val=","/>
  <w14:docId w14:val="51C127EE"/>
  <w15:chartTrackingRefBased/>
  <w15:docId w15:val="{BF281DDF-1ED3-4998-8E82-71226E7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275EDC"/>
    <w:rPr>
      <w:color w:val="0563C1" w:themeColor="hyperlink"/>
      <w:u w:val="single"/>
    </w:rPr>
  </w:style>
  <w:style w:type="character" w:styleId="UnresolvedMention">
    <w:name w:val="Unresolved Mention"/>
    <w:basedOn w:val="DefaultParagraphFont"/>
    <w:uiPriority w:val="99"/>
    <w:semiHidden/>
    <w:unhideWhenUsed/>
    <w:rsid w:val="00767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479">
      <w:bodyDiv w:val="1"/>
      <w:marLeft w:val="0"/>
      <w:marRight w:val="0"/>
      <w:marTop w:val="0"/>
      <w:marBottom w:val="0"/>
      <w:divBdr>
        <w:top w:val="none" w:sz="0" w:space="0" w:color="auto"/>
        <w:left w:val="none" w:sz="0" w:space="0" w:color="auto"/>
        <w:bottom w:val="none" w:sz="0" w:space="0" w:color="auto"/>
        <w:right w:val="none" w:sz="0" w:space="0" w:color="auto"/>
      </w:divBdr>
    </w:div>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ventbrite.co.uk/e/tenancy-inspection-protocol-information-session-tickets-5177247978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Beverley M Murray</cp:lastModifiedBy>
  <cp:revision>5</cp:revision>
  <dcterms:created xsi:type="dcterms:W3CDTF">2023-01-17T14:57:00Z</dcterms:created>
  <dcterms:modified xsi:type="dcterms:W3CDTF">2023-01-20T11:49:00Z</dcterms:modified>
</cp:coreProperties>
</file>