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45746935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37765CF" w14:textId="5669D462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60C0B225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4825287C">
                  <wp:extent cx="1174750" cy="951450"/>
                  <wp:effectExtent l="0" t="0" r="635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82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77777777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72F6E48C" w:rsidR="00097592" w:rsidRPr="004F56FD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2022 Learning Input</w:t>
            </w:r>
          </w:p>
          <w:p w14:paraId="2C45BABC" w14:textId="1AD5D5BE" w:rsidR="005744FA" w:rsidRPr="005744FA" w:rsidRDefault="005744FA" w:rsidP="005744FA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744FA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Thursday 17th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February 2022</w:t>
            </w:r>
          </w:p>
          <w:p w14:paraId="26785DEA" w14:textId="0A199119" w:rsidR="005744FA" w:rsidRDefault="005744FA" w:rsidP="005744FA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744FA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10am – 1130am</w:t>
            </w:r>
          </w:p>
          <w:p w14:paraId="5CF8171D" w14:textId="5C579191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7A99B8D7" w14:textId="602978DE" w:rsidR="004F56FD" w:rsidRDefault="004E7971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E797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Police response to A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dult </w:t>
            </w:r>
            <w:r w:rsidRPr="004E797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upport and </w:t>
            </w:r>
            <w:r w:rsidRPr="004E797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rotection</w:t>
            </w:r>
            <w:r w:rsidRPr="004E797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incidents in residential care and hospital settings</w:t>
            </w:r>
          </w:p>
          <w:p w14:paraId="1369FF54" w14:textId="647501D2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2CA9A3F0" w14:textId="5B7F2010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6FDF1DC" w14:textId="7AF55D54" w:rsidR="004C6E43" w:rsidRDefault="004E7971" w:rsidP="004E7971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2FAF20C" wp14:editId="06F8DD68">
                  <wp:extent cx="1670050" cy="867141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827" cy="89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A4DF6" w14:textId="505DA651" w:rsidR="008259CE" w:rsidRDefault="008259CE" w:rsidP="004E7971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3C243FF" w14:textId="3EB76DEC" w:rsidR="008259CE" w:rsidRDefault="008259CE" w:rsidP="004E7971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E00B9DF" w14:textId="21966970" w:rsidR="008259CE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Key Learning Points:</w:t>
            </w:r>
          </w:p>
          <w:p w14:paraId="7FD977FA" w14:textId="6CDC805F" w:rsidR="008259CE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-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Police involvement in A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dult 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S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upport and 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P</w:t>
            </w:r>
            <w:r>
              <w:rPr>
                <w:rFonts w:ascii="Century Gothic" w:eastAsia="Times New Roman" w:hAnsi="Century Gothic"/>
                <w:color w:val="000000" w:themeColor="text1"/>
              </w:rPr>
              <w:t>rotection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 xml:space="preserve"> measures </w:t>
            </w:r>
          </w:p>
          <w:p w14:paraId="58618F63" w14:textId="77777777" w:rsidR="008259CE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-R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eporting to the police</w:t>
            </w:r>
          </w:p>
          <w:p w14:paraId="0F4A334F" w14:textId="6697E1A2" w:rsidR="008259CE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-A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 xml:space="preserve">ctions that may be taken 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in 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 xml:space="preserve">care facilities and hospital settings </w:t>
            </w:r>
          </w:p>
          <w:p w14:paraId="4D0A7433" w14:textId="2A421780" w:rsidR="008259CE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-B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rief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overview of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 xml:space="preserve"> capacity</w:t>
            </w:r>
          </w:p>
          <w:p w14:paraId="247891AE" w14:textId="0EF8136A" w:rsidR="000C194C" w:rsidRPr="00520461" w:rsidRDefault="008259CE" w:rsidP="008259CE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 xml:space="preserve">-Opportunity for </w:t>
            </w:r>
            <w:r w:rsidRPr="008259CE">
              <w:rPr>
                <w:rFonts w:ascii="Century Gothic" w:eastAsia="Times New Roman" w:hAnsi="Century Gothic"/>
                <w:color w:val="000000" w:themeColor="text1"/>
              </w:rPr>
              <w:t>Q+A</w:t>
            </w:r>
          </w:p>
          <w:p w14:paraId="695B60C5" w14:textId="77777777" w:rsidR="004E7971" w:rsidRDefault="004E7971" w:rsidP="004E797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2C903FD" w14:textId="77777777" w:rsidR="004E7971" w:rsidRDefault="004E7971" w:rsidP="004E797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2E4243C" w14:textId="719C4326" w:rsidR="000C194C" w:rsidRDefault="004E7971" w:rsidP="004E7971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Police Scotland, Adult Support and Protection Officers</w:t>
            </w:r>
            <w:r w:rsidR="000C194C" w:rsidRPr="00520461">
              <w:rPr>
                <w:rFonts w:ascii="Century Gothic" w:eastAsia="Times New Roman" w:hAnsi="Century Gothic"/>
                <w:color w:val="000000" w:themeColor="text1"/>
              </w:rPr>
              <w:t xml:space="preserve"> will lead the </w:t>
            </w:r>
            <w:r w:rsidR="0076728C">
              <w:rPr>
                <w:rFonts w:ascii="Century Gothic" w:eastAsia="Times New Roman" w:hAnsi="Century Gothic"/>
                <w:color w:val="000000" w:themeColor="text1"/>
              </w:rPr>
              <w:t>session</w:t>
            </w:r>
            <w:r w:rsidR="000C194C" w:rsidRPr="00520461">
              <w:rPr>
                <w:rFonts w:ascii="Century Gothic" w:eastAsia="Times New Roman" w:hAnsi="Century Gothic"/>
                <w:color w:val="000000" w:themeColor="text1"/>
              </w:rPr>
              <w:t xml:space="preserve">. </w:t>
            </w:r>
          </w:p>
          <w:p w14:paraId="4CB8E028" w14:textId="6B7C49D4" w:rsidR="000C194C" w:rsidRPr="00520461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56E954C" w14:textId="77777777" w:rsidR="00303612" w:rsidRPr="00520461" w:rsidRDefault="00303612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7C268AA" w14:textId="40BD1EE8" w:rsidR="00275EDC" w:rsidRPr="00520461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This training is open to all multiagency staff </w:t>
            </w:r>
            <w:r w:rsidR="004C6E43">
              <w:rPr>
                <w:rFonts w:ascii="Century Gothic" w:eastAsia="Times New Roman" w:hAnsi="Century Gothic"/>
                <w:color w:val="000000" w:themeColor="text1"/>
              </w:rPr>
              <w:t>working</w:t>
            </w: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 in Angus.</w:t>
            </w:r>
          </w:p>
          <w:p w14:paraId="18360B57" w14:textId="77777777" w:rsidR="00275EDC" w:rsidRPr="00520461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AA85B22" w14:textId="17A8E6EC" w:rsidR="00303612" w:rsidRDefault="00275EDC" w:rsidP="00303612">
            <w:pPr>
              <w:rPr>
                <w:rFonts w:ascii="Century Gothic" w:hAnsi="Century Gothic"/>
              </w:rPr>
            </w:pP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To book a place on the training contact: </w:t>
            </w:r>
            <w:hyperlink r:id="rId8" w:history="1">
              <w:r w:rsidR="00E8117D" w:rsidRPr="00BC43DB">
                <w:rPr>
                  <w:rStyle w:val="Hyperlink"/>
                  <w:rFonts w:ascii="Century Gothic" w:hAnsi="Century Gothic"/>
                </w:rPr>
                <w:t>https://www.eventbrite.co.uk/e/ap-day-22-police-response-to-asp-incidents-in-residential-care-hospitals-tickets-245712632097</w:t>
              </w:r>
            </w:hyperlink>
          </w:p>
          <w:p w14:paraId="2E97F451" w14:textId="6EA77E62" w:rsidR="00E8117D" w:rsidRPr="007C27EC" w:rsidRDefault="00E8117D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D5554"/>
    <w:rsid w:val="00275EDC"/>
    <w:rsid w:val="0027711A"/>
    <w:rsid w:val="00303612"/>
    <w:rsid w:val="0033764B"/>
    <w:rsid w:val="003E6DD8"/>
    <w:rsid w:val="00424E2F"/>
    <w:rsid w:val="004C6E43"/>
    <w:rsid w:val="004D71AE"/>
    <w:rsid w:val="004E7971"/>
    <w:rsid w:val="004F56FD"/>
    <w:rsid w:val="00507E70"/>
    <w:rsid w:val="00520461"/>
    <w:rsid w:val="005744FA"/>
    <w:rsid w:val="006029F2"/>
    <w:rsid w:val="0073708E"/>
    <w:rsid w:val="0076728C"/>
    <w:rsid w:val="00791617"/>
    <w:rsid w:val="007A5F4D"/>
    <w:rsid w:val="007C27EC"/>
    <w:rsid w:val="008259CE"/>
    <w:rsid w:val="009C0F9B"/>
    <w:rsid w:val="00A756F1"/>
    <w:rsid w:val="00AC28ED"/>
    <w:rsid w:val="00CE0519"/>
    <w:rsid w:val="00DF35CC"/>
    <w:rsid w:val="00E8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p-day-22-police-response-to-asp-incidents-in-residential-care-hospitals-tickets-2457126320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104.4AC386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Gillian McIlroy</cp:lastModifiedBy>
  <cp:revision>10</cp:revision>
  <dcterms:created xsi:type="dcterms:W3CDTF">2021-04-02T12:53:00Z</dcterms:created>
  <dcterms:modified xsi:type="dcterms:W3CDTF">2022-01-13T11:54:00Z</dcterms:modified>
</cp:coreProperties>
</file>