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46BC3" w14:textId="77777777" w:rsidR="008165DA" w:rsidRDefault="00162796">
      <w:r>
        <w:t>MARAC CHAIR</w:t>
      </w:r>
    </w:p>
    <w:p w14:paraId="5476E889" w14:textId="77777777" w:rsidR="00162796" w:rsidRDefault="00162796">
      <w:r>
        <w:t>We are currently looking for volunteer</w:t>
      </w:r>
      <w:r w:rsidR="00DD1D7E">
        <w:t xml:space="preserve">s to Chair our Multi-Agency Risk Assessment Conferences (MARAC) in all 3 local authority areas. </w:t>
      </w:r>
    </w:p>
    <w:p w14:paraId="70C3C1A8" w14:textId="77777777" w:rsidR="00DD1D7E" w:rsidRDefault="00DD1D7E" w:rsidP="00857898">
      <w:pPr>
        <w:spacing w:after="0" w:line="236" w:lineRule="auto"/>
        <w:ind w:right="420"/>
        <w:jc w:val="both"/>
        <w:rPr>
          <w:rFonts w:ascii="Calibri" w:eastAsia="Arial" w:hAnsi="Calibri" w:cs="Calibri"/>
        </w:rPr>
      </w:pPr>
      <w:proofErr w:type="spellStart"/>
      <w:r>
        <w:rPr>
          <w:rFonts w:ascii="Calibri" w:eastAsia="Tahoma" w:hAnsi="Calibri" w:cs="Calibri"/>
        </w:rPr>
        <w:t>M</w:t>
      </w:r>
      <w:r w:rsidR="00405394">
        <w:rPr>
          <w:rFonts w:ascii="Calibri" w:eastAsia="Tahoma" w:hAnsi="Calibri" w:cs="Calibri"/>
        </w:rPr>
        <w:t>arac</w:t>
      </w:r>
      <w:proofErr w:type="spellEnd"/>
      <w:r w:rsidR="00405394">
        <w:rPr>
          <w:rFonts w:ascii="Calibri" w:eastAsia="Tahoma" w:hAnsi="Calibri" w:cs="Calibri"/>
        </w:rPr>
        <w:t xml:space="preserve"> is a meeting</w:t>
      </w:r>
      <w:r w:rsidRPr="00DD1D7E">
        <w:rPr>
          <w:rFonts w:ascii="Calibri" w:eastAsia="Tahoma" w:hAnsi="Calibri" w:cs="Calibri"/>
        </w:rPr>
        <w:t xml:space="preserve"> where information is shared by representatives of local</w:t>
      </w:r>
      <w:r w:rsidR="00405394">
        <w:rPr>
          <w:rFonts w:ascii="Calibri" w:eastAsia="Tahoma" w:hAnsi="Calibri" w:cs="Calibri"/>
        </w:rPr>
        <w:t>,</w:t>
      </w:r>
      <w:r w:rsidRPr="00DD1D7E">
        <w:rPr>
          <w:rFonts w:ascii="Calibri" w:eastAsia="Tahoma" w:hAnsi="Calibri" w:cs="Calibri"/>
        </w:rPr>
        <w:t xml:space="preserve"> </w:t>
      </w:r>
      <w:proofErr w:type="gramStart"/>
      <w:r w:rsidRPr="00DD1D7E">
        <w:rPr>
          <w:rFonts w:ascii="Calibri" w:eastAsia="Tahoma" w:hAnsi="Calibri" w:cs="Calibri"/>
        </w:rPr>
        <w:t>statutory</w:t>
      </w:r>
      <w:proofErr w:type="gramEnd"/>
      <w:r w:rsidRPr="00DD1D7E">
        <w:rPr>
          <w:rFonts w:ascii="Calibri" w:eastAsia="Tahoma" w:hAnsi="Calibri" w:cs="Calibri"/>
        </w:rPr>
        <w:t xml:space="preserve"> and voluntary agencies about the highest risk domestic abuse victims, those at risk of serious harm or homicide, their children and </w:t>
      </w:r>
      <w:r w:rsidR="00C67844">
        <w:rPr>
          <w:rFonts w:ascii="Calibri" w:eastAsia="Tahoma" w:hAnsi="Calibri" w:cs="Calibri"/>
        </w:rPr>
        <w:t>perpetrators. Risks are identified, assessed</w:t>
      </w:r>
      <w:r w:rsidRPr="00DD1D7E">
        <w:rPr>
          <w:rFonts w:ascii="Calibri" w:eastAsia="Tahoma" w:hAnsi="Calibri" w:cs="Calibri"/>
        </w:rPr>
        <w:t xml:space="preserve"> and a co-ordinated action plan is developed to manage the risks and increase safety</w:t>
      </w:r>
      <w:r>
        <w:rPr>
          <w:rFonts w:ascii="Calibri" w:eastAsia="Arial" w:hAnsi="Calibri" w:cs="Calibri"/>
        </w:rPr>
        <w:t>.</w:t>
      </w:r>
    </w:p>
    <w:p w14:paraId="20E94DD5" w14:textId="77777777" w:rsidR="00857898" w:rsidRDefault="00857898" w:rsidP="00857898">
      <w:pPr>
        <w:spacing w:after="0" w:line="236" w:lineRule="auto"/>
        <w:ind w:right="420"/>
        <w:jc w:val="both"/>
        <w:rPr>
          <w:rFonts w:ascii="Calibri" w:eastAsia="Arial" w:hAnsi="Calibri" w:cs="Calibri"/>
        </w:rPr>
      </w:pPr>
    </w:p>
    <w:p w14:paraId="315BAB56" w14:textId="77777777" w:rsidR="00DD1D7E" w:rsidRDefault="00DD1D7E" w:rsidP="00DD1D7E">
      <w:pPr>
        <w:spacing w:after="0" w:line="236" w:lineRule="auto"/>
        <w:ind w:right="535"/>
        <w:jc w:val="both"/>
        <w:rPr>
          <w:rFonts w:eastAsia="Tahoma" w:cstheme="minorHAnsi"/>
        </w:rPr>
      </w:pPr>
      <w:r w:rsidRPr="00DD1D7E">
        <w:rPr>
          <w:rFonts w:eastAsia="Tahoma" w:cstheme="minorHAnsi"/>
        </w:rPr>
        <w:t xml:space="preserve">At the heart of a </w:t>
      </w:r>
      <w:proofErr w:type="spellStart"/>
      <w:r w:rsidRPr="00DD1D7E">
        <w:rPr>
          <w:rFonts w:eastAsia="Tahoma" w:cstheme="minorHAnsi"/>
        </w:rPr>
        <w:t>Marac</w:t>
      </w:r>
      <w:proofErr w:type="spellEnd"/>
      <w:r w:rsidRPr="00DD1D7E">
        <w:rPr>
          <w:rFonts w:eastAsia="Tahoma" w:cstheme="minorHAnsi"/>
        </w:rPr>
        <w:t xml:space="preserve"> is the working assumption that no single agency or individual can see the </w:t>
      </w:r>
      <w:r w:rsidRPr="00DD1D7E">
        <w:rPr>
          <w:rFonts w:eastAsia="Tahoma" w:cstheme="minorHAnsi"/>
          <w:b/>
        </w:rPr>
        <w:t>complete picture of the life of a victim</w:t>
      </w:r>
      <w:r w:rsidRPr="00DD1D7E">
        <w:rPr>
          <w:rFonts w:eastAsia="Tahoma" w:cstheme="minorHAnsi"/>
        </w:rPr>
        <w:t>, but all may have insights that are crucial to their safety. A victim identified at high risk of ser</w:t>
      </w:r>
      <w:r>
        <w:rPr>
          <w:rFonts w:eastAsia="Tahoma" w:cstheme="minorHAnsi"/>
        </w:rPr>
        <w:t>i</w:t>
      </w:r>
      <w:r w:rsidRPr="00DD1D7E">
        <w:rPr>
          <w:rFonts w:eastAsia="Tahoma" w:cstheme="minorHAnsi"/>
        </w:rPr>
        <w:t xml:space="preserve">ous harm or homicide needs a coordinated, multi-agency response with all agencies sharing relevant information to develop an action plan that is comprehensive, robust and addresses the risk to all parties. </w:t>
      </w:r>
    </w:p>
    <w:p w14:paraId="24C8DC9C" w14:textId="77777777" w:rsidR="00C67844" w:rsidRDefault="00C67844" w:rsidP="00DD1D7E">
      <w:pPr>
        <w:spacing w:after="0" w:line="236" w:lineRule="auto"/>
        <w:ind w:right="535"/>
        <w:jc w:val="both"/>
        <w:rPr>
          <w:rFonts w:eastAsia="Tahoma" w:cstheme="minorHAnsi"/>
        </w:rPr>
      </w:pPr>
    </w:p>
    <w:p w14:paraId="48C40265" w14:textId="77777777" w:rsidR="00C67844" w:rsidRDefault="00C67844" w:rsidP="00DD1D7E">
      <w:pPr>
        <w:spacing w:after="0" w:line="236" w:lineRule="auto"/>
        <w:ind w:right="535"/>
        <w:jc w:val="both"/>
        <w:rPr>
          <w:rFonts w:ascii="Arial" w:hAnsi="Arial" w:cs="Arial"/>
        </w:rPr>
      </w:pPr>
      <w:r w:rsidRPr="00C67844">
        <w:rPr>
          <w:rFonts w:cstheme="minorHAnsi"/>
          <w:color w:val="000000"/>
        </w:rPr>
        <w:t>Your aim as chair of the MARAC is to establish a process that addresses the safety of the highest risk victims of domestic abuse</w:t>
      </w:r>
      <w:r>
        <w:rPr>
          <w:rFonts w:cstheme="minorHAnsi"/>
          <w:color w:val="000000"/>
        </w:rPr>
        <w:t xml:space="preserve">. </w:t>
      </w:r>
      <w:r w:rsidRPr="00C67844">
        <w:rPr>
          <w:rFonts w:cstheme="minorHAnsi"/>
        </w:rPr>
        <w:t>The Chair requires to have the skills required to facilitate speedy and comprehensive information sharing. Skill is also required from the Chair in relation to the safety planning process</w:t>
      </w:r>
      <w:r w:rsidRPr="00DD1E96">
        <w:rPr>
          <w:rFonts w:ascii="Arial" w:hAnsi="Arial" w:cs="Arial"/>
        </w:rPr>
        <w:t>.</w:t>
      </w:r>
    </w:p>
    <w:p w14:paraId="229CBF99" w14:textId="77777777" w:rsidR="00857898" w:rsidRDefault="00857898" w:rsidP="00DD1D7E">
      <w:pPr>
        <w:spacing w:after="0" w:line="236" w:lineRule="auto"/>
        <w:ind w:right="535"/>
        <w:jc w:val="both"/>
        <w:rPr>
          <w:rFonts w:ascii="Arial" w:hAnsi="Arial" w:cs="Arial"/>
        </w:rPr>
      </w:pPr>
    </w:p>
    <w:p w14:paraId="726F216D" w14:textId="77777777" w:rsidR="00C67844" w:rsidRDefault="00C67844" w:rsidP="00DD1D7E">
      <w:pPr>
        <w:spacing w:after="0" w:line="236" w:lineRule="auto"/>
        <w:ind w:right="535"/>
        <w:jc w:val="both"/>
        <w:rPr>
          <w:rFonts w:ascii="Calibri" w:hAnsi="Calibri" w:cs="Calibri"/>
          <w:color w:val="000000"/>
        </w:rPr>
      </w:pPr>
      <w:r w:rsidRPr="00C67844">
        <w:rPr>
          <w:rFonts w:ascii="Calibri" w:hAnsi="Calibri" w:cs="Calibri"/>
          <w:color w:val="000000"/>
        </w:rPr>
        <w:t>As chair you are not responsible for the actions of each attendee but equally an ethos of accountability and responsibility to partner agencies must be developed from the start.</w:t>
      </w:r>
    </w:p>
    <w:p w14:paraId="2C62526D" w14:textId="77777777" w:rsidR="000417AC" w:rsidRDefault="000417AC" w:rsidP="000417AC">
      <w:pPr>
        <w:rPr>
          <w:rFonts w:ascii="Arial" w:hAnsi="Arial" w:cs="Arial"/>
          <w:bCs/>
          <w:color w:val="000000"/>
        </w:rPr>
      </w:pPr>
      <w:r w:rsidRPr="00857898">
        <w:rPr>
          <w:rFonts w:ascii="Calibri" w:hAnsi="Calibri" w:cs="Calibri"/>
          <w:bCs/>
          <w:color w:val="000000"/>
        </w:rPr>
        <w:t xml:space="preserve">Your role is to facilitate the sharing of information in a proportionate way, staying alert to the risks identified both in the information presented </w:t>
      </w:r>
      <w:proofErr w:type="gramStart"/>
      <w:r w:rsidRPr="00857898">
        <w:rPr>
          <w:rFonts w:ascii="Calibri" w:hAnsi="Calibri" w:cs="Calibri"/>
          <w:bCs/>
          <w:color w:val="000000"/>
        </w:rPr>
        <w:t>and also</w:t>
      </w:r>
      <w:proofErr w:type="gramEnd"/>
      <w:r w:rsidRPr="00857898">
        <w:rPr>
          <w:rFonts w:ascii="Calibri" w:hAnsi="Calibri" w:cs="Calibri"/>
          <w:bCs/>
          <w:color w:val="000000"/>
        </w:rPr>
        <w:t xml:space="preserve"> that become clearer as a result of linking information brought by agencies</w:t>
      </w:r>
      <w:r w:rsidRPr="00F31E76">
        <w:rPr>
          <w:rFonts w:ascii="Arial" w:hAnsi="Arial" w:cs="Arial"/>
          <w:bCs/>
          <w:color w:val="000000"/>
        </w:rPr>
        <w:t>.</w:t>
      </w:r>
    </w:p>
    <w:p w14:paraId="5300F4F1" w14:textId="77777777" w:rsidR="00857898" w:rsidRPr="00857898" w:rsidRDefault="00857898" w:rsidP="000417AC">
      <w:pPr>
        <w:rPr>
          <w:rFonts w:ascii="Calibri" w:hAnsi="Calibri" w:cs="Calibri"/>
          <w:bCs/>
          <w:color w:val="000000"/>
        </w:rPr>
      </w:pPr>
      <w:r w:rsidRPr="00857898">
        <w:rPr>
          <w:rFonts w:ascii="Calibri" w:hAnsi="Calibri" w:cs="Calibri"/>
          <w:bCs/>
          <w:color w:val="000000"/>
        </w:rPr>
        <w:t xml:space="preserve">This is a fantastic development opportunity to be involved in the safety planning of our most vulnerable families. </w:t>
      </w:r>
    </w:p>
    <w:p w14:paraId="66C1971E" w14:textId="77777777" w:rsidR="00857898" w:rsidRDefault="00857898" w:rsidP="000417AC">
      <w:pPr>
        <w:rPr>
          <w:rFonts w:ascii="Calibri" w:hAnsi="Calibri" w:cs="Calibri"/>
          <w:bCs/>
          <w:color w:val="000000"/>
        </w:rPr>
      </w:pPr>
      <w:r w:rsidRPr="00857898">
        <w:rPr>
          <w:rFonts w:ascii="Calibri" w:hAnsi="Calibri" w:cs="Calibri"/>
          <w:bCs/>
          <w:color w:val="000000"/>
        </w:rPr>
        <w:t xml:space="preserve">Appropriate training will be given to ensure you are confident to follow the MARAC process guided by </w:t>
      </w:r>
      <w:proofErr w:type="spellStart"/>
      <w:r w:rsidRPr="00857898">
        <w:rPr>
          <w:rFonts w:ascii="Calibri" w:hAnsi="Calibri" w:cs="Calibri"/>
          <w:bCs/>
          <w:color w:val="000000"/>
        </w:rPr>
        <w:t>Safelives</w:t>
      </w:r>
      <w:proofErr w:type="spellEnd"/>
      <w:r w:rsidRPr="00857898">
        <w:rPr>
          <w:rFonts w:ascii="Calibri" w:hAnsi="Calibri" w:cs="Calibri"/>
          <w:bCs/>
          <w:color w:val="000000"/>
        </w:rPr>
        <w:t xml:space="preserve"> (UK charity dedicated to domestic abuse)</w:t>
      </w:r>
      <w:r>
        <w:rPr>
          <w:rFonts w:ascii="Calibri" w:hAnsi="Calibri" w:cs="Calibri"/>
          <w:bCs/>
          <w:color w:val="000000"/>
        </w:rPr>
        <w:t>.</w:t>
      </w:r>
    </w:p>
    <w:p w14:paraId="2BCF4460" w14:textId="77777777" w:rsidR="00857898" w:rsidRDefault="00857898" w:rsidP="000417AC">
      <w:pPr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For more information, please contact DC Jill Lockhart, Tayside </w:t>
      </w:r>
      <w:proofErr w:type="spellStart"/>
      <w:r>
        <w:rPr>
          <w:rFonts w:ascii="Calibri" w:hAnsi="Calibri" w:cs="Calibri"/>
          <w:bCs/>
          <w:color w:val="000000"/>
        </w:rPr>
        <w:t>Marac</w:t>
      </w:r>
      <w:proofErr w:type="spellEnd"/>
      <w:r>
        <w:rPr>
          <w:rFonts w:ascii="Calibri" w:hAnsi="Calibri" w:cs="Calibri"/>
          <w:bCs/>
          <w:color w:val="000000"/>
        </w:rPr>
        <w:t xml:space="preserve"> Co-ordinator.</w:t>
      </w:r>
    </w:p>
    <w:p w14:paraId="497ECE9F" w14:textId="77777777" w:rsidR="00857898" w:rsidRPr="00857898" w:rsidRDefault="00857898" w:rsidP="000417AC">
      <w:pPr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( </w:t>
      </w:r>
      <w:hyperlink r:id="rId7" w:history="1">
        <w:r w:rsidRPr="00C33B37">
          <w:rPr>
            <w:rStyle w:val="Hyperlink"/>
            <w:rFonts w:ascii="Calibri" w:hAnsi="Calibri" w:cs="Calibri"/>
            <w:bCs/>
          </w:rPr>
          <w:t>taysidemarac@scotland.pnn.police.uk</w:t>
        </w:r>
      </w:hyperlink>
      <w:r>
        <w:rPr>
          <w:rFonts w:ascii="Calibri" w:hAnsi="Calibri" w:cs="Calibri"/>
          <w:bCs/>
          <w:color w:val="000000"/>
        </w:rPr>
        <w:t xml:space="preserve"> )</w:t>
      </w:r>
    </w:p>
    <w:p w14:paraId="20C988FF" w14:textId="77777777" w:rsidR="000417AC" w:rsidRDefault="000417AC" w:rsidP="00DD1D7E">
      <w:pPr>
        <w:spacing w:after="0" w:line="236" w:lineRule="auto"/>
        <w:ind w:right="535"/>
        <w:jc w:val="both"/>
        <w:rPr>
          <w:rFonts w:ascii="Calibri" w:hAnsi="Calibri" w:cs="Calibri"/>
          <w:color w:val="000000"/>
        </w:rPr>
      </w:pPr>
    </w:p>
    <w:p w14:paraId="6E99734E" w14:textId="77777777" w:rsidR="00C67844" w:rsidRDefault="00C67844" w:rsidP="00DD1D7E">
      <w:pPr>
        <w:spacing w:after="0" w:line="236" w:lineRule="auto"/>
        <w:ind w:right="535"/>
        <w:jc w:val="both"/>
        <w:rPr>
          <w:rFonts w:ascii="Calibri" w:hAnsi="Calibri" w:cs="Calibri"/>
          <w:color w:val="000000"/>
        </w:rPr>
      </w:pPr>
    </w:p>
    <w:p w14:paraId="0FE95AEB" w14:textId="77777777" w:rsidR="00C67844" w:rsidRPr="00C67844" w:rsidRDefault="00C67844" w:rsidP="00DD1D7E">
      <w:pPr>
        <w:spacing w:after="0" w:line="236" w:lineRule="auto"/>
        <w:ind w:right="535"/>
        <w:jc w:val="both"/>
        <w:rPr>
          <w:rFonts w:ascii="Calibri" w:hAnsi="Calibri" w:cs="Calibri"/>
        </w:rPr>
      </w:pPr>
    </w:p>
    <w:p w14:paraId="0651AC49" w14:textId="77777777" w:rsidR="00DD1D7E" w:rsidRPr="00C67844" w:rsidRDefault="00DD1D7E" w:rsidP="00DD1D7E">
      <w:pPr>
        <w:spacing w:after="0"/>
        <w:ind w:left="951"/>
        <w:rPr>
          <w:rFonts w:eastAsia="Arial" w:cstheme="minorHAnsi"/>
        </w:rPr>
      </w:pPr>
      <w:r w:rsidRPr="00C67844">
        <w:rPr>
          <w:rFonts w:eastAsia="Arial" w:cstheme="minorHAnsi"/>
        </w:rPr>
        <w:t xml:space="preserve"> </w:t>
      </w:r>
    </w:p>
    <w:p w14:paraId="064B27DE" w14:textId="77777777" w:rsidR="00DD1D7E" w:rsidRPr="00DD1D7E" w:rsidRDefault="00DD1D7E" w:rsidP="00DD1D7E">
      <w:pPr>
        <w:spacing w:after="0"/>
        <w:ind w:left="951"/>
        <w:rPr>
          <w:rFonts w:cstheme="minorHAnsi"/>
        </w:rPr>
      </w:pPr>
    </w:p>
    <w:sectPr w:rsidR="00DD1D7E" w:rsidRPr="00DD1D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B4942" w14:textId="77777777" w:rsidR="00162796" w:rsidRDefault="00162796" w:rsidP="00590D37">
      <w:pPr>
        <w:spacing w:after="0" w:line="240" w:lineRule="auto"/>
      </w:pPr>
      <w:r>
        <w:separator/>
      </w:r>
    </w:p>
  </w:endnote>
  <w:endnote w:type="continuationSeparator" w:id="0">
    <w:p w14:paraId="2CE76B40" w14:textId="77777777" w:rsidR="00162796" w:rsidRDefault="00162796" w:rsidP="00590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F18E9" w14:textId="77777777" w:rsidR="00590D37" w:rsidRDefault="00590D37">
    <w:pPr>
      <w:pStyle w:val="Footer"/>
    </w:pPr>
  </w:p>
  <w:p w14:paraId="350B5A64" w14:textId="77777777" w:rsidR="00590D37" w:rsidRDefault="00CB2280" w:rsidP="00590D37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405394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EA1FB" w14:textId="77777777" w:rsidR="00590D37" w:rsidRDefault="00590D37">
    <w:pPr>
      <w:pStyle w:val="Footer"/>
    </w:pPr>
  </w:p>
  <w:p w14:paraId="6638FDC3" w14:textId="77777777" w:rsidR="00590D37" w:rsidRDefault="00CB2280" w:rsidP="00590D37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405394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C4065" w14:textId="77777777" w:rsidR="00590D37" w:rsidRDefault="00590D37">
    <w:pPr>
      <w:pStyle w:val="Footer"/>
    </w:pPr>
  </w:p>
  <w:p w14:paraId="7D4F50E8" w14:textId="77777777" w:rsidR="00590D37" w:rsidRDefault="00CB2280" w:rsidP="00590D37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405394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51DBC" w14:textId="77777777" w:rsidR="00162796" w:rsidRDefault="00162796" w:rsidP="00590D37">
      <w:pPr>
        <w:spacing w:after="0" w:line="240" w:lineRule="auto"/>
      </w:pPr>
      <w:r>
        <w:separator/>
      </w:r>
    </w:p>
  </w:footnote>
  <w:footnote w:type="continuationSeparator" w:id="0">
    <w:p w14:paraId="541DF8DF" w14:textId="77777777" w:rsidR="00162796" w:rsidRDefault="00162796" w:rsidP="00590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83A1B" w14:textId="77777777" w:rsidR="00590D37" w:rsidRDefault="00CB2280" w:rsidP="00590D37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405394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1D49F913" w14:textId="77777777" w:rsidR="00590D37" w:rsidRDefault="00590D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16822" w14:textId="77777777" w:rsidR="00590D37" w:rsidRDefault="00CB2280" w:rsidP="00590D37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405394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5694B5B2" w14:textId="77777777" w:rsidR="00590D37" w:rsidRDefault="00590D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0595F" w14:textId="77777777" w:rsidR="00590D37" w:rsidRDefault="00CB2280" w:rsidP="00590D37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405394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69A16A13" w14:textId="77777777" w:rsidR="00590D37" w:rsidRDefault="00590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DB17EA"/>
    <w:multiLevelType w:val="hybridMultilevel"/>
    <w:tmpl w:val="23001E6A"/>
    <w:lvl w:ilvl="0" w:tplc="0B809A7A">
      <w:start w:val="1"/>
      <w:numFmt w:val="bullet"/>
      <w:lvlText w:val="•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9FDF"/>
        <w:sz w:val="62"/>
        <w:szCs w:val="62"/>
        <w:u w:val="none" w:color="000000"/>
        <w:bdr w:val="none" w:sz="0" w:space="0" w:color="auto"/>
        <w:shd w:val="clear" w:color="auto" w:fill="auto"/>
        <w:vertAlign w:val="baseline"/>
      </w:rPr>
    </w:lvl>
    <w:lvl w:ilvl="1" w:tplc="E26CE1B2">
      <w:start w:val="1"/>
      <w:numFmt w:val="bullet"/>
      <w:lvlText w:val="o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9FDF"/>
        <w:sz w:val="62"/>
        <w:szCs w:val="62"/>
        <w:u w:val="none" w:color="000000"/>
        <w:bdr w:val="none" w:sz="0" w:space="0" w:color="auto"/>
        <w:shd w:val="clear" w:color="auto" w:fill="auto"/>
        <w:vertAlign w:val="baseline"/>
      </w:rPr>
    </w:lvl>
    <w:lvl w:ilvl="2" w:tplc="0D34CCC8">
      <w:start w:val="1"/>
      <w:numFmt w:val="bullet"/>
      <w:lvlText w:val="▪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9FDF"/>
        <w:sz w:val="62"/>
        <w:szCs w:val="62"/>
        <w:u w:val="none" w:color="000000"/>
        <w:bdr w:val="none" w:sz="0" w:space="0" w:color="auto"/>
        <w:shd w:val="clear" w:color="auto" w:fill="auto"/>
        <w:vertAlign w:val="baseline"/>
      </w:rPr>
    </w:lvl>
    <w:lvl w:ilvl="3" w:tplc="937C7BA4">
      <w:start w:val="1"/>
      <w:numFmt w:val="bullet"/>
      <w:lvlText w:val="•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9FDF"/>
        <w:sz w:val="62"/>
        <w:szCs w:val="62"/>
        <w:u w:val="none" w:color="000000"/>
        <w:bdr w:val="none" w:sz="0" w:space="0" w:color="auto"/>
        <w:shd w:val="clear" w:color="auto" w:fill="auto"/>
        <w:vertAlign w:val="baseline"/>
      </w:rPr>
    </w:lvl>
    <w:lvl w:ilvl="4" w:tplc="DBF4D784">
      <w:start w:val="1"/>
      <w:numFmt w:val="bullet"/>
      <w:lvlText w:val="o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9FDF"/>
        <w:sz w:val="62"/>
        <w:szCs w:val="62"/>
        <w:u w:val="none" w:color="000000"/>
        <w:bdr w:val="none" w:sz="0" w:space="0" w:color="auto"/>
        <w:shd w:val="clear" w:color="auto" w:fill="auto"/>
        <w:vertAlign w:val="baseline"/>
      </w:rPr>
    </w:lvl>
    <w:lvl w:ilvl="5" w:tplc="59F47394">
      <w:start w:val="1"/>
      <w:numFmt w:val="bullet"/>
      <w:lvlText w:val="▪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9FDF"/>
        <w:sz w:val="62"/>
        <w:szCs w:val="62"/>
        <w:u w:val="none" w:color="000000"/>
        <w:bdr w:val="none" w:sz="0" w:space="0" w:color="auto"/>
        <w:shd w:val="clear" w:color="auto" w:fill="auto"/>
        <w:vertAlign w:val="baseline"/>
      </w:rPr>
    </w:lvl>
    <w:lvl w:ilvl="6" w:tplc="67C80368">
      <w:start w:val="1"/>
      <w:numFmt w:val="bullet"/>
      <w:lvlText w:val="•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9FDF"/>
        <w:sz w:val="62"/>
        <w:szCs w:val="62"/>
        <w:u w:val="none" w:color="000000"/>
        <w:bdr w:val="none" w:sz="0" w:space="0" w:color="auto"/>
        <w:shd w:val="clear" w:color="auto" w:fill="auto"/>
        <w:vertAlign w:val="baseline"/>
      </w:rPr>
    </w:lvl>
    <w:lvl w:ilvl="7" w:tplc="1E645CAA">
      <w:start w:val="1"/>
      <w:numFmt w:val="bullet"/>
      <w:lvlText w:val="o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9FDF"/>
        <w:sz w:val="62"/>
        <w:szCs w:val="62"/>
        <w:u w:val="none" w:color="000000"/>
        <w:bdr w:val="none" w:sz="0" w:space="0" w:color="auto"/>
        <w:shd w:val="clear" w:color="auto" w:fill="auto"/>
        <w:vertAlign w:val="baseline"/>
      </w:rPr>
    </w:lvl>
    <w:lvl w:ilvl="8" w:tplc="6C242802">
      <w:start w:val="1"/>
      <w:numFmt w:val="bullet"/>
      <w:lvlText w:val="▪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9FDF"/>
        <w:sz w:val="62"/>
        <w:szCs w:val="6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96"/>
    <w:rsid w:val="000417AC"/>
    <w:rsid w:val="00162796"/>
    <w:rsid w:val="00405394"/>
    <w:rsid w:val="00590D37"/>
    <w:rsid w:val="008165DA"/>
    <w:rsid w:val="00831213"/>
    <w:rsid w:val="00857898"/>
    <w:rsid w:val="00C67844"/>
    <w:rsid w:val="00CB2280"/>
    <w:rsid w:val="00DD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70030"/>
  <w15:chartTrackingRefBased/>
  <w15:docId w15:val="{8DAECCE0-DEB3-4B6F-8F0C-9C87441F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DD1D7E"/>
    <w:pPr>
      <w:keepNext/>
      <w:keepLines/>
      <w:spacing w:after="0" w:line="265" w:lineRule="auto"/>
      <w:ind w:left="10" w:hanging="10"/>
      <w:outlineLvl w:val="1"/>
    </w:pPr>
    <w:rPr>
      <w:rFonts w:ascii="Arial" w:eastAsia="Arial" w:hAnsi="Arial" w:cs="Arial"/>
      <w:b/>
      <w:color w:val="009FDF"/>
      <w:sz w:val="5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D37"/>
  </w:style>
  <w:style w:type="paragraph" w:styleId="Footer">
    <w:name w:val="footer"/>
    <w:basedOn w:val="Normal"/>
    <w:link w:val="FooterChar"/>
    <w:uiPriority w:val="99"/>
    <w:unhideWhenUsed/>
    <w:rsid w:val="00590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D37"/>
  </w:style>
  <w:style w:type="character" w:customStyle="1" w:styleId="Heading2Char">
    <w:name w:val="Heading 2 Char"/>
    <w:basedOn w:val="DefaultParagraphFont"/>
    <w:link w:val="Heading2"/>
    <w:uiPriority w:val="9"/>
    <w:rsid w:val="00DD1D7E"/>
    <w:rPr>
      <w:rFonts w:ascii="Arial" w:eastAsia="Arial" w:hAnsi="Arial" w:cs="Arial"/>
      <w:b/>
      <w:color w:val="009FDF"/>
      <w:sz w:val="52"/>
      <w:lang w:eastAsia="en-GB"/>
    </w:rPr>
  </w:style>
  <w:style w:type="character" w:styleId="Hyperlink">
    <w:name w:val="Hyperlink"/>
    <w:basedOn w:val="DefaultParagraphFont"/>
    <w:uiPriority w:val="99"/>
    <w:unhideWhenUsed/>
    <w:rsid w:val="008578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aysidemarac@scotland.pnn.police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318</Words>
  <Characters>1816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Lockhart, Jillian</dc:creator>
  <cp:keywords/>
  <dc:description/>
  <cp:lastModifiedBy>Beverley M Murray</cp:lastModifiedBy>
  <cp:revision>2</cp:revision>
  <dcterms:created xsi:type="dcterms:W3CDTF">2021-11-22T12:44:00Z</dcterms:created>
  <dcterms:modified xsi:type="dcterms:W3CDTF">2021-11-22T12:44:00Z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SPNET\1317361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2021-10-29T12:26:53Z</vt:filetime>
  </property>
</Properties>
</file>