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13" w:rsidRDefault="00267513">
      <w:pPr>
        <w:rPr>
          <w:rFonts w:ascii="Verdana" w:hAnsi="Verdana"/>
          <w:sz w:val="24"/>
          <w:szCs w:val="24"/>
        </w:rPr>
      </w:pPr>
    </w:p>
    <w:p w:rsidR="00AA341C" w:rsidRDefault="00E7042A">
      <w:pPr>
        <w:rPr>
          <w:rFonts w:ascii="Verdana" w:hAnsi="Verdana"/>
          <w:color w:val="1F4E79" w:themeColor="accent1" w:themeShade="80"/>
          <w:sz w:val="32"/>
          <w:szCs w:val="32"/>
          <w:u w:val="single"/>
        </w:rPr>
      </w:pPr>
      <w:r>
        <w:rPr>
          <w:rFonts w:ascii="Verdana" w:hAnsi="Verdana"/>
          <w:noProof/>
          <w:sz w:val="24"/>
          <w:szCs w:val="24"/>
        </w:rPr>
        <w:drawing>
          <wp:anchor distT="0" distB="0" distL="114300" distR="114300" simplePos="0" relativeHeight="251658240" behindDoc="1" locked="0" layoutInCell="1" allowOverlap="1" wp14:anchorId="5B715A37" wp14:editId="269EC4E0">
            <wp:simplePos x="0" y="0"/>
            <wp:positionH relativeFrom="column">
              <wp:posOffset>15191</wp:posOffset>
            </wp:positionH>
            <wp:positionV relativeFrom="paragraph">
              <wp:posOffset>8109</wp:posOffset>
            </wp:positionV>
            <wp:extent cx="895985" cy="890905"/>
            <wp:effectExtent l="0" t="0" r="0" b="4445"/>
            <wp:wrapThrough wrapText="bothSides">
              <wp:wrapPolygon edited="0">
                <wp:start x="0" y="0"/>
                <wp:lineTo x="0" y="21246"/>
                <wp:lineTo x="21125" y="21246"/>
                <wp:lineTo x="21125" y="0"/>
                <wp:lineTo x="0" y="0"/>
              </wp:wrapPolygon>
            </wp:wrapThrough>
            <wp:docPr id="1" name="Picture 1"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rsidR="00267513" w:rsidRPr="00E7042A" w:rsidRDefault="00AA341C">
      <w:pPr>
        <w:rPr>
          <w:rFonts w:ascii="Verdana" w:hAnsi="Verdana"/>
          <w:color w:val="1F4E79" w:themeColor="accent1" w:themeShade="80"/>
          <w:sz w:val="32"/>
          <w:szCs w:val="32"/>
          <w:u w:val="single"/>
        </w:rPr>
      </w:pPr>
      <w:r w:rsidRPr="00E7042A">
        <w:rPr>
          <w:rFonts w:ascii="Verdana" w:hAnsi="Verdana"/>
          <w:sz w:val="32"/>
          <w:szCs w:val="32"/>
          <w:u w:val="single"/>
        </w:rPr>
        <w:t>Health and Safety Audit Checklist- 746</w:t>
      </w:r>
    </w:p>
    <w:p w:rsidR="00267513" w:rsidRPr="001B5C1E" w:rsidRDefault="00267513">
      <w:pPr>
        <w:rPr>
          <w:rFonts w:ascii="Verdana" w:hAnsi="Verdana"/>
        </w:rPr>
      </w:pPr>
    </w:p>
    <w:p w:rsidR="00AA341C" w:rsidRPr="001B5C1E" w:rsidRDefault="00AA341C" w:rsidP="004476DC">
      <w:pPr>
        <w:spacing w:before="240"/>
        <w:rPr>
          <w:rFonts w:ascii="Verdana" w:hAnsi="Verdana"/>
        </w:rPr>
      </w:pPr>
      <w:r w:rsidRPr="001B5C1E">
        <w:rPr>
          <w:rFonts w:ascii="Verdana" w:hAnsi="Verdana"/>
          <w:b/>
        </w:rPr>
        <w:t>Purpose:</w:t>
      </w:r>
      <w:r w:rsidRPr="001B5C1E">
        <w:rPr>
          <w:rFonts w:ascii="Verdana" w:hAnsi="Verdana"/>
        </w:rPr>
        <w:t xml:space="preserve"> The checklist identifies core minimum standards that must be evaluated at the annual, unannounced monitoring inspection.</w:t>
      </w:r>
    </w:p>
    <w:p w:rsidR="00732BE4" w:rsidRPr="001B5C1E" w:rsidRDefault="00732BE4">
      <w:pPr>
        <w:rPr>
          <w:rFonts w:ascii="Verdana" w:hAnsi="Verdana"/>
        </w:rPr>
      </w:pPr>
      <w:r w:rsidRPr="001B5C1E">
        <w:rPr>
          <w:rFonts w:ascii="Verdana" w:hAnsi="Verdana"/>
          <w:b/>
        </w:rPr>
        <w:t>Instructions:</w:t>
      </w:r>
      <w:r w:rsidR="00256D7F" w:rsidRPr="001B5C1E">
        <w:rPr>
          <w:rFonts w:ascii="Verdana" w:hAnsi="Verdana"/>
        </w:rPr>
        <w:t xml:space="preserve"> There are ten identified </w:t>
      </w:r>
      <w:r w:rsidR="00AA341C" w:rsidRPr="001B5C1E">
        <w:rPr>
          <w:rFonts w:ascii="Verdana" w:hAnsi="Verdana"/>
        </w:rPr>
        <w:t>health and safety</w:t>
      </w:r>
      <w:r w:rsidRPr="001B5C1E">
        <w:rPr>
          <w:rFonts w:ascii="Verdana" w:hAnsi="Verdana"/>
        </w:rPr>
        <w:t xml:space="preserve"> </w:t>
      </w:r>
      <w:r w:rsidR="007A5C2E">
        <w:rPr>
          <w:rFonts w:ascii="Verdana" w:hAnsi="Verdana"/>
        </w:rPr>
        <w:t>content</w:t>
      </w:r>
      <w:r w:rsidRPr="001B5C1E">
        <w:rPr>
          <w:rFonts w:ascii="Verdana" w:hAnsi="Verdana"/>
        </w:rPr>
        <w:t xml:space="preserve"> areas</w:t>
      </w:r>
      <w:r w:rsidR="00256D7F" w:rsidRPr="001B5C1E">
        <w:rPr>
          <w:rFonts w:ascii="Verdana" w:hAnsi="Verdana"/>
        </w:rPr>
        <w:t xml:space="preserve"> in the following checklist</w:t>
      </w:r>
      <w:r w:rsidRPr="001B5C1E">
        <w:rPr>
          <w:rFonts w:ascii="Verdana" w:hAnsi="Verdana"/>
        </w:rPr>
        <w:t xml:space="preserve">. Each </w:t>
      </w:r>
      <w:r w:rsidR="0000410F">
        <w:rPr>
          <w:rFonts w:ascii="Verdana" w:hAnsi="Verdana"/>
        </w:rPr>
        <w:t>content</w:t>
      </w:r>
      <w:r w:rsidRPr="001B5C1E">
        <w:rPr>
          <w:rFonts w:ascii="Verdana" w:hAnsi="Verdana"/>
        </w:rPr>
        <w:t xml:space="preserve"> area has three </w:t>
      </w:r>
      <w:r w:rsidR="00AA341C" w:rsidRPr="001B5C1E">
        <w:rPr>
          <w:rFonts w:ascii="Verdana" w:hAnsi="Verdana"/>
        </w:rPr>
        <w:t>core measures</w:t>
      </w:r>
      <w:r w:rsidRPr="001B5C1E">
        <w:rPr>
          <w:rFonts w:ascii="Verdana" w:hAnsi="Verdana"/>
        </w:rPr>
        <w:t xml:space="preserve"> and corresponding minimum standard</w:t>
      </w:r>
      <w:r w:rsidR="00256D7F" w:rsidRPr="001B5C1E">
        <w:rPr>
          <w:rFonts w:ascii="Verdana" w:hAnsi="Verdana"/>
        </w:rPr>
        <w:t>(</w:t>
      </w:r>
      <w:r w:rsidRPr="001B5C1E">
        <w:rPr>
          <w:rFonts w:ascii="Verdana" w:hAnsi="Verdana"/>
        </w:rPr>
        <w:t>s</w:t>
      </w:r>
      <w:r w:rsidR="00256D7F" w:rsidRPr="001B5C1E">
        <w:rPr>
          <w:rFonts w:ascii="Verdana" w:hAnsi="Verdana"/>
        </w:rPr>
        <w:t>)</w:t>
      </w:r>
      <w:r w:rsidRPr="001B5C1E">
        <w:rPr>
          <w:rFonts w:ascii="Verdana" w:hAnsi="Verdana"/>
        </w:rPr>
        <w:t xml:space="preserve"> that are to be reviewed. Some core measures have one minimum standard requiring review, while others may have more than one minimum standard identified.  If two out of the three </w:t>
      </w:r>
      <w:r w:rsidRPr="001B5C1E">
        <w:rPr>
          <w:rFonts w:ascii="Verdana" w:hAnsi="Verdana"/>
          <w:u w:val="single"/>
        </w:rPr>
        <w:t>core measures</w:t>
      </w:r>
      <w:r w:rsidRPr="001B5C1E">
        <w:rPr>
          <w:rFonts w:ascii="Verdana" w:hAnsi="Verdana"/>
        </w:rPr>
        <w:t xml:space="preserve"> are identified as having a deficiency, you must review the additional subchapter of minimum standards identified in th</w:t>
      </w:r>
      <w:r w:rsidR="00256D7F" w:rsidRPr="001B5C1E">
        <w:rPr>
          <w:rFonts w:ascii="Verdana" w:hAnsi="Verdana"/>
        </w:rPr>
        <w:t>e right hand column of the checklist</w:t>
      </w:r>
      <w:r w:rsidR="004476DC" w:rsidRPr="001B5C1E">
        <w:rPr>
          <w:rFonts w:ascii="Verdana" w:hAnsi="Verdana"/>
        </w:rPr>
        <w:t>.</w:t>
      </w:r>
    </w:p>
    <w:p w:rsidR="00732BE4" w:rsidRPr="001B5C1E" w:rsidRDefault="00732BE4">
      <w:pPr>
        <w:rPr>
          <w:rFonts w:ascii="Verdana" w:hAnsi="Verdana"/>
        </w:rPr>
      </w:pPr>
      <w:r w:rsidRPr="001B5C1E">
        <w:rPr>
          <w:rFonts w:ascii="Verdana" w:hAnsi="Verdana"/>
        </w:rPr>
        <w:t>Minimum standard</w:t>
      </w:r>
      <w:r w:rsidR="00256D7F" w:rsidRPr="001B5C1E">
        <w:rPr>
          <w:rFonts w:ascii="Verdana" w:hAnsi="Verdana"/>
        </w:rPr>
        <w:t>s identified in red font</w:t>
      </w:r>
      <w:r w:rsidRPr="001B5C1E">
        <w:rPr>
          <w:rFonts w:ascii="Verdana" w:hAnsi="Verdana"/>
        </w:rPr>
        <w:t xml:space="preserve"> require you to review re</w:t>
      </w:r>
      <w:r w:rsidR="004476DC" w:rsidRPr="001B5C1E">
        <w:rPr>
          <w:rFonts w:ascii="Verdana" w:hAnsi="Verdana"/>
        </w:rPr>
        <w:t>cords to determine compliance.</w:t>
      </w:r>
    </w:p>
    <w:p w:rsidR="004C656C" w:rsidRPr="001B5C1E" w:rsidRDefault="00732BE4" w:rsidP="004C656C">
      <w:pPr>
        <w:rPr>
          <w:rFonts w:ascii="Verdana" w:hAnsi="Verdana"/>
        </w:rPr>
      </w:pPr>
      <w:r w:rsidRPr="001B5C1E">
        <w:rPr>
          <w:rFonts w:ascii="Verdana" w:hAnsi="Verdana"/>
        </w:rPr>
        <w:t xml:space="preserve">If an operation does not provide infant care or transportation services you may mark N/A for minimum standards related to these topics. </w:t>
      </w:r>
      <w:r w:rsidR="004C656C" w:rsidRPr="001B5C1E">
        <w:rPr>
          <w:rFonts w:ascii="Verdana" w:hAnsi="Verdana"/>
        </w:rPr>
        <w:t>If the operation has a current health inspection</w:t>
      </w:r>
      <w:r w:rsidR="007A5C2E">
        <w:rPr>
          <w:rFonts w:ascii="Verdana" w:hAnsi="Verdana"/>
        </w:rPr>
        <w:t xml:space="preserve"> or letter from DSHS indicating immunization records have been reviewed and are compliant</w:t>
      </w:r>
      <w:r w:rsidR="004C656C" w:rsidRPr="001B5C1E">
        <w:rPr>
          <w:rFonts w:ascii="Verdana" w:hAnsi="Verdana"/>
        </w:rPr>
        <w:t>, you mark N/A on the minimum standards with an ‘*’ beside them (example:</w:t>
      </w:r>
      <w:r w:rsidR="004C656C" w:rsidRPr="001B5C1E">
        <w:rPr>
          <w:rFonts w:ascii="Verdana" w:hAnsi="Verdana"/>
          <w:b/>
          <w:bCs/>
        </w:rPr>
        <w:t xml:space="preserve"> </w:t>
      </w:r>
      <w:r w:rsidR="007B07EA" w:rsidRPr="001B5C1E">
        <w:rPr>
          <w:rFonts w:ascii="Verdana" w:hAnsi="Verdana"/>
          <w:b/>
          <w:bCs/>
        </w:rPr>
        <w:t>*</w:t>
      </w:r>
      <w:r w:rsidR="004C656C" w:rsidRPr="001B5C1E">
        <w:rPr>
          <w:rFonts w:ascii="Verdana" w:hAnsi="Verdana"/>
          <w:bCs/>
        </w:rPr>
        <w:t>§</w:t>
      </w:r>
      <w:r w:rsidR="007B07EA" w:rsidRPr="001B5C1E">
        <w:rPr>
          <w:rFonts w:ascii="Verdana" w:hAnsi="Verdana"/>
        </w:rPr>
        <w:t>746.3407</w:t>
      </w:r>
      <w:r w:rsidR="004476DC" w:rsidRPr="001B5C1E">
        <w:rPr>
          <w:rFonts w:ascii="Verdana" w:hAnsi="Verdana"/>
        </w:rPr>
        <w:t>).</w:t>
      </w:r>
    </w:p>
    <w:p w:rsidR="00732BE4" w:rsidRPr="001B5C1E" w:rsidRDefault="00732BE4">
      <w:pPr>
        <w:rPr>
          <w:rFonts w:ascii="Verdana" w:hAnsi="Verdana"/>
          <w:b/>
        </w:rPr>
      </w:pPr>
      <w:r w:rsidRPr="001B5C1E">
        <w:rPr>
          <w:rFonts w:ascii="Verdana" w:hAnsi="Verdana"/>
          <w:b/>
        </w:rPr>
        <w:t>Walk-through Expectations:</w:t>
      </w:r>
    </w:p>
    <w:p w:rsidR="00732BE4" w:rsidRPr="001B5C1E" w:rsidRDefault="00732BE4" w:rsidP="00732BE4">
      <w:pPr>
        <w:spacing w:after="0" w:line="240" w:lineRule="auto"/>
        <w:rPr>
          <w:rFonts w:ascii="Verdana" w:eastAsia="Calibri" w:hAnsi="Verdana" w:cs="Times New Roman"/>
        </w:rPr>
      </w:pPr>
      <w:r w:rsidRPr="001B5C1E">
        <w:rPr>
          <w:rFonts w:ascii="Verdana" w:eastAsia="Calibri" w:hAnsi="Verdana" w:cs="Times New Roman"/>
        </w:rPr>
        <w:lastRenderedPageBreak/>
        <w:t>During your inspection, you should conduct a walk-through of the following areas:</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Indoor and outdoor activity areas</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Areas where meals are prepared and served</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Restrooms accessible to children</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Sleeping areas</w:t>
      </w:r>
    </w:p>
    <w:p w:rsidR="00732BE4" w:rsidRPr="001B5C1E" w:rsidRDefault="00732BE4" w:rsidP="00732BE4">
      <w:pPr>
        <w:spacing w:after="0" w:line="240" w:lineRule="auto"/>
        <w:rPr>
          <w:rFonts w:ascii="Verdana" w:eastAsia="Calibri" w:hAnsi="Verdana" w:cs="Times New Roman"/>
        </w:rPr>
      </w:pPr>
      <w:r w:rsidRPr="001B5C1E">
        <w:rPr>
          <w:rFonts w:ascii="Verdana" w:eastAsia="Calibri" w:hAnsi="Verdana" w:cs="Times New Roman"/>
        </w:rPr>
        <w:t>The walk-through should be thorough and assess the risk to children related to obvious violations of the Licensing statutes, administrative rules o</w:t>
      </w:r>
      <w:r w:rsidR="004476DC" w:rsidRPr="001B5C1E">
        <w:rPr>
          <w:rFonts w:ascii="Verdana" w:eastAsia="Calibri" w:hAnsi="Verdana" w:cs="Times New Roman"/>
        </w:rPr>
        <w:t>r minimum standards related to:</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Supervision</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Child/Caregiver Ratio</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Swimming pools and transportation (if applicable)</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Fire, safety, and sanitation requirements</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Responsibilities of the director, staff or caregivers</w:t>
      </w:r>
    </w:p>
    <w:p w:rsidR="00732BE4" w:rsidRDefault="00732BE4" w:rsidP="004476DC">
      <w:pPr>
        <w:spacing w:before="240" w:after="0" w:line="240" w:lineRule="auto"/>
        <w:rPr>
          <w:rFonts w:ascii="Verdana" w:eastAsia="Calibri" w:hAnsi="Verdana" w:cs="Times New Roman"/>
        </w:rPr>
      </w:pPr>
      <w:r w:rsidRPr="001B5C1E">
        <w:rPr>
          <w:rFonts w:ascii="Verdana" w:eastAsia="Calibri" w:hAnsi="Verdana" w:cs="Times New Roman"/>
        </w:rPr>
        <w:t>The walk-through is a good opportunity to observe some of the core measures on the Health &amp; Safety Audit (HASA). Refer to LPPH 4151.</w:t>
      </w:r>
    </w:p>
    <w:p w:rsidR="001B5C1E" w:rsidRPr="001B5C1E" w:rsidRDefault="001B5C1E" w:rsidP="004476DC">
      <w:pPr>
        <w:spacing w:before="240" w:after="0" w:line="240" w:lineRule="auto"/>
        <w:rPr>
          <w:rFonts w:ascii="Verdana" w:eastAsia="Calibri" w:hAnsi="Verdana" w:cs="Times New Roman"/>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267513" w:rsidRPr="00E7042A" w:rsidTr="00C84FFA">
        <w:trPr>
          <w:cantSplit/>
          <w:trHeight w:val="300"/>
          <w:tblHeader/>
        </w:trPr>
        <w:tc>
          <w:tcPr>
            <w:tcW w:w="11160" w:type="dxa"/>
            <w:gridSpan w:val="3"/>
            <w:shd w:val="clear" w:color="auto" w:fill="DEEAF6" w:themeFill="accent1" w:themeFillTint="33"/>
          </w:tcPr>
          <w:p w:rsidR="00267513" w:rsidRPr="00E7042A" w:rsidRDefault="00267513" w:rsidP="00267513">
            <w:pPr>
              <w:jc w:val="center"/>
              <w:rPr>
                <w:rFonts w:ascii="Verdana" w:hAnsi="Verdana"/>
                <w:b/>
                <w:color w:val="FFFFFF" w:themeColor="background1"/>
                <w:sz w:val="24"/>
                <w:szCs w:val="24"/>
              </w:rPr>
            </w:pPr>
            <w:r w:rsidRPr="00E7042A">
              <w:rPr>
                <w:rFonts w:ascii="Verdana" w:hAnsi="Verdana"/>
                <w:b/>
                <w:sz w:val="24"/>
                <w:szCs w:val="24"/>
              </w:rPr>
              <w:t>SAFE SLEEP PRACTICES/SUDDEN INFANT DEATH</w:t>
            </w:r>
          </w:p>
        </w:tc>
      </w:tr>
      <w:tr w:rsidR="00267513"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394"/>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267513" w:rsidRPr="00E7042A" w:rsidRDefault="00267513" w:rsidP="004476DC">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C84FFA" w:rsidRDefault="00267513" w:rsidP="004476DC">
            <w:pPr>
              <w:spacing w:before="240"/>
              <w:jc w:val="center"/>
              <w:rPr>
                <w:rFonts w:ascii="Verdana" w:hAnsi="Verdana"/>
                <w:b/>
                <w:sz w:val="18"/>
                <w:szCs w:val="18"/>
              </w:rPr>
            </w:pPr>
            <w:r w:rsidRPr="00E7042A">
              <w:rPr>
                <w:rFonts w:ascii="Verdana" w:hAnsi="Verdana"/>
                <w:b/>
                <w:sz w:val="18"/>
                <w:szCs w:val="18"/>
              </w:rPr>
              <w:t>OUTCOME OF CORE MEASURES</w:t>
            </w:r>
          </w:p>
          <w:p w:rsidR="00267513" w:rsidRPr="00C84FFA" w:rsidRDefault="00267513" w:rsidP="00C84FFA">
            <w:pPr>
              <w:jc w:val="right"/>
              <w:rPr>
                <w:rFonts w:ascii="Verdana" w:hAnsi="Verdana"/>
                <w:sz w:val="18"/>
                <w:szCs w:val="18"/>
              </w:rPr>
            </w:pP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267513" w:rsidRPr="00E7042A" w:rsidRDefault="00F2528E" w:rsidP="00C44CF8">
            <w:pPr>
              <w:tabs>
                <w:tab w:val="left" w:pos="1123"/>
              </w:tabs>
              <w:spacing w:before="240"/>
              <w:jc w:val="center"/>
              <w:rPr>
                <w:rFonts w:ascii="Verdana" w:hAnsi="Verdana"/>
                <w:b/>
                <w:sz w:val="18"/>
                <w:szCs w:val="18"/>
              </w:rPr>
            </w:pPr>
            <w:r>
              <w:rPr>
                <w:rFonts w:ascii="Verdana" w:hAnsi="Verdana"/>
                <w:b/>
                <w:sz w:val="18"/>
                <w:szCs w:val="18"/>
              </w:rPr>
              <w:t>SUBCHAPTER H, BASIC CARE REQUIREMENTS FOR INFANTS</w:t>
            </w:r>
          </w:p>
        </w:tc>
      </w:tr>
      <w:tr w:rsidR="00CC5CF0" w:rsidRPr="00E7042A" w:rsidTr="00B14181">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0"/>
        </w:trPr>
        <w:tc>
          <w:tcPr>
            <w:tcW w:w="5940" w:type="dxa"/>
            <w:tcBorders>
              <w:top w:val="single" w:sz="4" w:space="0" w:color="auto"/>
              <w:left w:val="single" w:sz="4" w:space="0" w:color="auto"/>
              <w:bottom w:val="single" w:sz="4" w:space="0" w:color="auto"/>
              <w:right w:val="single" w:sz="4" w:space="0" w:color="auto"/>
            </w:tcBorders>
          </w:tcPr>
          <w:p w:rsidR="00CC5CF0" w:rsidRPr="00E7042A" w:rsidRDefault="00CC5CF0" w:rsidP="00620A3D">
            <w:pPr>
              <w:jc w:val="center"/>
              <w:rPr>
                <w:rFonts w:ascii="Verdana" w:hAnsi="Verdana"/>
                <w:b/>
                <w:sz w:val="18"/>
                <w:szCs w:val="18"/>
              </w:rPr>
            </w:pPr>
            <w:r w:rsidRPr="00E7042A">
              <w:rPr>
                <w:rFonts w:ascii="Verdana" w:hAnsi="Verdana"/>
                <w:b/>
                <w:sz w:val="18"/>
                <w:szCs w:val="18"/>
              </w:rPr>
              <w:t>MEASURE 1: SUPERVISION</w:t>
            </w:r>
          </w:p>
          <w:p w:rsidR="00CC5CF0" w:rsidRPr="00E7042A" w:rsidRDefault="00CC5CF0" w:rsidP="00267513">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746.2401 What are the basic care requirements for infants?</w:t>
            </w:r>
          </w:p>
          <w:p w:rsidR="00CC5CF0" w:rsidRPr="00E7042A" w:rsidRDefault="00CC5CF0" w:rsidP="004476DC">
            <w:pPr>
              <w:spacing w:after="0"/>
              <w:rPr>
                <w:rFonts w:ascii="Verdana" w:hAnsi="Verdana"/>
                <w:sz w:val="18"/>
                <w:szCs w:val="18"/>
              </w:rPr>
            </w:pPr>
            <w:r w:rsidRPr="00E7042A">
              <w:rPr>
                <w:rFonts w:ascii="Verdana" w:hAnsi="Verdana"/>
                <w:sz w:val="18"/>
                <w:szCs w:val="18"/>
              </w:rPr>
              <w:t>Basic care for infants must include:</w:t>
            </w:r>
          </w:p>
          <w:p w:rsidR="00CC5CF0" w:rsidRPr="00E7042A" w:rsidRDefault="00CC5CF0" w:rsidP="004476DC">
            <w:pPr>
              <w:rPr>
                <w:rFonts w:ascii="Verdana" w:hAnsi="Verdana"/>
                <w:sz w:val="18"/>
                <w:szCs w:val="18"/>
              </w:rPr>
            </w:pPr>
            <w:r w:rsidRPr="00E7042A">
              <w:rPr>
                <w:rFonts w:ascii="Verdana" w:hAnsi="Verdana"/>
                <w:sz w:val="18"/>
                <w:szCs w:val="18"/>
              </w:rPr>
              <w:t>(7) Never leaving an infant unsupervised.</w:t>
            </w:r>
          </w:p>
        </w:tc>
        <w:tc>
          <w:tcPr>
            <w:tcW w:w="2790" w:type="dxa"/>
            <w:tcBorders>
              <w:top w:val="single" w:sz="4" w:space="0" w:color="auto"/>
              <w:left w:val="single" w:sz="4" w:space="0" w:color="auto"/>
              <w:bottom w:val="single" w:sz="4" w:space="0" w:color="auto"/>
            </w:tcBorders>
          </w:tcPr>
          <w:p w:rsidR="00CC5CF0" w:rsidRPr="00E7042A" w:rsidRDefault="00497FB8" w:rsidP="0092713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Pr>
                <w:rFonts w:ascii="Verdana" w:eastAsia="Times New Roman" w:hAnsi="Verdana" w:cs="Calibri"/>
                <w:sz w:val="18"/>
                <w:szCs w:val="18"/>
                <w:bdr w:val="single" w:sz="4" w:space="0" w:color="auto"/>
              </w:rPr>
              <w:instrText xml:space="preserve"> FORMTEXT </w:instrText>
            </w:r>
            <w:r>
              <w:rPr>
                <w:rFonts w:ascii="Verdana" w:eastAsia="Times New Roman" w:hAnsi="Verdana" w:cs="Calibri"/>
                <w:sz w:val="18"/>
                <w:szCs w:val="18"/>
                <w:bdr w:val="single" w:sz="4" w:space="0" w:color="auto"/>
              </w:rPr>
            </w:r>
            <w:r>
              <w:rPr>
                <w:rFonts w:ascii="Verdana" w:eastAsia="Times New Roman" w:hAnsi="Verdana" w:cs="Calibri"/>
                <w:sz w:val="18"/>
                <w:szCs w:val="18"/>
                <w:bdr w:val="single" w:sz="4" w:space="0" w:color="auto"/>
              </w:rPr>
              <w:fldChar w:fldCharType="separate"/>
            </w:r>
            <w:bookmarkStart w:id="0" w:name="_GoBack"/>
            <w:r>
              <w:rPr>
                <w:rFonts w:ascii="Verdana" w:eastAsia="Times New Roman" w:hAnsi="Verdana" w:cs="Calibri"/>
                <w:noProof/>
                <w:sz w:val="18"/>
                <w:szCs w:val="18"/>
                <w:bdr w:val="single" w:sz="4" w:space="0" w:color="auto"/>
              </w:rPr>
              <w:t> </w:t>
            </w:r>
            <w:r>
              <w:rPr>
                <w:rFonts w:ascii="Verdana" w:eastAsia="Times New Roman" w:hAnsi="Verdana" w:cs="Calibri"/>
                <w:noProof/>
                <w:sz w:val="18"/>
                <w:szCs w:val="18"/>
                <w:bdr w:val="single" w:sz="4" w:space="0" w:color="auto"/>
              </w:rPr>
              <w:t> </w:t>
            </w:r>
            <w:bookmarkEnd w:id="0"/>
            <w:r>
              <w:rPr>
                <w:rFonts w:ascii="Verdana" w:eastAsia="Times New Roman" w:hAnsi="Verdana" w:cs="Calibri"/>
                <w:sz w:val="18"/>
                <w:szCs w:val="18"/>
                <w:bdr w:val="single" w:sz="4" w:space="0" w:color="auto"/>
              </w:rPr>
              <w:fldChar w:fldCharType="end"/>
            </w:r>
            <w:r w:rsidR="00CC5CF0" w:rsidRPr="00E7042A">
              <w:rPr>
                <w:rFonts w:ascii="Verdana" w:eastAsia="Times New Roman" w:hAnsi="Verdana" w:cs="Calibri"/>
                <w:sz w:val="18"/>
                <w:szCs w:val="18"/>
              </w:rPr>
              <w:t xml:space="preserve">  Compliant </w:t>
            </w:r>
            <w:r>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Pr>
                <w:rFonts w:ascii="Verdana" w:eastAsia="Times New Roman" w:hAnsi="Verdana" w:cs="Calibri"/>
                <w:sz w:val="18"/>
                <w:szCs w:val="18"/>
                <w:bdr w:val="single" w:sz="4" w:space="0" w:color="auto"/>
              </w:rPr>
              <w:instrText xml:space="preserve"> FORMTEXT </w:instrText>
            </w:r>
            <w:r>
              <w:rPr>
                <w:rFonts w:ascii="Verdana" w:eastAsia="Times New Roman" w:hAnsi="Verdana" w:cs="Calibri"/>
                <w:sz w:val="18"/>
                <w:szCs w:val="18"/>
                <w:bdr w:val="single" w:sz="4" w:space="0" w:color="auto"/>
              </w:rPr>
            </w:r>
            <w:r>
              <w:rPr>
                <w:rFonts w:ascii="Verdana" w:eastAsia="Times New Roman" w:hAnsi="Verdana" w:cs="Calibri"/>
                <w:sz w:val="18"/>
                <w:szCs w:val="18"/>
                <w:bdr w:val="single" w:sz="4" w:space="0" w:color="auto"/>
              </w:rPr>
              <w:fldChar w:fldCharType="separate"/>
            </w:r>
            <w:r>
              <w:rPr>
                <w:rFonts w:ascii="Verdana" w:eastAsia="Times New Roman" w:hAnsi="Verdana" w:cs="Calibri"/>
                <w:noProof/>
                <w:sz w:val="18"/>
                <w:szCs w:val="18"/>
                <w:bdr w:val="single" w:sz="4" w:space="0" w:color="auto"/>
              </w:rPr>
              <w:t> </w:t>
            </w:r>
            <w:r>
              <w:rPr>
                <w:rFonts w:ascii="Verdana" w:eastAsia="Times New Roman" w:hAnsi="Verdana" w:cs="Calibri"/>
                <w:noProof/>
                <w:sz w:val="18"/>
                <w:szCs w:val="18"/>
                <w:bdr w:val="single" w:sz="4" w:space="0" w:color="auto"/>
              </w:rPr>
              <w:t> </w:t>
            </w:r>
            <w:r>
              <w:rPr>
                <w:rFonts w:ascii="Verdana" w:eastAsia="Times New Roman" w:hAnsi="Verdana" w:cs="Calibri"/>
                <w:sz w:val="18"/>
                <w:szCs w:val="18"/>
                <w:bdr w:val="single" w:sz="4" w:space="0" w:color="auto"/>
              </w:rPr>
              <w:fldChar w:fldCharType="end"/>
            </w:r>
            <w:r w:rsidR="00CC5CF0" w:rsidRPr="00E7042A">
              <w:rPr>
                <w:rFonts w:ascii="Verdana" w:eastAsia="Times New Roman" w:hAnsi="Verdana" w:cs="Calibri"/>
                <w:sz w:val="18"/>
                <w:szCs w:val="18"/>
              </w:rPr>
              <w:t xml:space="preserve">  Deficient</w:t>
            </w:r>
          </w:p>
          <w:p w:rsidR="00CC5CF0" w:rsidRPr="00E7042A" w:rsidRDefault="00497FB8" w:rsidP="00927139">
            <w:pPr>
              <w:rPr>
                <w:rFonts w:ascii="Verdana" w:hAnsi="Verdana"/>
                <w:sz w:val="18"/>
                <w:szCs w:val="18"/>
              </w:rPr>
            </w:pPr>
            <w:r>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Pr>
                <w:rFonts w:ascii="Verdana" w:eastAsia="Times New Roman" w:hAnsi="Verdana" w:cs="Calibri"/>
                <w:sz w:val="18"/>
                <w:szCs w:val="18"/>
                <w:bdr w:val="single" w:sz="4" w:space="0" w:color="auto"/>
              </w:rPr>
              <w:instrText xml:space="preserve"> FORMTEXT </w:instrText>
            </w:r>
            <w:r>
              <w:rPr>
                <w:rFonts w:ascii="Verdana" w:eastAsia="Times New Roman" w:hAnsi="Verdana" w:cs="Calibri"/>
                <w:sz w:val="18"/>
                <w:szCs w:val="18"/>
                <w:bdr w:val="single" w:sz="4" w:space="0" w:color="auto"/>
              </w:rPr>
            </w:r>
            <w:r>
              <w:rPr>
                <w:rFonts w:ascii="Verdana" w:eastAsia="Times New Roman" w:hAnsi="Verdana" w:cs="Calibri"/>
                <w:sz w:val="18"/>
                <w:szCs w:val="18"/>
                <w:bdr w:val="single" w:sz="4" w:space="0" w:color="auto"/>
              </w:rPr>
              <w:fldChar w:fldCharType="separate"/>
            </w:r>
            <w:r>
              <w:rPr>
                <w:rFonts w:ascii="Verdana" w:eastAsia="Times New Roman" w:hAnsi="Verdana" w:cs="Calibri"/>
                <w:noProof/>
                <w:sz w:val="18"/>
                <w:szCs w:val="18"/>
                <w:bdr w:val="single" w:sz="4" w:space="0" w:color="auto"/>
              </w:rPr>
              <w:t> </w:t>
            </w:r>
            <w:r>
              <w:rPr>
                <w:rFonts w:ascii="Verdana" w:eastAsia="Times New Roman" w:hAnsi="Verdana" w:cs="Calibri"/>
                <w:noProof/>
                <w:sz w:val="18"/>
                <w:szCs w:val="18"/>
                <w:bdr w:val="single" w:sz="4" w:space="0" w:color="auto"/>
              </w:rPr>
              <w:t> </w:t>
            </w:r>
            <w:r>
              <w:rPr>
                <w:rFonts w:ascii="Verdana" w:eastAsia="Times New Roman" w:hAnsi="Verdana" w:cs="Calibri"/>
                <w:sz w:val="18"/>
                <w:szCs w:val="18"/>
                <w:bdr w:val="single" w:sz="4" w:space="0" w:color="auto"/>
              </w:rPr>
              <w:fldChar w:fldCharType="end"/>
            </w:r>
            <w:r w:rsidR="00CC5CF0"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5CF0" w:rsidRPr="00E7042A" w:rsidRDefault="00F2528E" w:rsidP="00B14181">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 xml:space="preserve">CORE MEASURES </w:t>
            </w:r>
            <w:r w:rsidRPr="00E7042A">
              <w:rPr>
                <w:rFonts w:ascii="Verdana" w:hAnsi="Verdana"/>
                <w:b/>
                <w:sz w:val="18"/>
                <w:szCs w:val="18"/>
              </w:rPr>
              <w:t xml:space="preserve">ARE </w:t>
            </w:r>
            <w:r w:rsidRPr="00E7042A">
              <w:rPr>
                <w:rFonts w:ascii="Verdana" w:hAnsi="Verdana"/>
                <w:b/>
                <w:color w:val="C00000"/>
                <w:sz w:val="18"/>
                <w:szCs w:val="18"/>
              </w:rPr>
              <w:t>DEFICIENT</w:t>
            </w:r>
            <w:r w:rsidR="00C71CA2">
              <w:rPr>
                <w:rFonts w:ascii="Verdana" w:hAnsi="Verdana"/>
                <w:b/>
                <w:sz w:val="18"/>
                <w:szCs w:val="18"/>
              </w:rPr>
              <w:t xml:space="preserve">, THEN EVALUATE THE </w:t>
            </w:r>
            <w:r w:rsidRPr="00E7042A">
              <w:rPr>
                <w:rFonts w:ascii="Verdana" w:hAnsi="Verdana"/>
                <w:b/>
                <w:sz w:val="18"/>
                <w:szCs w:val="18"/>
              </w:rPr>
              <w:t>SUBCHAPTER</w:t>
            </w:r>
            <w:r w:rsidR="00B14181">
              <w:rPr>
                <w:rFonts w:ascii="Verdana" w:hAnsi="Verdana"/>
                <w:b/>
                <w:sz w:val="18"/>
                <w:szCs w:val="18"/>
              </w:rPr>
              <w:t xml:space="preserve"> ABOVE</w:t>
            </w:r>
          </w:p>
        </w:tc>
      </w:tr>
      <w:tr w:rsidR="00CC5CF0" w:rsidRPr="00E7042A" w:rsidTr="00B14181">
        <w:trPr>
          <w:cantSplit/>
          <w:trHeight w:val="1134"/>
        </w:trPr>
        <w:tc>
          <w:tcPr>
            <w:tcW w:w="5940" w:type="dxa"/>
          </w:tcPr>
          <w:p w:rsidR="00CC5CF0" w:rsidRPr="00E7042A" w:rsidRDefault="00CC5CF0" w:rsidP="00412E00">
            <w:pPr>
              <w:jc w:val="center"/>
              <w:rPr>
                <w:rFonts w:ascii="Verdana" w:hAnsi="Verdana"/>
                <w:b/>
                <w:sz w:val="18"/>
                <w:szCs w:val="18"/>
              </w:rPr>
            </w:pPr>
            <w:r w:rsidRPr="00E7042A">
              <w:rPr>
                <w:rFonts w:ascii="Verdana" w:hAnsi="Verdana"/>
                <w:b/>
                <w:sz w:val="18"/>
                <w:szCs w:val="18"/>
              </w:rPr>
              <w:t>MEASURE 2: INFANT EQUIPMENT</w:t>
            </w:r>
          </w:p>
          <w:p w:rsidR="00CC5CF0" w:rsidRPr="00E7042A" w:rsidRDefault="00CC5CF0" w:rsidP="00267513">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746.2409 What specific safety requirements must my cribs meet?</w:t>
            </w:r>
          </w:p>
          <w:p w:rsidR="007B07EA" w:rsidRPr="00E7042A" w:rsidRDefault="00CC5CF0" w:rsidP="004476DC">
            <w:pPr>
              <w:spacing w:after="0"/>
              <w:rPr>
                <w:rFonts w:ascii="Verdana" w:hAnsi="Verdana"/>
                <w:sz w:val="18"/>
                <w:szCs w:val="18"/>
              </w:rPr>
            </w:pPr>
            <w:r w:rsidRPr="00E7042A">
              <w:rPr>
                <w:rFonts w:ascii="Verdana" w:hAnsi="Verdana"/>
                <w:sz w:val="18"/>
                <w:szCs w:val="18"/>
              </w:rPr>
              <w:t>All full-size and non-full-size cribs must have:</w:t>
            </w:r>
          </w:p>
          <w:p w:rsidR="00CC5CF0" w:rsidRPr="00E7042A" w:rsidRDefault="00CC5CF0" w:rsidP="004476DC">
            <w:pPr>
              <w:spacing w:after="0"/>
              <w:rPr>
                <w:rFonts w:ascii="Verdana" w:hAnsi="Verdana"/>
                <w:sz w:val="18"/>
                <w:szCs w:val="18"/>
              </w:rPr>
            </w:pPr>
            <w:r w:rsidRPr="00E7042A">
              <w:rPr>
                <w:rFonts w:ascii="Verdana" w:hAnsi="Verdana"/>
                <w:sz w:val="18"/>
                <w:szCs w:val="18"/>
              </w:rPr>
              <w:lastRenderedPageBreak/>
              <w:t>(a)(1) A firm, flat mattress that snugly fits the sides of the cribs and that is specifically designed for the use with the crib model number. The mattress must not be supplemented with additional foam materials or pads.</w:t>
            </w:r>
          </w:p>
          <w:p w:rsidR="00CC5CF0" w:rsidRPr="00E7042A" w:rsidRDefault="00CC5CF0" w:rsidP="00620A3D">
            <w:pPr>
              <w:rPr>
                <w:rFonts w:ascii="Verdana" w:hAnsi="Verdana"/>
                <w:sz w:val="18"/>
                <w:szCs w:val="18"/>
              </w:rPr>
            </w:pPr>
            <w:r w:rsidRPr="00E7042A">
              <w:rPr>
                <w:rFonts w:ascii="Verdana" w:hAnsi="Verdana"/>
                <w:sz w:val="18"/>
                <w:szCs w:val="18"/>
              </w:rPr>
              <w:t>(a)(2) Sheets that fit snugly and do not present an entanglement hazard.</w:t>
            </w:r>
          </w:p>
          <w:p w:rsidR="00CC5CF0" w:rsidRPr="00E7042A" w:rsidRDefault="00CC5CF0" w:rsidP="00620A3D">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746.2411 Are play yards allowed?</w:t>
            </w:r>
          </w:p>
          <w:p w:rsidR="00CC5CF0" w:rsidRPr="00E7042A" w:rsidRDefault="00CC5CF0" w:rsidP="00620A3D">
            <w:pPr>
              <w:rPr>
                <w:rFonts w:ascii="Verdana" w:hAnsi="Verdana"/>
                <w:sz w:val="18"/>
                <w:szCs w:val="18"/>
              </w:rPr>
            </w:pPr>
            <w:r w:rsidRPr="00E7042A">
              <w:rPr>
                <w:rFonts w:ascii="Verdana" w:hAnsi="Verdana"/>
                <w:sz w:val="18"/>
                <w:szCs w:val="18"/>
              </w:rPr>
              <w:t>You may use a play yard, which is mesh or fabric sided crib, if it meets the following safety requirements:</w:t>
            </w:r>
          </w:p>
          <w:p w:rsidR="007B07EA" w:rsidRPr="00E7042A" w:rsidRDefault="00CC5CF0" w:rsidP="004476DC">
            <w:pPr>
              <w:spacing w:after="0"/>
              <w:rPr>
                <w:rFonts w:ascii="Verdana" w:hAnsi="Verdana"/>
                <w:sz w:val="18"/>
                <w:szCs w:val="18"/>
              </w:rPr>
            </w:pPr>
            <w:r w:rsidRPr="00E7042A">
              <w:rPr>
                <w:rFonts w:ascii="Verdana" w:hAnsi="Verdana"/>
                <w:sz w:val="18"/>
                <w:szCs w:val="18"/>
              </w:rPr>
              <w:t>(2) Play yards must have:</w:t>
            </w:r>
          </w:p>
          <w:p w:rsidR="00CC5CF0" w:rsidRPr="00E7042A" w:rsidRDefault="00CC5CF0" w:rsidP="004476DC">
            <w:pPr>
              <w:spacing w:after="0"/>
              <w:rPr>
                <w:rFonts w:ascii="Verdana" w:hAnsi="Verdana"/>
                <w:sz w:val="18"/>
                <w:szCs w:val="18"/>
              </w:rPr>
            </w:pPr>
            <w:r w:rsidRPr="00E7042A">
              <w:rPr>
                <w:rFonts w:ascii="Verdana" w:hAnsi="Verdana"/>
                <w:sz w:val="18"/>
                <w:szCs w:val="18"/>
              </w:rPr>
              <w:t>(A) A firm, flat mattress that snugly fits the sides of the play yard and that is designed by the manufacturer specifically for the play yard model number.  The mattress must not be supplemented with additional foam material or pads;</w:t>
            </w:r>
          </w:p>
          <w:p w:rsidR="00CC5CF0" w:rsidRDefault="00CC5CF0" w:rsidP="004476DC">
            <w:pPr>
              <w:spacing w:after="0"/>
              <w:rPr>
                <w:rFonts w:ascii="Verdana" w:hAnsi="Verdana"/>
                <w:sz w:val="18"/>
                <w:szCs w:val="18"/>
              </w:rPr>
            </w:pPr>
            <w:r w:rsidRPr="00E7042A">
              <w:rPr>
                <w:rFonts w:ascii="Verdana" w:hAnsi="Verdana"/>
                <w:sz w:val="18"/>
                <w:szCs w:val="18"/>
              </w:rPr>
              <w:t>(B) Sheets that fit snugly and do not present an entanglement hazard.</w:t>
            </w:r>
          </w:p>
          <w:p w:rsidR="00CC5CF0" w:rsidRPr="00E7042A" w:rsidRDefault="00CC5CF0" w:rsidP="00C44CF8">
            <w:pPr>
              <w:spacing w:before="240"/>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746.2415 What specific types of equipment am I prohibited from using with infants?</w:t>
            </w:r>
          </w:p>
          <w:p w:rsidR="00CC5CF0" w:rsidRPr="00E7042A" w:rsidRDefault="00CC5CF0" w:rsidP="00620A3D">
            <w:pPr>
              <w:rPr>
                <w:rFonts w:ascii="Verdana" w:hAnsi="Verdana"/>
                <w:sz w:val="18"/>
                <w:szCs w:val="18"/>
              </w:rPr>
            </w:pPr>
            <w:r w:rsidRPr="00E7042A">
              <w:rPr>
                <w:rFonts w:ascii="Verdana" w:hAnsi="Verdana"/>
                <w:sz w:val="18"/>
                <w:szCs w:val="18"/>
              </w:rPr>
              <w:t>(B) Except for a tight fitting sheet and as provided in subsection (c), the crib must be bare for an infant younger than 12 months of age.</w:t>
            </w:r>
          </w:p>
        </w:tc>
        <w:tc>
          <w:tcPr>
            <w:tcW w:w="2790" w:type="dxa"/>
            <w:tcBorders>
              <w:right w:val="single" w:sz="4" w:space="0" w:color="auto"/>
            </w:tcBorders>
          </w:tcPr>
          <w:p w:rsidR="00CC5CF0" w:rsidRPr="00F16C11" w:rsidRDefault="00CC5CF0" w:rsidP="0092713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F16C11">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F16C11">
              <w:rPr>
                <w:rFonts w:ascii="Verdana" w:eastAsia="Times New Roman" w:hAnsi="Verdana" w:cs="Calibri"/>
                <w:sz w:val="18"/>
                <w:szCs w:val="18"/>
                <w:bdr w:val="single" w:sz="4" w:space="0" w:color="auto"/>
              </w:rPr>
              <w:instrText xml:space="preserve"> FORMTEXT </w:instrText>
            </w:r>
            <w:r w:rsidRPr="00F16C11">
              <w:rPr>
                <w:rFonts w:ascii="Verdana" w:eastAsia="Times New Roman" w:hAnsi="Verdana" w:cs="Calibri"/>
                <w:sz w:val="18"/>
                <w:szCs w:val="18"/>
                <w:bdr w:val="single" w:sz="4" w:space="0" w:color="auto"/>
              </w:rPr>
            </w:r>
            <w:r w:rsidRPr="00F16C11">
              <w:rPr>
                <w:rFonts w:ascii="Verdana" w:eastAsia="Times New Roman" w:hAnsi="Verdana" w:cs="Calibri"/>
                <w:sz w:val="18"/>
                <w:szCs w:val="18"/>
                <w:bdr w:val="single" w:sz="4" w:space="0" w:color="auto"/>
              </w:rPr>
              <w:fldChar w:fldCharType="separate"/>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sz w:val="18"/>
                <w:szCs w:val="18"/>
                <w:bdr w:val="single" w:sz="4" w:space="0" w:color="auto"/>
              </w:rPr>
              <w:fldChar w:fldCharType="end"/>
            </w:r>
            <w:r w:rsidRPr="00F16C11">
              <w:rPr>
                <w:rFonts w:ascii="Verdana" w:eastAsia="Times New Roman" w:hAnsi="Verdana" w:cs="Calibri"/>
                <w:sz w:val="18"/>
                <w:szCs w:val="18"/>
              </w:rPr>
              <w:t xml:space="preserve">  Compliant </w:t>
            </w:r>
            <w:r w:rsidRPr="00F16C11">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F16C11">
              <w:rPr>
                <w:rFonts w:ascii="Verdana" w:eastAsia="Times New Roman" w:hAnsi="Verdana" w:cs="Calibri"/>
                <w:sz w:val="18"/>
                <w:szCs w:val="18"/>
                <w:bdr w:val="single" w:sz="4" w:space="0" w:color="auto"/>
              </w:rPr>
              <w:instrText xml:space="preserve"> FORMTEXT </w:instrText>
            </w:r>
            <w:r w:rsidRPr="00F16C11">
              <w:rPr>
                <w:rFonts w:ascii="Verdana" w:eastAsia="Times New Roman" w:hAnsi="Verdana" w:cs="Calibri"/>
                <w:sz w:val="18"/>
                <w:szCs w:val="18"/>
                <w:bdr w:val="single" w:sz="4" w:space="0" w:color="auto"/>
              </w:rPr>
            </w:r>
            <w:r w:rsidRPr="00F16C11">
              <w:rPr>
                <w:rFonts w:ascii="Verdana" w:eastAsia="Times New Roman" w:hAnsi="Verdana" w:cs="Calibri"/>
                <w:sz w:val="18"/>
                <w:szCs w:val="18"/>
                <w:bdr w:val="single" w:sz="4" w:space="0" w:color="auto"/>
              </w:rPr>
              <w:fldChar w:fldCharType="separate"/>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sz w:val="18"/>
                <w:szCs w:val="18"/>
                <w:bdr w:val="single" w:sz="4" w:space="0" w:color="auto"/>
              </w:rPr>
              <w:fldChar w:fldCharType="end"/>
            </w:r>
            <w:r w:rsidRPr="00F16C11">
              <w:rPr>
                <w:rFonts w:ascii="Verdana" w:eastAsia="Times New Roman" w:hAnsi="Verdana" w:cs="Calibri"/>
                <w:sz w:val="18"/>
                <w:szCs w:val="18"/>
              </w:rPr>
              <w:t xml:space="preserve">  Deficient</w:t>
            </w:r>
          </w:p>
          <w:p w:rsidR="00CC5CF0" w:rsidRPr="00E7042A" w:rsidRDefault="00CC5CF0" w:rsidP="00927139">
            <w:pPr>
              <w:rPr>
                <w:rFonts w:ascii="Verdana" w:hAnsi="Verdana"/>
                <w:sz w:val="20"/>
                <w:szCs w:val="20"/>
              </w:rPr>
            </w:pPr>
            <w:r w:rsidRPr="00F16C11">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F16C11">
              <w:rPr>
                <w:rFonts w:ascii="Verdana" w:eastAsia="Times New Roman" w:hAnsi="Verdana" w:cs="Calibri"/>
                <w:sz w:val="18"/>
                <w:szCs w:val="18"/>
                <w:bdr w:val="single" w:sz="4" w:space="0" w:color="auto"/>
              </w:rPr>
              <w:instrText xml:space="preserve"> FORMTEXT </w:instrText>
            </w:r>
            <w:r w:rsidRPr="00F16C11">
              <w:rPr>
                <w:rFonts w:ascii="Verdana" w:eastAsia="Times New Roman" w:hAnsi="Verdana" w:cs="Calibri"/>
                <w:sz w:val="18"/>
                <w:szCs w:val="18"/>
                <w:bdr w:val="single" w:sz="4" w:space="0" w:color="auto"/>
              </w:rPr>
            </w:r>
            <w:r w:rsidRPr="00F16C11">
              <w:rPr>
                <w:rFonts w:ascii="Verdana" w:eastAsia="Times New Roman" w:hAnsi="Verdana" w:cs="Calibri"/>
                <w:sz w:val="18"/>
                <w:szCs w:val="18"/>
                <w:bdr w:val="single" w:sz="4" w:space="0" w:color="auto"/>
              </w:rPr>
              <w:fldChar w:fldCharType="separate"/>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sz w:val="18"/>
                <w:szCs w:val="18"/>
                <w:bdr w:val="single" w:sz="4" w:space="0" w:color="auto"/>
              </w:rPr>
              <w:fldChar w:fldCharType="end"/>
            </w:r>
            <w:r w:rsidRPr="00F16C11">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C5CF0" w:rsidRPr="00E7042A" w:rsidRDefault="00F2528E" w:rsidP="00F41D00">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sidR="00B14181">
              <w:rPr>
                <w:rFonts w:ascii="Verdana" w:hAnsi="Verdana"/>
                <w:b/>
                <w:sz w:val="18"/>
                <w:szCs w:val="18"/>
              </w:rPr>
              <w:t xml:space="preserve">, THEN EVALUATE THE </w:t>
            </w:r>
            <w:r w:rsidRPr="00E7042A">
              <w:rPr>
                <w:rFonts w:ascii="Verdana" w:hAnsi="Verdana"/>
                <w:b/>
                <w:sz w:val="18"/>
                <w:szCs w:val="18"/>
              </w:rPr>
              <w:t>SUBCHAPTER</w:t>
            </w:r>
            <w:r w:rsidR="00B14181">
              <w:rPr>
                <w:rFonts w:ascii="Verdana" w:hAnsi="Verdana"/>
                <w:b/>
                <w:sz w:val="18"/>
                <w:szCs w:val="18"/>
              </w:rPr>
              <w:t xml:space="preserve"> ABOVE</w:t>
            </w:r>
          </w:p>
        </w:tc>
      </w:tr>
      <w:tr w:rsidR="00CC5CF0" w:rsidRPr="00E7042A" w:rsidTr="00B14181">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C5CF0" w:rsidRPr="00E7042A" w:rsidRDefault="00CC5CF0" w:rsidP="00226F26">
            <w:pPr>
              <w:jc w:val="center"/>
              <w:rPr>
                <w:rFonts w:ascii="Verdana" w:hAnsi="Verdana"/>
                <w:b/>
                <w:sz w:val="18"/>
                <w:szCs w:val="18"/>
              </w:rPr>
            </w:pPr>
            <w:r w:rsidRPr="00E7042A">
              <w:rPr>
                <w:rFonts w:ascii="Verdana" w:hAnsi="Verdana"/>
                <w:b/>
                <w:sz w:val="18"/>
                <w:szCs w:val="18"/>
              </w:rPr>
              <w:lastRenderedPageBreak/>
              <w:t>MEASURE 3: SLEEP POSITIONING</w:t>
            </w:r>
          </w:p>
          <w:p w:rsidR="00CC5CF0" w:rsidRPr="00E7042A" w:rsidRDefault="00CC5CF0" w:rsidP="004476DC">
            <w:pPr>
              <w:spacing w:after="0"/>
              <w:rPr>
                <w:rFonts w:ascii="Verdana" w:hAnsi="Verdana"/>
                <w:b/>
                <w:bCs/>
                <w:sz w:val="18"/>
                <w:szCs w:val="18"/>
              </w:rPr>
            </w:pPr>
            <w:r w:rsidRPr="00E7042A">
              <w:rPr>
                <w:rFonts w:ascii="Verdana" w:hAnsi="Verdana"/>
                <w:b/>
                <w:bCs/>
                <w:sz w:val="18"/>
                <w:szCs w:val="18"/>
              </w:rPr>
              <w:t>§746.2426 May I allow infants to sleep in a restrictive device?</w:t>
            </w:r>
          </w:p>
          <w:p w:rsidR="00CC5CF0" w:rsidRPr="00E7042A" w:rsidRDefault="00CC5CF0" w:rsidP="00FE6752">
            <w:pPr>
              <w:rPr>
                <w:rFonts w:ascii="Verdana" w:hAnsi="Verdana"/>
                <w:bCs/>
                <w:sz w:val="18"/>
                <w:szCs w:val="18"/>
              </w:rPr>
            </w:pPr>
            <w:r w:rsidRPr="00E7042A">
              <w:rPr>
                <w:rFonts w:ascii="Verdana" w:hAnsi="Verdana"/>
                <w:bCs/>
                <w:sz w:val="18"/>
                <w:szCs w:val="18"/>
              </w:rPr>
              <w:t>You may not allow an infant to sleep in a restrictive device.  If an infant falls asleep in a restrictive device, the infant must be removed from the device and placed in a crib as soon possible.  Infants may sleep in a restrictive device if you have a completed Sleep Exception Form that includes a signed statement from a health care professional stating that the child sleeping in a restrictive device is medically necessary.</w:t>
            </w:r>
          </w:p>
          <w:p w:rsidR="00CC5CF0" w:rsidRPr="00E7042A" w:rsidRDefault="00CC5CF0" w:rsidP="004476DC">
            <w:pPr>
              <w:spacing w:after="0"/>
              <w:rPr>
                <w:rFonts w:ascii="Verdana" w:hAnsi="Verdana"/>
                <w:b/>
                <w:bCs/>
                <w:sz w:val="18"/>
                <w:szCs w:val="18"/>
              </w:rPr>
            </w:pPr>
            <w:r w:rsidRPr="00E7042A">
              <w:rPr>
                <w:rFonts w:ascii="Verdana" w:hAnsi="Verdana"/>
                <w:b/>
                <w:bCs/>
                <w:sz w:val="18"/>
                <w:szCs w:val="18"/>
              </w:rPr>
              <w:t>§746.2427 Are infants required to sleep on their backs?</w:t>
            </w:r>
          </w:p>
          <w:p w:rsidR="00CC5CF0" w:rsidRPr="00E7042A" w:rsidRDefault="00CC5CF0" w:rsidP="00FE6752">
            <w:pPr>
              <w:rPr>
                <w:rFonts w:ascii="Verdana" w:hAnsi="Verdana"/>
                <w:bCs/>
                <w:sz w:val="18"/>
                <w:szCs w:val="18"/>
              </w:rPr>
            </w:pPr>
            <w:r w:rsidRPr="00E7042A">
              <w:rPr>
                <w:rFonts w:ascii="Verdana" w:hAnsi="Verdana"/>
                <w:bCs/>
                <w:sz w:val="18"/>
                <w:szCs w:val="18"/>
              </w:rPr>
              <w:t xml:space="preserve">Infants not yet able to turn over on their own must be placed in a face-up sleeping position in the infant’s own crib, unless you have a completed Sleep Exception Form that includes a signed </w:t>
            </w:r>
            <w:r w:rsidRPr="00E7042A">
              <w:rPr>
                <w:rFonts w:ascii="Verdana" w:hAnsi="Verdana"/>
                <w:bCs/>
                <w:sz w:val="18"/>
                <w:szCs w:val="18"/>
              </w:rPr>
              <w:lastRenderedPageBreak/>
              <w:t>statement from a health care professional stating that a different sleeping position for the child is medically necessary.</w:t>
            </w:r>
          </w:p>
          <w:p w:rsidR="00CC5CF0" w:rsidRPr="00E7042A" w:rsidRDefault="00CC5CF0" w:rsidP="004476DC">
            <w:pPr>
              <w:spacing w:after="0"/>
              <w:rPr>
                <w:rFonts w:ascii="Verdana" w:hAnsi="Verdana"/>
                <w:b/>
                <w:bCs/>
                <w:sz w:val="18"/>
                <w:szCs w:val="18"/>
              </w:rPr>
            </w:pPr>
            <w:r w:rsidRPr="00E7042A">
              <w:rPr>
                <w:rFonts w:ascii="Verdana" w:hAnsi="Verdana"/>
                <w:b/>
                <w:bCs/>
                <w:sz w:val="18"/>
                <w:szCs w:val="18"/>
              </w:rPr>
              <w:t>§746.2428 May I swaddle an infant to help the infant sleep?</w:t>
            </w:r>
          </w:p>
          <w:p w:rsidR="00CC5CF0" w:rsidRDefault="00CC5CF0" w:rsidP="004476DC">
            <w:pPr>
              <w:spacing w:after="0"/>
              <w:rPr>
                <w:rFonts w:ascii="Verdana" w:hAnsi="Verdana"/>
                <w:bCs/>
                <w:sz w:val="18"/>
                <w:szCs w:val="18"/>
              </w:rPr>
            </w:pPr>
            <w:r w:rsidRPr="00E7042A">
              <w:rPr>
                <w:rFonts w:ascii="Verdana" w:hAnsi="Verdana"/>
                <w:bCs/>
                <w:sz w:val="18"/>
                <w:szCs w:val="18"/>
              </w:rPr>
              <w:t>You may not lay a swaddled infant down to sleep or rest on any surface at any time unless you have a completed Sleep Exception Form that includes a signed statement from a health care professional stating that swaddling the child for sleeping is medically necessary.</w:t>
            </w:r>
          </w:p>
          <w:p w:rsidR="00CC5CF0" w:rsidRPr="00E7042A" w:rsidRDefault="00CC5CF0" w:rsidP="00C44CF8">
            <w:pPr>
              <w:spacing w:before="240" w:after="0"/>
              <w:rPr>
                <w:rFonts w:ascii="Verdana" w:hAnsi="Verdana"/>
                <w:b/>
                <w:bCs/>
                <w:sz w:val="18"/>
                <w:szCs w:val="18"/>
              </w:rPr>
            </w:pPr>
            <w:r w:rsidRPr="00E7042A">
              <w:rPr>
                <w:rFonts w:ascii="Verdana" w:hAnsi="Verdana"/>
                <w:b/>
                <w:bCs/>
                <w:sz w:val="18"/>
                <w:szCs w:val="18"/>
              </w:rPr>
              <w:t>§746.2429 If an infant has difficulty falling asleep, may I cover the infant’s head or crib?</w:t>
            </w:r>
          </w:p>
          <w:p w:rsidR="00CC5CF0" w:rsidRPr="00E7042A" w:rsidRDefault="00CC5CF0" w:rsidP="004476DC">
            <w:pPr>
              <w:spacing w:after="0"/>
              <w:rPr>
                <w:rFonts w:ascii="Verdana" w:hAnsi="Verdana"/>
                <w:bCs/>
                <w:sz w:val="20"/>
                <w:szCs w:val="20"/>
              </w:rPr>
            </w:pPr>
            <w:r w:rsidRPr="00E7042A">
              <w:rPr>
                <w:rFonts w:ascii="Verdana" w:hAnsi="Verdana"/>
                <w:bCs/>
                <w:sz w:val="18"/>
                <w:szCs w:val="18"/>
              </w:rPr>
              <w:t>No. Infants must not have their heads, faces, or cribs covered by items such as blankets, linens, or clothing at any time.</w:t>
            </w:r>
          </w:p>
        </w:tc>
        <w:tc>
          <w:tcPr>
            <w:tcW w:w="2790" w:type="dxa"/>
            <w:tcBorders>
              <w:bottom w:val="single" w:sz="4" w:space="0" w:color="auto"/>
              <w:right w:val="single" w:sz="4" w:space="0" w:color="auto"/>
            </w:tcBorders>
          </w:tcPr>
          <w:p w:rsidR="00CC5CF0" w:rsidRPr="00E7042A" w:rsidRDefault="00CC5CF0" w:rsidP="0092713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C5CF0" w:rsidRPr="00E7042A" w:rsidRDefault="00CC5CF0" w:rsidP="00927139">
            <w:pPr>
              <w:rPr>
                <w:rFonts w:ascii="Verdana" w:hAnsi="Verdana"/>
                <w:sz w:val="20"/>
                <w:szCs w:val="20"/>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5CF0" w:rsidRPr="00E7042A" w:rsidRDefault="00F2528E" w:rsidP="00F41D00">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sidR="00B14181">
              <w:rPr>
                <w:rFonts w:ascii="Verdana" w:hAnsi="Verdana"/>
                <w:b/>
                <w:sz w:val="18"/>
                <w:szCs w:val="18"/>
              </w:rPr>
              <w:t>, THEN EVALUATE THE</w:t>
            </w:r>
            <w:r w:rsidRPr="00E7042A">
              <w:rPr>
                <w:rFonts w:ascii="Verdana" w:hAnsi="Verdana"/>
                <w:b/>
                <w:sz w:val="18"/>
                <w:szCs w:val="18"/>
              </w:rPr>
              <w:t xml:space="preserve"> SUBCHAPTER</w:t>
            </w:r>
            <w:r w:rsidR="00B14181">
              <w:rPr>
                <w:rFonts w:ascii="Verdana" w:hAnsi="Verdana"/>
                <w:b/>
                <w:sz w:val="18"/>
                <w:szCs w:val="18"/>
              </w:rPr>
              <w:t xml:space="preserve"> ABOVE</w:t>
            </w:r>
          </w:p>
        </w:tc>
      </w:tr>
    </w:tbl>
    <w:p w:rsidR="00267513" w:rsidRPr="00E7042A" w:rsidRDefault="00267513">
      <w:pPr>
        <w:rPr>
          <w:rFonts w:ascii="Verdana" w:hAnsi="Verdana"/>
          <w:b/>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82258C">
        <w:trPr>
          <w:cantSplit/>
          <w:trHeight w:val="300"/>
          <w:tblHeader/>
        </w:trPr>
        <w:tc>
          <w:tcPr>
            <w:tcW w:w="11160" w:type="dxa"/>
            <w:gridSpan w:val="3"/>
            <w:shd w:val="clear" w:color="auto" w:fill="FFD966" w:themeFill="accent4" w:themeFillTint="99"/>
          </w:tcPr>
          <w:p w:rsidR="00927139" w:rsidRPr="00E7042A" w:rsidRDefault="00927139" w:rsidP="00012849">
            <w:pPr>
              <w:jc w:val="center"/>
              <w:rPr>
                <w:rFonts w:ascii="Verdana" w:hAnsi="Verdana"/>
                <w:b/>
                <w:color w:val="FFFFFF" w:themeColor="background1"/>
                <w:sz w:val="24"/>
                <w:szCs w:val="24"/>
              </w:rPr>
            </w:pPr>
            <w:r w:rsidRPr="00E7042A">
              <w:rPr>
                <w:rFonts w:ascii="Verdana" w:hAnsi="Verdana"/>
                <w:b/>
                <w:sz w:val="24"/>
                <w:szCs w:val="24"/>
              </w:rPr>
              <w:t>PREVENTION OF SHAKEN BABY SYNDROME/ABUSIVE HEAD TRAUMA</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394"/>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4476DC">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4476DC">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B14181" w:rsidP="00C44CF8">
            <w:pPr>
              <w:spacing w:before="240"/>
              <w:jc w:val="center"/>
              <w:rPr>
                <w:rFonts w:ascii="Verdana" w:hAnsi="Verdana"/>
                <w:b/>
                <w:sz w:val="18"/>
                <w:szCs w:val="18"/>
              </w:rPr>
            </w:pPr>
            <w:r>
              <w:rPr>
                <w:rFonts w:ascii="Verdana" w:hAnsi="Verdana"/>
                <w:b/>
                <w:sz w:val="18"/>
                <w:szCs w:val="18"/>
              </w:rPr>
              <w:t>SUBCHAPTER D, PERSONNEL</w:t>
            </w:r>
          </w:p>
        </w:tc>
      </w:tr>
      <w:tr w:rsidR="00CC5CF0"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C5CF0" w:rsidRPr="00E7042A" w:rsidRDefault="00CC5CF0" w:rsidP="00B92F2D">
            <w:pPr>
              <w:jc w:val="center"/>
              <w:rPr>
                <w:rFonts w:ascii="Verdana" w:hAnsi="Verdana"/>
                <w:b/>
                <w:sz w:val="18"/>
                <w:szCs w:val="18"/>
              </w:rPr>
            </w:pPr>
            <w:r w:rsidRPr="00E7042A">
              <w:rPr>
                <w:rFonts w:ascii="Verdana" w:hAnsi="Verdana"/>
                <w:b/>
                <w:sz w:val="18"/>
                <w:szCs w:val="18"/>
              </w:rPr>
              <w:t>MEASURE 1: PRE-SERVICE TRAINING</w:t>
            </w:r>
          </w:p>
          <w:p w:rsidR="00CC5CF0" w:rsidRPr="00E7042A" w:rsidRDefault="00CC5CF0"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746.1305 What must be covered in pre-service training for caregivers?</w:t>
            </w:r>
          </w:p>
          <w:p w:rsidR="00CC5CF0" w:rsidRPr="00E7042A" w:rsidRDefault="00CC5CF0" w:rsidP="004476DC">
            <w:pPr>
              <w:spacing w:after="0"/>
              <w:rPr>
                <w:rFonts w:ascii="Verdana" w:hAnsi="Verdana"/>
                <w:color w:val="C00000"/>
                <w:sz w:val="18"/>
                <w:szCs w:val="18"/>
              </w:rPr>
            </w:pPr>
            <w:r w:rsidRPr="00E7042A">
              <w:rPr>
                <w:rFonts w:ascii="Verdana" w:hAnsi="Verdana"/>
                <w:color w:val="C00000"/>
                <w:sz w:val="18"/>
                <w:szCs w:val="18"/>
              </w:rPr>
              <w:t>(b) If a caregiver provides cares for children younger than 24 months of age, one hour of that caregiver’s pre-service training must cover the following topics:</w:t>
            </w:r>
          </w:p>
          <w:p w:rsidR="00CC5CF0" w:rsidRPr="00E7042A" w:rsidRDefault="00CC5CF0" w:rsidP="004476DC">
            <w:pPr>
              <w:spacing w:after="0"/>
              <w:rPr>
                <w:rFonts w:ascii="Verdana" w:hAnsi="Verdana"/>
                <w:color w:val="C00000"/>
                <w:sz w:val="18"/>
                <w:szCs w:val="18"/>
              </w:rPr>
            </w:pPr>
            <w:r w:rsidRPr="00E7042A">
              <w:rPr>
                <w:rFonts w:ascii="Verdana" w:hAnsi="Verdana"/>
                <w:color w:val="C00000"/>
                <w:sz w:val="18"/>
                <w:szCs w:val="18"/>
              </w:rPr>
              <w:t>(1) Recognizing and preventing shaken baby syndrome and abusive head trauma;</w:t>
            </w:r>
          </w:p>
          <w:p w:rsidR="00CC5CF0" w:rsidRPr="00E7042A" w:rsidRDefault="00CC5CF0" w:rsidP="004476DC">
            <w:pPr>
              <w:spacing w:after="0"/>
              <w:rPr>
                <w:rFonts w:ascii="Verdana" w:hAnsi="Verdana"/>
                <w:color w:val="C00000"/>
                <w:sz w:val="18"/>
                <w:szCs w:val="18"/>
              </w:rPr>
            </w:pPr>
            <w:r w:rsidRPr="00E7042A">
              <w:rPr>
                <w:rFonts w:ascii="Verdana" w:hAnsi="Verdana"/>
                <w:color w:val="C00000"/>
                <w:sz w:val="18"/>
                <w:szCs w:val="18"/>
              </w:rPr>
              <w:t>(2) Understanding and using safe sleep practices and preventing sudden infant death syndrome (SIDS); and</w:t>
            </w:r>
          </w:p>
          <w:p w:rsidR="00CC5CF0" w:rsidRPr="00E7042A" w:rsidRDefault="00CC5CF0" w:rsidP="004476DC">
            <w:pPr>
              <w:spacing w:after="0"/>
              <w:rPr>
                <w:rFonts w:ascii="Verdana" w:hAnsi="Verdana"/>
                <w:sz w:val="18"/>
                <w:szCs w:val="18"/>
              </w:rPr>
            </w:pPr>
            <w:r w:rsidRPr="00E7042A">
              <w:rPr>
                <w:rFonts w:ascii="Verdana" w:hAnsi="Verdana"/>
                <w:color w:val="C00000"/>
                <w:sz w:val="18"/>
                <w:szCs w:val="18"/>
              </w:rPr>
              <w:t>(3) Understanding early childhood brain development.</w:t>
            </w:r>
          </w:p>
        </w:tc>
        <w:tc>
          <w:tcPr>
            <w:tcW w:w="2790" w:type="dxa"/>
            <w:tcBorders>
              <w:top w:val="single" w:sz="4" w:space="0" w:color="auto"/>
              <w:left w:val="single" w:sz="4" w:space="0" w:color="auto"/>
              <w:bottom w:val="single" w:sz="4" w:space="0" w:color="auto"/>
            </w:tcBorders>
          </w:tcPr>
          <w:p w:rsidR="00CC5CF0" w:rsidRPr="00E7042A" w:rsidRDefault="00CC5CF0"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C5CF0" w:rsidRPr="00E7042A" w:rsidRDefault="00CC5CF0" w:rsidP="00012849">
            <w:pPr>
              <w:rPr>
                <w:rFonts w:ascii="Verdana" w:hAnsi="Verdana"/>
                <w:sz w:val="20"/>
                <w:szCs w:val="20"/>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5CF0" w:rsidRPr="00E7042A" w:rsidRDefault="004C14AA" w:rsidP="00F41D00">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F41D00" w:rsidRPr="00E7042A" w:rsidTr="004C14AA">
        <w:trPr>
          <w:cantSplit/>
          <w:trHeight w:val="1134"/>
        </w:trPr>
        <w:tc>
          <w:tcPr>
            <w:tcW w:w="5940" w:type="dxa"/>
          </w:tcPr>
          <w:p w:rsidR="00F41D00" w:rsidRPr="00E7042A" w:rsidRDefault="00F41D00" w:rsidP="00F41D00">
            <w:pPr>
              <w:jc w:val="center"/>
              <w:rPr>
                <w:rFonts w:ascii="Verdana" w:hAnsi="Verdana"/>
                <w:b/>
                <w:sz w:val="18"/>
                <w:szCs w:val="18"/>
              </w:rPr>
            </w:pPr>
            <w:r w:rsidRPr="00E7042A">
              <w:rPr>
                <w:rFonts w:ascii="Verdana" w:hAnsi="Verdana"/>
                <w:b/>
                <w:sz w:val="18"/>
                <w:szCs w:val="18"/>
              </w:rPr>
              <w:lastRenderedPageBreak/>
              <w:t>MEASURE 2: ANNUAL TRAINING</w:t>
            </w:r>
          </w:p>
          <w:p w:rsidR="00F41D00" w:rsidRPr="00E7042A" w:rsidRDefault="00F41D00" w:rsidP="00F41D00">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746.1309 How many clock hours of annual training must be obtained by caregivers?</w:t>
            </w:r>
          </w:p>
          <w:p w:rsidR="00F41D00" w:rsidRPr="00E7042A" w:rsidRDefault="00F41D00" w:rsidP="00F41D00">
            <w:pPr>
              <w:spacing w:after="0"/>
              <w:rPr>
                <w:rFonts w:ascii="Verdana" w:hAnsi="Verdana"/>
                <w:color w:val="C00000"/>
                <w:sz w:val="18"/>
                <w:szCs w:val="18"/>
              </w:rPr>
            </w:pPr>
            <w:r w:rsidRPr="00E7042A">
              <w:rPr>
                <w:rFonts w:ascii="Verdana" w:hAnsi="Verdana"/>
                <w:color w:val="C00000"/>
                <w:sz w:val="18"/>
                <w:szCs w:val="18"/>
              </w:rPr>
              <w:t xml:space="preserve">(e) If a caregiver provides cares for children younger than 24 months of age, one </w:t>
            </w:r>
            <w:r w:rsidR="007A5C2E">
              <w:rPr>
                <w:rFonts w:ascii="Verdana" w:hAnsi="Verdana"/>
                <w:color w:val="C00000"/>
                <w:sz w:val="18"/>
                <w:szCs w:val="18"/>
              </w:rPr>
              <w:t xml:space="preserve">clock hour of the annual training hours </w:t>
            </w:r>
            <w:r w:rsidRPr="00E7042A">
              <w:rPr>
                <w:rFonts w:ascii="Verdana" w:hAnsi="Verdana"/>
                <w:color w:val="C00000"/>
                <w:sz w:val="18"/>
                <w:szCs w:val="18"/>
              </w:rPr>
              <w:t>must cover the following topics:</w:t>
            </w:r>
          </w:p>
          <w:p w:rsidR="00F41D00" w:rsidRPr="00E7042A" w:rsidRDefault="00F41D00" w:rsidP="00F41D00">
            <w:pPr>
              <w:spacing w:after="0"/>
              <w:rPr>
                <w:rFonts w:ascii="Verdana" w:hAnsi="Verdana"/>
                <w:color w:val="C00000"/>
                <w:sz w:val="18"/>
                <w:szCs w:val="18"/>
              </w:rPr>
            </w:pPr>
            <w:r w:rsidRPr="00E7042A">
              <w:rPr>
                <w:rFonts w:ascii="Verdana" w:hAnsi="Verdana"/>
                <w:color w:val="C00000"/>
                <w:sz w:val="18"/>
                <w:szCs w:val="18"/>
              </w:rPr>
              <w:t>(1) Recognizing and preventing shaken baby syndrome and abusive head trauma;</w:t>
            </w:r>
          </w:p>
          <w:p w:rsidR="00F41D00" w:rsidRPr="00E7042A" w:rsidRDefault="00F41D00" w:rsidP="00F41D00">
            <w:pPr>
              <w:spacing w:after="0"/>
              <w:rPr>
                <w:rFonts w:ascii="Verdana" w:hAnsi="Verdana"/>
                <w:color w:val="C00000"/>
                <w:sz w:val="18"/>
                <w:szCs w:val="18"/>
              </w:rPr>
            </w:pPr>
            <w:r w:rsidRPr="00E7042A">
              <w:rPr>
                <w:rFonts w:ascii="Verdana" w:hAnsi="Verdana"/>
                <w:color w:val="C00000"/>
                <w:sz w:val="18"/>
                <w:szCs w:val="18"/>
              </w:rPr>
              <w:t>(2) Understanding and using safe sleep practices and preventing sudden infant death syndrome (SIDS); and</w:t>
            </w:r>
          </w:p>
          <w:p w:rsidR="00F41D00" w:rsidRPr="00E7042A" w:rsidRDefault="00F41D00" w:rsidP="00F41D00">
            <w:pPr>
              <w:spacing w:after="0"/>
              <w:rPr>
                <w:rFonts w:ascii="Verdana" w:hAnsi="Verdana"/>
                <w:sz w:val="18"/>
                <w:szCs w:val="18"/>
              </w:rPr>
            </w:pPr>
            <w:r w:rsidRPr="00E7042A">
              <w:rPr>
                <w:rFonts w:ascii="Verdana" w:hAnsi="Verdana"/>
                <w:color w:val="C00000"/>
                <w:sz w:val="18"/>
                <w:szCs w:val="18"/>
              </w:rPr>
              <w:t>(3) Understanding early childhood brain development.</w:t>
            </w:r>
          </w:p>
        </w:tc>
        <w:tc>
          <w:tcPr>
            <w:tcW w:w="2790" w:type="dxa"/>
            <w:tcBorders>
              <w:right w:val="single" w:sz="4" w:space="0" w:color="auto"/>
            </w:tcBorders>
          </w:tcPr>
          <w:p w:rsidR="00F41D00" w:rsidRPr="00E7042A" w:rsidRDefault="00F41D00" w:rsidP="00F41D00">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F41D00" w:rsidRPr="00E7042A" w:rsidRDefault="00F41D00" w:rsidP="00F41D00">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F41D00" w:rsidRDefault="004C14AA" w:rsidP="00F41D00">
            <w:pPr>
              <w:jc w:val="cente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F41D00"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700"/>
        </w:trPr>
        <w:tc>
          <w:tcPr>
            <w:tcW w:w="5940" w:type="dxa"/>
            <w:tcBorders>
              <w:left w:val="single" w:sz="4" w:space="0" w:color="auto"/>
              <w:bottom w:val="single" w:sz="4" w:space="0" w:color="auto"/>
              <w:right w:val="single" w:sz="4" w:space="0" w:color="auto"/>
            </w:tcBorders>
          </w:tcPr>
          <w:p w:rsidR="00F41D00" w:rsidRPr="00E7042A" w:rsidRDefault="00F41D00" w:rsidP="00F41D00">
            <w:pPr>
              <w:jc w:val="center"/>
              <w:rPr>
                <w:rFonts w:ascii="Verdana" w:hAnsi="Verdana"/>
                <w:b/>
                <w:sz w:val="18"/>
                <w:szCs w:val="18"/>
              </w:rPr>
            </w:pPr>
            <w:r w:rsidRPr="00E7042A">
              <w:rPr>
                <w:rFonts w:ascii="Verdana" w:hAnsi="Verdana"/>
                <w:b/>
                <w:sz w:val="18"/>
                <w:szCs w:val="18"/>
              </w:rPr>
              <w:t>MEASURE 3: CAREGIVER INTERACTION</w:t>
            </w:r>
          </w:p>
          <w:p w:rsidR="00F41D00" w:rsidRPr="00E7042A" w:rsidRDefault="00F41D00" w:rsidP="00F41D00">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746.1203 What additional responsibilities do my caregivers have?</w:t>
            </w:r>
          </w:p>
          <w:p w:rsidR="007B07EA" w:rsidRPr="00E7042A" w:rsidRDefault="00F41D00" w:rsidP="00F41D00">
            <w:pPr>
              <w:spacing w:after="0"/>
              <w:rPr>
                <w:rFonts w:ascii="Verdana" w:hAnsi="Verdana"/>
                <w:sz w:val="18"/>
                <w:szCs w:val="18"/>
              </w:rPr>
            </w:pPr>
            <w:r w:rsidRPr="00E7042A">
              <w:rPr>
                <w:rFonts w:ascii="Verdana" w:hAnsi="Verdana"/>
                <w:sz w:val="18"/>
                <w:szCs w:val="18"/>
              </w:rPr>
              <w:t>In addition to the responsibilities for employees specified in this division, caregivers must:</w:t>
            </w:r>
          </w:p>
          <w:p w:rsidR="00F41D00" w:rsidRPr="00E7042A" w:rsidRDefault="00F41D00" w:rsidP="00F41D00">
            <w:pPr>
              <w:rPr>
                <w:rFonts w:ascii="Verdana" w:hAnsi="Verdana"/>
                <w:sz w:val="18"/>
                <w:szCs w:val="18"/>
              </w:rPr>
            </w:pPr>
            <w:r w:rsidRPr="00E7042A">
              <w:rPr>
                <w:rFonts w:ascii="Verdana" w:hAnsi="Verdana"/>
                <w:sz w:val="18"/>
                <w:szCs w:val="18"/>
              </w:rPr>
              <w:t>(7) Interact with children in a positive manner.</w:t>
            </w:r>
          </w:p>
        </w:tc>
        <w:tc>
          <w:tcPr>
            <w:tcW w:w="2790" w:type="dxa"/>
            <w:tcBorders>
              <w:bottom w:val="single" w:sz="4" w:space="0" w:color="auto"/>
              <w:right w:val="single" w:sz="4" w:space="0" w:color="auto"/>
            </w:tcBorders>
          </w:tcPr>
          <w:p w:rsidR="00F41D00" w:rsidRPr="00E7042A" w:rsidRDefault="00F41D00" w:rsidP="00F41D00">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F41D00" w:rsidRPr="00E7042A" w:rsidRDefault="00F41D00" w:rsidP="00F41D00">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D00" w:rsidRDefault="004C14AA" w:rsidP="00F41D00">
            <w:pPr>
              <w:jc w:val="cente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24"/>
          <w:szCs w:val="24"/>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536FBF">
        <w:trPr>
          <w:cantSplit/>
          <w:trHeight w:val="300"/>
          <w:tblHeader/>
        </w:trPr>
        <w:tc>
          <w:tcPr>
            <w:tcW w:w="11160" w:type="dxa"/>
            <w:gridSpan w:val="3"/>
            <w:shd w:val="clear" w:color="auto" w:fill="C5E0B3" w:themeFill="accent6" w:themeFillTint="66"/>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sz w:val="24"/>
                <w:szCs w:val="24"/>
              </w:rPr>
              <w:t>BUILDING AND PHYSICAL PREMISES SAFETY</w:t>
            </w:r>
          </w:p>
        </w:tc>
      </w:tr>
      <w:tr w:rsidR="00927139" w:rsidRPr="00E7042A" w:rsidTr="0082258C">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4476DC">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4476DC">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4C14AA" w:rsidP="00C44CF8">
            <w:pPr>
              <w:spacing w:before="240"/>
              <w:jc w:val="center"/>
              <w:rPr>
                <w:rFonts w:ascii="Verdana" w:hAnsi="Verdana"/>
                <w:b/>
                <w:sz w:val="18"/>
                <w:szCs w:val="18"/>
              </w:rPr>
            </w:pPr>
            <w:r>
              <w:rPr>
                <w:rFonts w:ascii="Verdana" w:hAnsi="Verdana"/>
                <w:b/>
                <w:sz w:val="18"/>
                <w:szCs w:val="18"/>
              </w:rPr>
              <w:t>SUBCHAPTER U, INDOOR AND OUTDOOR ACTIVE PLAY SPACE AND EQUIPMENT</w:t>
            </w:r>
          </w:p>
        </w:tc>
      </w:tr>
      <w:tr w:rsidR="00927139"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927139" w:rsidRPr="00E7042A" w:rsidRDefault="00D57C5A" w:rsidP="00D57C5A">
            <w:pPr>
              <w:jc w:val="center"/>
              <w:rPr>
                <w:rFonts w:ascii="Verdana" w:hAnsi="Verdana"/>
                <w:b/>
                <w:sz w:val="18"/>
                <w:szCs w:val="18"/>
              </w:rPr>
            </w:pPr>
            <w:r w:rsidRPr="00E7042A">
              <w:rPr>
                <w:rFonts w:ascii="Verdana" w:hAnsi="Verdana"/>
                <w:b/>
                <w:sz w:val="18"/>
                <w:szCs w:val="18"/>
              </w:rPr>
              <w:t>MEASURE 1: AREAS FREE FROM HAZARDS</w:t>
            </w:r>
          </w:p>
          <w:p w:rsidR="00BD47A0" w:rsidRPr="00E7042A" w:rsidRDefault="004B1A3F" w:rsidP="00BD47A0">
            <w:pPr>
              <w:rPr>
                <w:rFonts w:ascii="Verdana" w:hAnsi="Verdana"/>
                <w:b/>
                <w:sz w:val="18"/>
                <w:szCs w:val="18"/>
              </w:rPr>
            </w:pPr>
            <w:r w:rsidRPr="00E7042A">
              <w:rPr>
                <w:rFonts w:ascii="Verdana" w:hAnsi="Verdana"/>
                <w:b/>
                <w:bCs/>
                <w:sz w:val="18"/>
                <w:szCs w:val="18"/>
              </w:rPr>
              <w:t>§</w:t>
            </w:r>
            <w:r w:rsidR="00D57C5A" w:rsidRPr="00E7042A">
              <w:rPr>
                <w:rFonts w:ascii="Verdana" w:hAnsi="Verdana"/>
                <w:b/>
                <w:sz w:val="18"/>
                <w:szCs w:val="18"/>
              </w:rPr>
              <w:t>746.3701 What safety precautions must I take to protect ch</w:t>
            </w:r>
            <w:r w:rsidR="00BD47A0" w:rsidRPr="00E7042A">
              <w:rPr>
                <w:rFonts w:ascii="Verdana" w:hAnsi="Verdana"/>
                <w:b/>
                <w:sz w:val="18"/>
                <w:szCs w:val="18"/>
              </w:rPr>
              <w:t>ildren in my child-care center?</w:t>
            </w:r>
          </w:p>
          <w:p w:rsidR="00390709" w:rsidRDefault="00BD47A0" w:rsidP="00390709">
            <w:pPr>
              <w:spacing w:after="0" w:line="240" w:lineRule="auto"/>
              <w:rPr>
                <w:rFonts w:ascii="Verdana" w:hAnsi="Verdana"/>
                <w:sz w:val="18"/>
                <w:szCs w:val="18"/>
              </w:rPr>
            </w:pPr>
            <w:r w:rsidRPr="00E7042A">
              <w:rPr>
                <w:rFonts w:ascii="Verdana" w:hAnsi="Verdana"/>
                <w:sz w:val="18"/>
                <w:szCs w:val="18"/>
              </w:rPr>
              <w:t>All areas accessible to a child must be free from hazards including, but not limited to, the following:</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(1) Electrical outlets accessible to a child younger than five years must have childproof covers of safety outlets;</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(2) 220-volt electrical connections within a child’s reach must be covered</w:t>
            </w:r>
            <w:r w:rsidR="00390709" w:rsidRPr="00E7042A">
              <w:rPr>
                <w:rFonts w:ascii="Verdana" w:hAnsi="Verdana"/>
                <w:sz w:val="18"/>
                <w:szCs w:val="18"/>
              </w:rPr>
              <w:t xml:space="preserve"> with a screen or guard;</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lastRenderedPageBreak/>
              <w:t>(3) Air conditioners, electric fans, and heaters must be mounted out of all children’s reach or have safeguards that keep any child from being injured;  (4) Glass in sliding doors must be clearly marked with decals or other materials place</w:t>
            </w:r>
            <w:r w:rsidR="00390709" w:rsidRPr="00E7042A">
              <w:rPr>
                <w:rFonts w:ascii="Verdana" w:hAnsi="Verdana"/>
                <w:sz w:val="18"/>
                <w:szCs w:val="18"/>
              </w:rPr>
              <w:t>d at the children’s eye level;</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(5) Play materials and equipment must be safe and free from sharp or rough edges and toxic paints;</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(6) Poisonous or potentially harmful plants must be inaccessible to all children;</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(7) All storage chests, boxes, trunks, or similar items with hinged lids must be equipped with a lid support designed to hold the lid open in any position, be equipped with ventilation holes, and must not have a latch that might close ant trap a child inside;</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(8) All bodies of water such as pools, hot tubs, ponds, creeks, birdbaths, fountains, buckets and rain barrels must be inaccessible to all children; and</w:t>
            </w:r>
          </w:p>
          <w:p w:rsidR="00BD47A0" w:rsidRPr="00E7042A" w:rsidRDefault="00BD47A0" w:rsidP="00390709">
            <w:pPr>
              <w:spacing w:after="0" w:line="240" w:lineRule="auto"/>
              <w:rPr>
                <w:rFonts w:ascii="Verdana" w:hAnsi="Verdana"/>
                <w:sz w:val="18"/>
                <w:szCs w:val="18"/>
              </w:rPr>
            </w:pPr>
            <w:r w:rsidRPr="00E7042A">
              <w:rPr>
                <w:rFonts w:ascii="Verdana" w:hAnsi="Verdana"/>
                <w:sz w:val="18"/>
                <w:szCs w:val="18"/>
              </w:rPr>
              <w:t>(9) All televisions must be anchored, so they cannot tip over.  A television may be anchored to a rolling car, as long as it is anchored in a way that the cart will not t</w:t>
            </w:r>
            <w:r w:rsidR="00390709" w:rsidRPr="00E7042A">
              <w:rPr>
                <w:rFonts w:ascii="Verdana" w:hAnsi="Verdana"/>
                <w:sz w:val="18"/>
                <w:szCs w:val="18"/>
              </w:rPr>
              <w:t>ip over.</w:t>
            </w:r>
          </w:p>
        </w:tc>
        <w:tc>
          <w:tcPr>
            <w:tcW w:w="2790" w:type="dxa"/>
            <w:tcBorders>
              <w:top w:val="single" w:sz="4" w:space="0" w:color="auto"/>
              <w:left w:val="single" w:sz="4" w:space="0" w:color="auto"/>
              <w:bottom w:val="single" w:sz="4" w:space="0" w:color="auto"/>
            </w:tcBorders>
          </w:tcPr>
          <w:p w:rsidR="00927139" w:rsidRPr="00E7042A" w:rsidRDefault="00927139"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927139" w:rsidRPr="00E7042A" w:rsidRDefault="00927139"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right w:val="single" w:sz="4" w:space="0" w:color="auto"/>
            </w:tcBorders>
            <w:shd w:val="clear" w:color="auto" w:fill="F2F2F2" w:themeFill="background1" w:themeFillShade="F2"/>
          </w:tcPr>
          <w:p w:rsidR="00927139" w:rsidRPr="00E7042A" w:rsidRDefault="004C14AA" w:rsidP="00823457">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927139" w:rsidRPr="00E7042A" w:rsidTr="004C14AA">
        <w:trPr>
          <w:cantSplit/>
          <w:trHeight w:val="1134"/>
        </w:trPr>
        <w:tc>
          <w:tcPr>
            <w:tcW w:w="5940" w:type="dxa"/>
          </w:tcPr>
          <w:p w:rsidR="00927139" w:rsidRPr="00E7042A" w:rsidRDefault="00BD47A0" w:rsidP="00EE26BF">
            <w:pPr>
              <w:jc w:val="center"/>
              <w:rPr>
                <w:rFonts w:ascii="Verdana" w:hAnsi="Verdana"/>
                <w:b/>
                <w:sz w:val="18"/>
                <w:szCs w:val="18"/>
              </w:rPr>
            </w:pPr>
            <w:r w:rsidRPr="00E7042A">
              <w:rPr>
                <w:rFonts w:ascii="Verdana" w:hAnsi="Verdana"/>
                <w:b/>
                <w:sz w:val="18"/>
                <w:szCs w:val="18"/>
              </w:rPr>
              <w:lastRenderedPageBreak/>
              <w:t>MEASURE 2: ACTIVE PLAY MAINTENANCE</w:t>
            </w:r>
          </w:p>
          <w:p w:rsidR="00BD47A0" w:rsidRPr="00E7042A" w:rsidRDefault="004B1A3F" w:rsidP="00012849">
            <w:pPr>
              <w:rPr>
                <w:rFonts w:ascii="Verdana" w:hAnsi="Verdana"/>
                <w:b/>
                <w:color w:val="C00000"/>
                <w:sz w:val="18"/>
                <w:szCs w:val="18"/>
              </w:rPr>
            </w:pPr>
            <w:r w:rsidRPr="00E7042A">
              <w:rPr>
                <w:rFonts w:ascii="Verdana" w:hAnsi="Verdana"/>
                <w:b/>
                <w:bCs/>
                <w:color w:val="C00000"/>
                <w:sz w:val="18"/>
                <w:szCs w:val="18"/>
              </w:rPr>
              <w:t>§</w:t>
            </w:r>
            <w:r w:rsidR="00BD47A0" w:rsidRPr="00E7042A">
              <w:rPr>
                <w:rFonts w:ascii="Verdana" w:hAnsi="Verdana"/>
                <w:b/>
                <w:color w:val="C00000"/>
                <w:sz w:val="18"/>
                <w:szCs w:val="18"/>
              </w:rPr>
              <w:t>746.4751</w:t>
            </w:r>
            <w:r w:rsidR="00EE26BF" w:rsidRPr="00E7042A">
              <w:rPr>
                <w:rFonts w:ascii="Verdana" w:hAnsi="Verdana"/>
                <w:b/>
                <w:color w:val="C00000"/>
                <w:sz w:val="18"/>
                <w:szCs w:val="18"/>
              </w:rPr>
              <w:t xml:space="preserve"> What special maintenance procedures must I follow for my active play space and equipment?</w:t>
            </w:r>
          </w:p>
          <w:p w:rsidR="00EE26BF" w:rsidRPr="00E7042A" w:rsidRDefault="00EE26BF" w:rsidP="00012849">
            <w:pPr>
              <w:rPr>
                <w:rFonts w:ascii="Verdana" w:hAnsi="Verdana"/>
                <w:sz w:val="18"/>
                <w:szCs w:val="18"/>
              </w:rPr>
            </w:pPr>
            <w:r w:rsidRPr="00E7042A">
              <w:rPr>
                <w:rFonts w:ascii="Verdana" w:hAnsi="Verdana"/>
                <w:color w:val="C00000"/>
                <w:sz w:val="18"/>
                <w:szCs w:val="18"/>
              </w:rPr>
              <w:t xml:space="preserve">(b) The child-care center director or designee must conduct at least monthly inspections of the active play space and equipment, utilizing a general maintenance checklist or safety checklist that includes checking the equipment and surfacing material for normal wear and tear, broken or missing parts, debris or foreign objects, drainage problems, or other hazards. </w:t>
            </w:r>
          </w:p>
        </w:tc>
        <w:tc>
          <w:tcPr>
            <w:tcW w:w="2790" w:type="dxa"/>
            <w:tcBorders>
              <w:right w:val="single" w:sz="4" w:space="0" w:color="auto"/>
            </w:tcBorders>
          </w:tcPr>
          <w:p w:rsidR="00927139" w:rsidRPr="00E7042A" w:rsidRDefault="00927139"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927139" w:rsidRPr="00E7042A" w:rsidRDefault="00927139"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right w:val="single" w:sz="4" w:space="0" w:color="auto"/>
            </w:tcBorders>
            <w:shd w:val="clear" w:color="auto" w:fill="F2F2F2" w:themeFill="background1" w:themeFillShade="F2"/>
          </w:tcPr>
          <w:p w:rsidR="00927139" w:rsidRPr="00E7042A" w:rsidRDefault="004C14AA" w:rsidP="00823457">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927139"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927139" w:rsidRPr="00E7042A" w:rsidRDefault="00EE26BF" w:rsidP="00EE26BF">
            <w:pPr>
              <w:jc w:val="center"/>
              <w:rPr>
                <w:rFonts w:ascii="Verdana" w:hAnsi="Verdana"/>
                <w:b/>
                <w:sz w:val="18"/>
                <w:szCs w:val="18"/>
              </w:rPr>
            </w:pPr>
            <w:r w:rsidRPr="00E7042A">
              <w:rPr>
                <w:rFonts w:ascii="Verdana" w:hAnsi="Verdana"/>
                <w:b/>
                <w:sz w:val="18"/>
                <w:szCs w:val="18"/>
              </w:rPr>
              <w:t>MEASURE 3: WATER AND FIRE SAFETY</w:t>
            </w:r>
          </w:p>
          <w:p w:rsidR="00EE26BF" w:rsidRPr="00E7042A" w:rsidRDefault="004B1A3F" w:rsidP="00012849">
            <w:pPr>
              <w:rPr>
                <w:rFonts w:ascii="Verdana" w:hAnsi="Verdana"/>
                <w:b/>
                <w:sz w:val="18"/>
                <w:szCs w:val="18"/>
              </w:rPr>
            </w:pPr>
            <w:r w:rsidRPr="00E7042A">
              <w:rPr>
                <w:rFonts w:ascii="Verdana" w:hAnsi="Verdana"/>
                <w:b/>
                <w:bCs/>
                <w:sz w:val="18"/>
                <w:szCs w:val="18"/>
              </w:rPr>
              <w:t>§</w:t>
            </w:r>
            <w:r w:rsidR="00EE26BF" w:rsidRPr="00E7042A">
              <w:rPr>
                <w:rFonts w:ascii="Verdana" w:hAnsi="Verdana"/>
                <w:b/>
                <w:sz w:val="18"/>
                <w:szCs w:val="18"/>
              </w:rPr>
              <w:t>746.5007 Must I have a fence around a swimming pool at my child-care center?</w:t>
            </w:r>
          </w:p>
          <w:p w:rsidR="00390709" w:rsidRPr="00E7042A" w:rsidRDefault="00EE26BF" w:rsidP="00390709">
            <w:pPr>
              <w:spacing w:after="0"/>
              <w:rPr>
                <w:rFonts w:ascii="Verdana" w:hAnsi="Verdana"/>
                <w:sz w:val="18"/>
                <w:szCs w:val="18"/>
              </w:rPr>
            </w:pPr>
            <w:r w:rsidRPr="00E7042A">
              <w:rPr>
                <w:rFonts w:ascii="Verdana" w:hAnsi="Verdana"/>
                <w:sz w:val="18"/>
                <w:szCs w:val="18"/>
              </w:rPr>
              <w:t>(a) Yes.  You must enclose a swimming pool at your child-care center with a six-foot fence or wall that prevents chi</w:t>
            </w:r>
            <w:r w:rsidR="00390709" w:rsidRPr="00E7042A">
              <w:rPr>
                <w:rFonts w:ascii="Verdana" w:hAnsi="Verdana"/>
                <w:sz w:val="18"/>
                <w:szCs w:val="18"/>
              </w:rPr>
              <w:t>ldren’s access to the pool.</w:t>
            </w:r>
          </w:p>
          <w:p w:rsidR="00390709" w:rsidRPr="00E7042A" w:rsidRDefault="00EE26BF" w:rsidP="00390709">
            <w:pPr>
              <w:spacing w:after="0"/>
              <w:rPr>
                <w:rFonts w:ascii="Verdana" w:hAnsi="Verdana"/>
                <w:sz w:val="18"/>
                <w:szCs w:val="18"/>
              </w:rPr>
            </w:pPr>
            <w:r w:rsidRPr="00E7042A">
              <w:rPr>
                <w:rFonts w:ascii="Verdana" w:hAnsi="Verdana"/>
                <w:sz w:val="18"/>
                <w:szCs w:val="18"/>
              </w:rPr>
              <w:t>(b) Fence gates leading to the pool area must have self-closing and self-latching hardware out of children’s reach.  Gates must be locked when the pool is not in use.</w:t>
            </w:r>
          </w:p>
          <w:p w:rsidR="00390709" w:rsidRPr="00E7042A" w:rsidRDefault="00EE26BF" w:rsidP="00390709">
            <w:pPr>
              <w:spacing w:after="0"/>
              <w:rPr>
                <w:rFonts w:ascii="Verdana" w:hAnsi="Verdana"/>
                <w:sz w:val="18"/>
                <w:szCs w:val="18"/>
              </w:rPr>
            </w:pPr>
            <w:r w:rsidRPr="00E7042A">
              <w:rPr>
                <w:rFonts w:ascii="Verdana" w:hAnsi="Verdana"/>
                <w:sz w:val="18"/>
                <w:szCs w:val="18"/>
              </w:rPr>
              <w:lastRenderedPageBreak/>
              <w:t>(c) Doors for the child-care center leading to the pool area must have a lock out of children’s reach that can only be opened by an adult.</w:t>
            </w:r>
          </w:p>
          <w:p w:rsidR="00EE26BF" w:rsidRDefault="00EE26BF" w:rsidP="00390709">
            <w:pPr>
              <w:spacing w:after="0"/>
              <w:rPr>
                <w:rFonts w:ascii="Verdana" w:hAnsi="Verdana"/>
                <w:sz w:val="18"/>
                <w:szCs w:val="18"/>
              </w:rPr>
            </w:pPr>
            <w:r w:rsidRPr="00E7042A">
              <w:rPr>
                <w:rFonts w:ascii="Verdana" w:hAnsi="Verdana"/>
                <w:sz w:val="18"/>
                <w:szCs w:val="18"/>
              </w:rPr>
              <w:t>(d) These doors and gates must not designated as fire and emergency evacuation exits.</w:t>
            </w:r>
          </w:p>
          <w:p w:rsidR="00EE26BF" w:rsidRPr="00E7042A" w:rsidRDefault="004B1A3F" w:rsidP="00C44CF8">
            <w:pPr>
              <w:spacing w:before="240" w:after="0"/>
              <w:rPr>
                <w:rFonts w:ascii="Verdana" w:hAnsi="Verdana"/>
                <w:b/>
                <w:color w:val="C00000"/>
                <w:sz w:val="18"/>
                <w:szCs w:val="18"/>
              </w:rPr>
            </w:pPr>
            <w:r w:rsidRPr="00E7042A">
              <w:rPr>
                <w:rFonts w:ascii="Verdana" w:hAnsi="Verdana"/>
                <w:b/>
                <w:bCs/>
                <w:color w:val="C00000"/>
                <w:sz w:val="18"/>
                <w:szCs w:val="18"/>
              </w:rPr>
              <w:t>§</w:t>
            </w:r>
            <w:r w:rsidR="00EE26BF" w:rsidRPr="00E7042A">
              <w:rPr>
                <w:rFonts w:ascii="Verdana" w:hAnsi="Verdana"/>
                <w:b/>
                <w:color w:val="C00000"/>
                <w:sz w:val="18"/>
                <w:szCs w:val="18"/>
              </w:rPr>
              <w:t>746.5537 How often must I inspect and service the carbon monoxide detection system?</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(a) If you use electric or battery-operated carbon monoxide detectors, you must:</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(1) Install a new battery in each battery-operated detector at least annually;</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w:t>
            </w:r>
            <w:r w:rsidR="00390709" w:rsidRPr="00E7042A">
              <w:rPr>
                <w:rFonts w:ascii="Verdana" w:hAnsi="Verdana"/>
                <w:color w:val="C00000"/>
                <w:sz w:val="18"/>
                <w:szCs w:val="18"/>
              </w:rPr>
              <w:t>2) Test all detectors monthly;</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(3) Document the date of the test, date of installation of new batteries, and the name of the employee who does the testing and in</w:t>
            </w:r>
            <w:r w:rsidR="00390709" w:rsidRPr="00E7042A">
              <w:rPr>
                <w:rFonts w:ascii="Verdana" w:hAnsi="Verdana"/>
                <w:color w:val="C00000"/>
                <w:sz w:val="18"/>
                <w:szCs w:val="18"/>
              </w:rPr>
              <w:t>stallment of new batteries; and</w:t>
            </w:r>
          </w:p>
          <w:p w:rsidR="00EE26BF" w:rsidRPr="00E7042A" w:rsidRDefault="00EE26BF" w:rsidP="007B07EA">
            <w:pPr>
              <w:rPr>
                <w:rFonts w:ascii="Verdana" w:hAnsi="Verdana"/>
                <w:color w:val="C00000"/>
                <w:sz w:val="18"/>
                <w:szCs w:val="18"/>
              </w:rPr>
            </w:pPr>
            <w:r w:rsidRPr="00E7042A">
              <w:rPr>
                <w:rFonts w:ascii="Verdana" w:hAnsi="Verdana"/>
                <w:color w:val="C00000"/>
                <w:sz w:val="18"/>
                <w:szCs w:val="18"/>
              </w:rPr>
              <w:t>(4) Keep this documentation at the center for review during the hours of operation.</w:t>
            </w:r>
          </w:p>
          <w:p w:rsidR="00C44CF8" w:rsidRDefault="00390709" w:rsidP="00C44CF8">
            <w:pPr>
              <w:spacing w:before="240" w:after="0"/>
              <w:rPr>
                <w:rFonts w:ascii="Verdana" w:hAnsi="Verdana"/>
                <w:color w:val="C00000"/>
                <w:sz w:val="18"/>
                <w:szCs w:val="18"/>
              </w:rPr>
            </w:pPr>
            <w:r w:rsidRPr="00E7042A">
              <w:rPr>
                <w:rFonts w:ascii="Verdana" w:hAnsi="Verdana"/>
                <w:color w:val="C00000"/>
                <w:sz w:val="18"/>
                <w:szCs w:val="18"/>
              </w:rPr>
              <w:t xml:space="preserve">(b) </w:t>
            </w:r>
            <w:r w:rsidR="00EE26BF" w:rsidRPr="00E7042A">
              <w:rPr>
                <w:rFonts w:ascii="Verdana" w:hAnsi="Verdana"/>
                <w:color w:val="C00000"/>
                <w:sz w:val="18"/>
                <w:szCs w:val="18"/>
              </w:rPr>
              <w:t>If you use an electronic carbon monoxide detection system connected to an alarm/smoke detection system, you must:</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(1) Ensure the system monitoring company or the state or local fire marshal tests the system at least annually;</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(2) Keep the most recent inspection report at the child-care center for review during the hours of operation;</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(3) Ensure the report includes the date of the inspection and the inspector’s</w:t>
            </w:r>
            <w:r w:rsidR="00390709" w:rsidRPr="00E7042A">
              <w:rPr>
                <w:rFonts w:ascii="Verdana" w:hAnsi="Verdana"/>
                <w:color w:val="C00000"/>
                <w:sz w:val="18"/>
                <w:szCs w:val="18"/>
              </w:rPr>
              <w:t xml:space="preserve"> name and telephone number; and</w:t>
            </w:r>
          </w:p>
          <w:p w:rsidR="00EE26BF" w:rsidRPr="00E7042A" w:rsidRDefault="00EE26BF" w:rsidP="00C44CF8">
            <w:pPr>
              <w:rPr>
                <w:rFonts w:ascii="Verdana" w:hAnsi="Verdana"/>
                <w:sz w:val="18"/>
                <w:szCs w:val="18"/>
              </w:rPr>
            </w:pPr>
            <w:r w:rsidRPr="00E7042A">
              <w:rPr>
                <w:rFonts w:ascii="Verdana" w:hAnsi="Verdana"/>
                <w:color w:val="C00000"/>
                <w:sz w:val="18"/>
                <w:szCs w:val="18"/>
              </w:rPr>
              <w:t>(4) Make any corrections required in the report.</w:t>
            </w:r>
          </w:p>
        </w:tc>
        <w:tc>
          <w:tcPr>
            <w:tcW w:w="2790" w:type="dxa"/>
            <w:tcBorders>
              <w:bottom w:val="single" w:sz="4" w:space="0" w:color="auto"/>
              <w:right w:val="single" w:sz="4" w:space="0" w:color="auto"/>
            </w:tcBorders>
          </w:tcPr>
          <w:p w:rsidR="00927139" w:rsidRPr="00E7042A" w:rsidRDefault="00927139"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927139" w:rsidRPr="00E7042A" w:rsidRDefault="00927139"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bottom w:val="single" w:sz="4" w:space="0" w:color="auto"/>
              <w:right w:val="single" w:sz="4" w:space="0" w:color="auto"/>
            </w:tcBorders>
            <w:shd w:val="clear" w:color="auto" w:fill="F2F2F2" w:themeFill="background1" w:themeFillShade="F2"/>
          </w:tcPr>
          <w:p w:rsidR="00927139" w:rsidRPr="00E7042A" w:rsidRDefault="004C14AA" w:rsidP="00823457">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823457">
        <w:trPr>
          <w:cantSplit/>
          <w:trHeight w:val="300"/>
          <w:tblHeader/>
        </w:trPr>
        <w:tc>
          <w:tcPr>
            <w:tcW w:w="11160" w:type="dxa"/>
            <w:gridSpan w:val="3"/>
            <w:shd w:val="clear" w:color="auto" w:fill="ACEBEA"/>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sz w:val="24"/>
                <w:szCs w:val="24"/>
              </w:rPr>
              <w:lastRenderedPageBreak/>
              <w:t>PREVENTION AND CONTROL OF INFECTIOUS DISEASE</w:t>
            </w:r>
          </w:p>
        </w:tc>
      </w:tr>
      <w:tr w:rsidR="00927139" w:rsidRPr="00E7042A" w:rsidTr="00823457">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A20DCF">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A20DCF">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4C14AA" w:rsidP="00C44CF8">
            <w:pPr>
              <w:spacing w:before="240"/>
              <w:jc w:val="center"/>
              <w:rPr>
                <w:rFonts w:ascii="Verdana" w:hAnsi="Verdana"/>
                <w:b/>
                <w:sz w:val="18"/>
                <w:szCs w:val="18"/>
              </w:rPr>
            </w:pPr>
            <w:r>
              <w:rPr>
                <w:rFonts w:ascii="Verdana" w:hAnsi="Verdana"/>
                <w:b/>
                <w:sz w:val="18"/>
                <w:szCs w:val="18"/>
              </w:rPr>
              <w:t>SUBCHAPTER R, HEALTH PRACTICES</w:t>
            </w:r>
          </w:p>
        </w:tc>
      </w:tr>
      <w:tr w:rsidR="00823457"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823457" w:rsidRPr="00E7042A" w:rsidRDefault="00823457" w:rsidP="001C4099">
            <w:pPr>
              <w:jc w:val="center"/>
              <w:rPr>
                <w:rFonts w:ascii="Verdana" w:hAnsi="Verdana"/>
                <w:b/>
                <w:sz w:val="18"/>
                <w:szCs w:val="18"/>
              </w:rPr>
            </w:pPr>
            <w:r w:rsidRPr="00E7042A">
              <w:rPr>
                <w:rFonts w:ascii="Verdana" w:hAnsi="Verdana"/>
                <w:b/>
                <w:sz w:val="18"/>
                <w:szCs w:val="18"/>
              </w:rPr>
              <w:t>MEASURE 1: RECORD KEEPING</w:t>
            </w:r>
          </w:p>
          <w:p w:rsidR="00823457" w:rsidRPr="00E7042A" w:rsidRDefault="007A5C2E" w:rsidP="001C4099">
            <w:pPr>
              <w:rPr>
                <w:rFonts w:ascii="Verdana" w:hAnsi="Verdana"/>
                <w:b/>
                <w:color w:val="C00000"/>
                <w:sz w:val="18"/>
                <w:szCs w:val="18"/>
              </w:rPr>
            </w:pPr>
            <w:r>
              <w:rPr>
                <w:rFonts w:ascii="Verdana" w:hAnsi="Verdana"/>
                <w:b/>
                <w:bCs/>
                <w:color w:val="C00000"/>
                <w:sz w:val="18"/>
                <w:szCs w:val="18"/>
              </w:rPr>
              <w:t>*</w:t>
            </w:r>
            <w:r w:rsidR="00823457" w:rsidRPr="00E7042A">
              <w:rPr>
                <w:rFonts w:ascii="Verdana" w:hAnsi="Verdana"/>
                <w:b/>
                <w:bCs/>
                <w:color w:val="C00000"/>
                <w:sz w:val="18"/>
                <w:szCs w:val="18"/>
              </w:rPr>
              <w:t>§</w:t>
            </w:r>
            <w:r w:rsidR="00823457" w:rsidRPr="00E7042A">
              <w:rPr>
                <w:rFonts w:ascii="Verdana" w:hAnsi="Verdana"/>
                <w:b/>
                <w:color w:val="C00000"/>
                <w:sz w:val="18"/>
                <w:szCs w:val="18"/>
              </w:rPr>
              <w:t>746.603 What records must I have for children in my care and how long must I keep them?</w:t>
            </w:r>
          </w:p>
          <w:p w:rsidR="00823457" w:rsidRPr="00E7042A" w:rsidRDefault="00823457" w:rsidP="00A20DCF">
            <w:pPr>
              <w:spacing w:after="0"/>
              <w:rPr>
                <w:rFonts w:ascii="Verdana" w:hAnsi="Verdana"/>
                <w:color w:val="C00000"/>
                <w:sz w:val="18"/>
                <w:szCs w:val="18"/>
              </w:rPr>
            </w:pPr>
            <w:r w:rsidRPr="00E7042A">
              <w:rPr>
                <w:rFonts w:ascii="Verdana" w:hAnsi="Verdana"/>
                <w:color w:val="C00000"/>
                <w:sz w:val="18"/>
                <w:szCs w:val="18"/>
              </w:rPr>
              <w:t>You must maintain the following records for each child enrolled in your child care center:</w:t>
            </w:r>
          </w:p>
          <w:p w:rsidR="00823457" w:rsidRPr="00E7042A" w:rsidRDefault="00823457" w:rsidP="00A20DCF">
            <w:pPr>
              <w:rPr>
                <w:rFonts w:ascii="Verdana" w:hAnsi="Verdana"/>
                <w:sz w:val="18"/>
                <w:szCs w:val="18"/>
              </w:rPr>
            </w:pPr>
            <w:r w:rsidRPr="00E7042A">
              <w:rPr>
                <w:rFonts w:ascii="Verdana" w:hAnsi="Verdana"/>
                <w:color w:val="C00000"/>
                <w:sz w:val="18"/>
                <w:szCs w:val="18"/>
              </w:rPr>
              <w:t>(a)(4)- Immunization records</w:t>
            </w:r>
          </w:p>
        </w:tc>
        <w:tc>
          <w:tcPr>
            <w:tcW w:w="2790" w:type="dxa"/>
            <w:tcBorders>
              <w:top w:val="single" w:sz="4" w:space="0" w:color="auto"/>
              <w:left w:val="single" w:sz="4" w:space="0" w:color="auto"/>
              <w:bottom w:val="single" w:sz="4" w:space="0" w:color="auto"/>
            </w:tcBorders>
          </w:tcPr>
          <w:p w:rsidR="00823457" w:rsidRPr="00E7042A" w:rsidRDefault="0082345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823457" w:rsidRPr="00E7042A" w:rsidRDefault="0082345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457" w:rsidRPr="00E7042A" w:rsidRDefault="004C14AA" w:rsidP="00823457">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823457" w:rsidRPr="00E7042A" w:rsidTr="004C14AA">
        <w:trPr>
          <w:cantSplit/>
          <w:trHeight w:val="1134"/>
        </w:trPr>
        <w:tc>
          <w:tcPr>
            <w:tcW w:w="5940" w:type="dxa"/>
            <w:shd w:val="clear" w:color="auto" w:fill="auto"/>
          </w:tcPr>
          <w:p w:rsidR="00823457" w:rsidRPr="00E7042A" w:rsidRDefault="00823457" w:rsidP="001C4099">
            <w:pPr>
              <w:jc w:val="center"/>
              <w:rPr>
                <w:rFonts w:ascii="Verdana" w:hAnsi="Verdana"/>
                <w:b/>
                <w:sz w:val="18"/>
                <w:szCs w:val="18"/>
              </w:rPr>
            </w:pPr>
            <w:r w:rsidRPr="00E7042A">
              <w:rPr>
                <w:rFonts w:ascii="Verdana" w:hAnsi="Verdana"/>
                <w:b/>
                <w:sz w:val="18"/>
                <w:szCs w:val="18"/>
              </w:rPr>
              <w:t>MEASURE 2: ENVIRONMENT</w:t>
            </w:r>
          </w:p>
          <w:p w:rsidR="00823457" w:rsidRPr="00E7042A" w:rsidRDefault="00823457" w:rsidP="001C409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746.3407 What steps must I take to ensure a healthy environment for children at my child care center?</w:t>
            </w:r>
          </w:p>
          <w:p w:rsidR="00823457" w:rsidRPr="00E7042A" w:rsidRDefault="00823457" w:rsidP="00A13E2A">
            <w:pPr>
              <w:spacing w:after="0"/>
              <w:rPr>
                <w:rFonts w:ascii="Verdana" w:hAnsi="Verdana"/>
                <w:sz w:val="18"/>
                <w:szCs w:val="18"/>
              </w:rPr>
            </w:pPr>
            <w:r w:rsidRPr="00E7042A">
              <w:rPr>
                <w:rFonts w:ascii="Verdana" w:hAnsi="Verdana"/>
                <w:sz w:val="18"/>
                <w:szCs w:val="18"/>
              </w:rPr>
              <w:t>You must clean, repair, and maintain the building, grounds, and equipment to protect the health of the children. This includes, but is not limited to:</w:t>
            </w:r>
          </w:p>
          <w:p w:rsidR="00823457" w:rsidRPr="00E7042A" w:rsidRDefault="00823457" w:rsidP="00A13E2A">
            <w:pPr>
              <w:spacing w:after="0"/>
              <w:rPr>
                <w:rFonts w:ascii="Verdana" w:hAnsi="Verdana"/>
                <w:sz w:val="18"/>
                <w:szCs w:val="18"/>
              </w:rPr>
            </w:pPr>
            <w:r w:rsidRPr="00E7042A">
              <w:rPr>
                <w:rFonts w:ascii="Verdana" w:hAnsi="Verdana"/>
                <w:sz w:val="18"/>
                <w:szCs w:val="18"/>
              </w:rPr>
              <w:t>(1) Setting aside toys and equipment that are placed in children’s mouths, or are otherwise contaminated by body secretion or excrement, to be sanitized before handling by another child;</w:t>
            </w:r>
          </w:p>
          <w:p w:rsidR="00823457" w:rsidRPr="00E7042A" w:rsidRDefault="00823457" w:rsidP="00A13E2A">
            <w:pPr>
              <w:spacing w:after="0"/>
              <w:rPr>
                <w:rFonts w:ascii="Verdana" w:hAnsi="Verdana"/>
                <w:sz w:val="18"/>
                <w:szCs w:val="18"/>
              </w:rPr>
            </w:pPr>
            <w:r w:rsidRPr="00E7042A">
              <w:rPr>
                <w:rFonts w:ascii="Verdana" w:hAnsi="Verdana"/>
                <w:sz w:val="18"/>
                <w:szCs w:val="18"/>
              </w:rPr>
              <w:t>(2) Machine washing cloth toys, if used, at least weekly and when contaminated;</w:t>
            </w:r>
          </w:p>
          <w:p w:rsidR="00823457" w:rsidRPr="00E7042A" w:rsidRDefault="00823457" w:rsidP="00A13E2A">
            <w:pPr>
              <w:spacing w:after="0"/>
              <w:rPr>
                <w:rFonts w:ascii="Verdana" w:hAnsi="Verdana"/>
                <w:sz w:val="18"/>
                <w:szCs w:val="18"/>
              </w:rPr>
            </w:pPr>
            <w:r w:rsidRPr="00E7042A">
              <w:rPr>
                <w:rFonts w:ascii="Verdana" w:hAnsi="Verdana"/>
                <w:sz w:val="18"/>
                <w:szCs w:val="18"/>
              </w:rPr>
              <w:t>(3) Machine washing all linens at least weekly, and when soiled or before another child uses them;</w:t>
            </w:r>
          </w:p>
          <w:p w:rsidR="00823457" w:rsidRPr="00E7042A" w:rsidRDefault="00823457" w:rsidP="00A13E2A">
            <w:pPr>
              <w:spacing w:after="0"/>
              <w:rPr>
                <w:rFonts w:ascii="Verdana" w:hAnsi="Verdana"/>
                <w:sz w:val="18"/>
                <w:szCs w:val="18"/>
              </w:rPr>
            </w:pPr>
            <w:r w:rsidRPr="00E7042A">
              <w:rPr>
                <w:rFonts w:ascii="Verdana" w:hAnsi="Verdana"/>
                <w:sz w:val="18"/>
                <w:szCs w:val="18"/>
              </w:rPr>
              <w:t>(4) Sanitizing sleeping equipment before a different child uses it and when soiled;</w:t>
            </w:r>
          </w:p>
          <w:p w:rsidR="00823457" w:rsidRPr="00E7042A" w:rsidRDefault="00823457" w:rsidP="00A13E2A">
            <w:pPr>
              <w:spacing w:after="0"/>
              <w:rPr>
                <w:rFonts w:ascii="Verdana" w:hAnsi="Verdana"/>
                <w:sz w:val="18"/>
                <w:szCs w:val="18"/>
              </w:rPr>
            </w:pPr>
            <w:r w:rsidRPr="00E7042A">
              <w:rPr>
                <w:rFonts w:ascii="Verdana" w:hAnsi="Verdana"/>
                <w:sz w:val="18"/>
                <w:szCs w:val="18"/>
              </w:rPr>
              <w:t>(5) Sanitizing potty-chairs after each child’s use;</w:t>
            </w:r>
          </w:p>
          <w:p w:rsidR="00823457" w:rsidRPr="00E7042A" w:rsidRDefault="00823457" w:rsidP="00A13E2A">
            <w:pPr>
              <w:spacing w:after="0"/>
              <w:rPr>
                <w:rFonts w:ascii="Verdana" w:hAnsi="Verdana"/>
                <w:sz w:val="18"/>
                <w:szCs w:val="18"/>
              </w:rPr>
            </w:pPr>
            <w:r w:rsidRPr="00E7042A">
              <w:rPr>
                <w:rFonts w:ascii="Verdana" w:hAnsi="Verdana"/>
                <w:sz w:val="18"/>
                <w:szCs w:val="18"/>
              </w:rPr>
              <w:t>(6) Emptying water play tables and toys used in water tables daily, sanitizing, and ensuring children and caregivers wash their hands before using the water table;</w:t>
            </w:r>
          </w:p>
          <w:p w:rsidR="00823457" w:rsidRPr="00E7042A" w:rsidRDefault="00823457" w:rsidP="00A13E2A">
            <w:pPr>
              <w:spacing w:after="0"/>
              <w:rPr>
                <w:rFonts w:ascii="Verdana" w:hAnsi="Verdana"/>
                <w:sz w:val="18"/>
                <w:szCs w:val="18"/>
              </w:rPr>
            </w:pPr>
            <w:r w:rsidRPr="00E7042A">
              <w:rPr>
                <w:rFonts w:ascii="Verdana" w:hAnsi="Verdana"/>
                <w:sz w:val="18"/>
                <w:szCs w:val="18"/>
              </w:rPr>
              <w:t>(7) Maintaining sand boxes and sand tables in a sanitary manner;</w:t>
            </w:r>
          </w:p>
          <w:p w:rsidR="00823457" w:rsidRPr="00E7042A" w:rsidRDefault="00823457" w:rsidP="00A13E2A">
            <w:pPr>
              <w:spacing w:after="0"/>
              <w:rPr>
                <w:rFonts w:ascii="Verdana" w:hAnsi="Verdana"/>
                <w:sz w:val="18"/>
                <w:szCs w:val="18"/>
              </w:rPr>
            </w:pPr>
            <w:r w:rsidRPr="00E7042A">
              <w:rPr>
                <w:rFonts w:ascii="Verdana" w:hAnsi="Verdana"/>
                <w:sz w:val="18"/>
                <w:szCs w:val="18"/>
              </w:rPr>
              <w:t>(8) Making all garbage inaccessible to children and managing it to keep the child-care center inside and outside, free of insects, rodents, and offensive odors, and disposing of it according to local and state requirements;</w:t>
            </w:r>
          </w:p>
          <w:p w:rsidR="00823457" w:rsidRPr="00E7042A" w:rsidRDefault="00823457" w:rsidP="00A13E2A">
            <w:pPr>
              <w:spacing w:after="0"/>
              <w:rPr>
                <w:rFonts w:ascii="Verdana" w:hAnsi="Verdana"/>
                <w:sz w:val="18"/>
                <w:szCs w:val="18"/>
              </w:rPr>
            </w:pPr>
            <w:r w:rsidRPr="00E7042A">
              <w:rPr>
                <w:rFonts w:ascii="Verdana" w:hAnsi="Verdana"/>
                <w:sz w:val="18"/>
                <w:szCs w:val="18"/>
              </w:rPr>
              <w:t>(9) Keeping all floors, ceilings, and walls in good repair and clean. Paints used at the child-care center must be lead-free;</w:t>
            </w:r>
          </w:p>
          <w:p w:rsidR="00823457" w:rsidRPr="00E7042A" w:rsidRDefault="00823457" w:rsidP="00A13E2A">
            <w:pPr>
              <w:spacing w:after="0"/>
              <w:rPr>
                <w:rFonts w:ascii="Verdana" w:hAnsi="Verdana"/>
                <w:sz w:val="18"/>
                <w:szCs w:val="18"/>
              </w:rPr>
            </w:pPr>
            <w:r w:rsidRPr="00E7042A">
              <w:rPr>
                <w:rFonts w:ascii="Verdana" w:hAnsi="Verdana"/>
                <w:sz w:val="18"/>
                <w:szCs w:val="18"/>
              </w:rPr>
              <w:t>(10) Keeping all parts of the child-care center used by children well heated, lighted, and ventilated;</w:t>
            </w:r>
          </w:p>
          <w:p w:rsidR="00823457" w:rsidRPr="00E7042A" w:rsidRDefault="00823457" w:rsidP="00A13E2A">
            <w:pPr>
              <w:spacing w:after="0"/>
              <w:rPr>
                <w:rFonts w:ascii="Verdana" w:hAnsi="Verdana"/>
                <w:sz w:val="18"/>
                <w:szCs w:val="18"/>
              </w:rPr>
            </w:pPr>
            <w:r w:rsidRPr="00E7042A">
              <w:rPr>
                <w:rFonts w:ascii="Verdana" w:hAnsi="Verdana"/>
                <w:sz w:val="18"/>
                <w:szCs w:val="18"/>
              </w:rPr>
              <w:t>(11) Sanitizing table tops, furniture, and other similar equipment used by children when soiled or contaminated with matter such as food, body secretions, or excrement;</w:t>
            </w:r>
          </w:p>
          <w:p w:rsidR="00823457" w:rsidRPr="00E7042A" w:rsidRDefault="00823457" w:rsidP="00A13E2A">
            <w:pPr>
              <w:spacing w:after="0"/>
              <w:rPr>
                <w:rFonts w:ascii="Verdana" w:hAnsi="Verdana"/>
                <w:sz w:val="18"/>
                <w:szCs w:val="18"/>
              </w:rPr>
            </w:pPr>
            <w:r w:rsidRPr="00E7042A">
              <w:rPr>
                <w:rFonts w:ascii="Verdana" w:hAnsi="Verdana"/>
                <w:sz w:val="18"/>
                <w:szCs w:val="18"/>
              </w:rPr>
              <w:t>(12) Clearly marking cleaning supplies and other toxic materials and keeping them separate from food and inaccessible to children; and</w:t>
            </w:r>
          </w:p>
          <w:p w:rsidR="00823457" w:rsidRPr="00E7042A" w:rsidRDefault="00823457" w:rsidP="00A13E2A">
            <w:pPr>
              <w:spacing w:after="0"/>
              <w:rPr>
                <w:rFonts w:ascii="Verdana" w:hAnsi="Verdana"/>
                <w:sz w:val="18"/>
                <w:szCs w:val="18"/>
              </w:rPr>
            </w:pPr>
            <w:r w:rsidRPr="00E7042A">
              <w:rPr>
                <w:rFonts w:ascii="Verdana" w:hAnsi="Verdana"/>
                <w:sz w:val="18"/>
                <w:szCs w:val="18"/>
              </w:rPr>
              <w:lastRenderedPageBreak/>
              <w:t>(13) Using, storing, and disposing of hazardous materials as recommended by the manufacturer.</w:t>
            </w:r>
          </w:p>
        </w:tc>
        <w:tc>
          <w:tcPr>
            <w:tcW w:w="2790" w:type="dxa"/>
            <w:tcBorders>
              <w:right w:val="single" w:sz="4" w:space="0" w:color="auto"/>
            </w:tcBorders>
          </w:tcPr>
          <w:p w:rsidR="00823457" w:rsidRPr="00E7042A" w:rsidRDefault="0082345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823457" w:rsidRPr="00E7042A" w:rsidRDefault="0082345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823457" w:rsidRPr="00E7042A" w:rsidRDefault="004C14AA" w:rsidP="00012849">
            <w:pP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823457"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823457" w:rsidRPr="00E7042A" w:rsidRDefault="00823457" w:rsidP="001C4099">
            <w:pPr>
              <w:jc w:val="center"/>
              <w:rPr>
                <w:rFonts w:ascii="Verdana" w:hAnsi="Verdana"/>
                <w:b/>
                <w:sz w:val="18"/>
                <w:szCs w:val="18"/>
              </w:rPr>
            </w:pPr>
            <w:r w:rsidRPr="00E7042A">
              <w:rPr>
                <w:rFonts w:ascii="Verdana" w:hAnsi="Verdana"/>
                <w:b/>
                <w:sz w:val="18"/>
                <w:szCs w:val="18"/>
              </w:rPr>
              <w:lastRenderedPageBreak/>
              <w:t>MEASURE 3: HANDWASHING</w:t>
            </w:r>
          </w:p>
          <w:p w:rsidR="00823457" w:rsidRPr="00E7042A" w:rsidRDefault="00823457" w:rsidP="001C409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746.3415 When must employees wash their hands?</w:t>
            </w:r>
          </w:p>
          <w:p w:rsidR="00823457" w:rsidRPr="00E7042A" w:rsidRDefault="00823457" w:rsidP="00A13E2A">
            <w:pPr>
              <w:spacing w:after="0"/>
              <w:rPr>
                <w:rFonts w:ascii="Verdana" w:hAnsi="Verdana"/>
                <w:sz w:val="18"/>
                <w:szCs w:val="18"/>
              </w:rPr>
            </w:pPr>
            <w:r w:rsidRPr="00E7042A">
              <w:rPr>
                <w:rFonts w:ascii="Verdana" w:hAnsi="Verdana"/>
                <w:sz w:val="18"/>
                <w:szCs w:val="18"/>
              </w:rPr>
              <w:t>Employees must wash their hands:</w:t>
            </w:r>
          </w:p>
          <w:p w:rsidR="00823457" w:rsidRPr="00E7042A" w:rsidRDefault="00823457" w:rsidP="00A13E2A">
            <w:pPr>
              <w:spacing w:after="0"/>
              <w:rPr>
                <w:rFonts w:ascii="Verdana" w:hAnsi="Verdana"/>
                <w:sz w:val="18"/>
                <w:szCs w:val="18"/>
              </w:rPr>
            </w:pPr>
            <w:r w:rsidRPr="00E7042A">
              <w:rPr>
                <w:rFonts w:ascii="Verdana" w:hAnsi="Verdana"/>
                <w:sz w:val="18"/>
                <w:szCs w:val="18"/>
              </w:rPr>
              <w:t>(1) Before eating or handling food or medication;</w:t>
            </w:r>
          </w:p>
          <w:p w:rsidR="00823457" w:rsidRPr="00E7042A" w:rsidRDefault="00823457" w:rsidP="00A13E2A">
            <w:pPr>
              <w:spacing w:after="0"/>
              <w:rPr>
                <w:rFonts w:ascii="Verdana" w:hAnsi="Verdana"/>
                <w:sz w:val="18"/>
                <w:szCs w:val="18"/>
              </w:rPr>
            </w:pPr>
            <w:r w:rsidRPr="00E7042A">
              <w:rPr>
                <w:rFonts w:ascii="Verdana" w:hAnsi="Verdana"/>
                <w:sz w:val="18"/>
                <w:szCs w:val="18"/>
              </w:rPr>
              <w:t>(2) Before feeding a child;</w:t>
            </w:r>
          </w:p>
          <w:p w:rsidR="00823457" w:rsidRPr="00E7042A" w:rsidRDefault="00823457" w:rsidP="00A13E2A">
            <w:pPr>
              <w:spacing w:after="0"/>
              <w:rPr>
                <w:rFonts w:ascii="Verdana" w:hAnsi="Verdana"/>
                <w:sz w:val="18"/>
                <w:szCs w:val="18"/>
              </w:rPr>
            </w:pPr>
            <w:r w:rsidRPr="00E7042A">
              <w:rPr>
                <w:rFonts w:ascii="Verdana" w:hAnsi="Verdana"/>
                <w:sz w:val="18"/>
                <w:szCs w:val="18"/>
              </w:rPr>
              <w:t>(3) After arriving at the child-care center;</w:t>
            </w:r>
          </w:p>
          <w:p w:rsidR="00823457" w:rsidRPr="00E7042A" w:rsidRDefault="00823457" w:rsidP="00A13E2A">
            <w:pPr>
              <w:spacing w:after="0"/>
              <w:rPr>
                <w:rFonts w:ascii="Verdana" w:hAnsi="Verdana"/>
                <w:sz w:val="18"/>
                <w:szCs w:val="18"/>
              </w:rPr>
            </w:pPr>
            <w:r w:rsidRPr="00E7042A">
              <w:rPr>
                <w:rFonts w:ascii="Verdana" w:hAnsi="Verdana"/>
                <w:sz w:val="18"/>
                <w:szCs w:val="18"/>
              </w:rPr>
              <w:t>(4) After diapering a child;</w:t>
            </w:r>
          </w:p>
          <w:p w:rsidR="00823457" w:rsidRPr="00E7042A" w:rsidRDefault="00823457" w:rsidP="00A13E2A">
            <w:pPr>
              <w:spacing w:after="0"/>
              <w:rPr>
                <w:rFonts w:ascii="Verdana" w:hAnsi="Verdana"/>
                <w:sz w:val="18"/>
                <w:szCs w:val="18"/>
              </w:rPr>
            </w:pPr>
            <w:r w:rsidRPr="00E7042A">
              <w:rPr>
                <w:rFonts w:ascii="Verdana" w:hAnsi="Verdana"/>
                <w:sz w:val="18"/>
                <w:szCs w:val="18"/>
              </w:rPr>
              <w:t>(5) After assisting a child with toileting;</w:t>
            </w:r>
          </w:p>
          <w:p w:rsidR="00823457" w:rsidRPr="00E7042A" w:rsidRDefault="00823457" w:rsidP="00A13E2A">
            <w:pPr>
              <w:spacing w:after="0"/>
              <w:rPr>
                <w:rFonts w:ascii="Verdana" w:hAnsi="Verdana"/>
                <w:sz w:val="18"/>
                <w:szCs w:val="18"/>
              </w:rPr>
            </w:pPr>
            <w:r w:rsidRPr="00E7042A">
              <w:rPr>
                <w:rFonts w:ascii="Verdana" w:hAnsi="Verdana"/>
                <w:sz w:val="18"/>
                <w:szCs w:val="18"/>
              </w:rPr>
              <w:t>(6) After personal toileting;</w:t>
            </w:r>
          </w:p>
          <w:p w:rsidR="00823457" w:rsidRPr="00E7042A" w:rsidRDefault="00823457" w:rsidP="00A13E2A">
            <w:pPr>
              <w:spacing w:after="0"/>
              <w:rPr>
                <w:rFonts w:ascii="Verdana" w:hAnsi="Verdana"/>
                <w:sz w:val="18"/>
                <w:szCs w:val="18"/>
              </w:rPr>
            </w:pPr>
            <w:r w:rsidRPr="00E7042A">
              <w:rPr>
                <w:rFonts w:ascii="Verdana" w:hAnsi="Verdana"/>
                <w:sz w:val="18"/>
                <w:szCs w:val="18"/>
              </w:rPr>
              <w:t>(7) After handling or cleaning bodily fluids, such as after wiping noses, mouths, or bottoms, and tending sores;</w:t>
            </w:r>
          </w:p>
          <w:p w:rsidR="00823457" w:rsidRPr="00E7042A" w:rsidRDefault="00823457" w:rsidP="00A13E2A">
            <w:pPr>
              <w:spacing w:after="0"/>
              <w:rPr>
                <w:rFonts w:ascii="Verdana" w:hAnsi="Verdana"/>
                <w:sz w:val="18"/>
                <w:szCs w:val="18"/>
              </w:rPr>
            </w:pPr>
            <w:r w:rsidRPr="00E7042A">
              <w:rPr>
                <w:rFonts w:ascii="Verdana" w:hAnsi="Verdana"/>
                <w:sz w:val="18"/>
                <w:szCs w:val="18"/>
              </w:rPr>
              <w:t>(8) After handling or feeding animals;</w:t>
            </w:r>
          </w:p>
          <w:p w:rsidR="00823457" w:rsidRPr="00E7042A" w:rsidRDefault="00823457" w:rsidP="00A13E2A">
            <w:pPr>
              <w:spacing w:after="0"/>
              <w:rPr>
                <w:rFonts w:ascii="Verdana" w:hAnsi="Verdana"/>
                <w:sz w:val="18"/>
                <w:szCs w:val="18"/>
              </w:rPr>
            </w:pPr>
            <w:r w:rsidRPr="00E7042A">
              <w:rPr>
                <w:rFonts w:ascii="Verdana" w:hAnsi="Verdana"/>
                <w:sz w:val="18"/>
                <w:szCs w:val="18"/>
              </w:rPr>
              <w:t>(9) After outdoor activities;</w:t>
            </w:r>
          </w:p>
          <w:p w:rsidR="00823457" w:rsidRPr="00E7042A" w:rsidRDefault="00823457" w:rsidP="00A13E2A">
            <w:pPr>
              <w:spacing w:after="0"/>
              <w:rPr>
                <w:rFonts w:ascii="Verdana" w:hAnsi="Verdana"/>
                <w:sz w:val="18"/>
                <w:szCs w:val="18"/>
              </w:rPr>
            </w:pPr>
            <w:r w:rsidRPr="00E7042A">
              <w:rPr>
                <w:rFonts w:ascii="Verdana" w:hAnsi="Verdana"/>
                <w:sz w:val="18"/>
                <w:szCs w:val="18"/>
              </w:rPr>
              <w:t>(10) After handling raw food products;</w:t>
            </w:r>
          </w:p>
          <w:p w:rsidR="00823457" w:rsidRPr="00E7042A" w:rsidRDefault="00823457" w:rsidP="00A13E2A">
            <w:pPr>
              <w:spacing w:after="0"/>
              <w:rPr>
                <w:rFonts w:ascii="Verdana" w:hAnsi="Verdana"/>
                <w:sz w:val="18"/>
                <w:szCs w:val="18"/>
              </w:rPr>
            </w:pPr>
            <w:r w:rsidRPr="00E7042A">
              <w:rPr>
                <w:rFonts w:ascii="Verdana" w:hAnsi="Verdana"/>
                <w:sz w:val="18"/>
                <w:szCs w:val="18"/>
              </w:rPr>
              <w:t>(11) After eating, drinking, or smoking;</w:t>
            </w:r>
          </w:p>
          <w:p w:rsidR="00823457" w:rsidRPr="00E7042A" w:rsidRDefault="00823457" w:rsidP="00A13E2A">
            <w:pPr>
              <w:spacing w:after="0"/>
              <w:rPr>
                <w:rFonts w:ascii="Verdana" w:hAnsi="Verdana"/>
                <w:sz w:val="18"/>
                <w:szCs w:val="18"/>
              </w:rPr>
            </w:pPr>
            <w:r w:rsidRPr="00E7042A">
              <w:rPr>
                <w:rFonts w:ascii="Verdana" w:hAnsi="Verdana"/>
                <w:sz w:val="18"/>
                <w:szCs w:val="18"/>
              </w:rPr>
              <w:t>(12) After using any cleaners or toxic chemicals; and</w:t>
            </w:r>
          </w:p>
          <w:p w:rsidR="00823457" w:rsidRDefault="00823457" w:rsidP="00A13E2A">
            <w:pPr>
              <w:spacing w:after="0"/>
              <w:rPr>
                <w:rFonts w:ascii="Verdana" w:hAnsi="Verdana"/>
                <w:sz w:val="18"/>
                <w:szCs w:val="18"/>
              </w:rPr>
            </w:pPr>
            <w:r w:rsidRPr="00E7042A">
              <w:rPr>
                <w:rFonts w:ascii="Verdana" w:hAnsi="Verdana"/>
                <w:sz w:val="18"/>
                <w:szCs w:val="18"/>
              </w:rPr>
              <w:t>(13) After removing gloves.</w:t>
            </w:r>
          </w:p>
          <w:p w:rsidR="00823457" w:rsidRPr="00E7042A" w:rsidRDefault="00823457" w:rsidP="00C44CF8">
            <w:pPr>
              <w:spacing w:before="240"/>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746.3417 When must children wash their hands?</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Children must wash their hands:</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(1) Before eating;</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(2) Before playing in a water play table;</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(3) After toileting or having a diaper changed;</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(4) After outdoor activities;</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(5) After playing in sand;</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(6) After feeding or touching animals; and</w:t>
            </w:r>
          </w:p>
          <w:p w:rsidR="00823457" w:rsidRPr="00E7042A" w:rsidRDefault="00823457" w:rsidP="001C4099">
            <w:pPr>
              <w:rPr>
                <w:rFonts w:ascii="Verdana" w:hAnsi="Verdana"/>
                <w:sz w:val="18"/>
                <w:szCs w:val="18"/>
              </w:rPr>
            </w:pPr>
            <w:r w:rsidRPr="00E7042A">
              <w:rPr>
                <w:rFonts w:ascii="Verdana" w:hAnsi="Verdana" w:cs="Arial"/>
                <w:color w:val="000000"/>
                <w:sz w:val="18"/>
                <w:szCs w:val="18"/>
              </w:rPr>
              <w:t>(7) Any other time that the caregiver has reason to believe the child has come in contact with substances that could be harmful to the child.</w:t>
            </w:r>
          </w:p>
        </w:tc>
        <w:tc>
          <w:tcPr>
            <w:tcW w:w="2790" w:type="dxa"/>
            <w:tcBorders>
              <w:bottom w:val="single" w:sz="4" w:space="0" w:color="auto"/>
              <w:right w:val="single" w:sz="4" w:space="0" w:color="auto"/>
            </w:tcBorders>
          </w:tcPr>
          <w:p w:rsidR="00823457" w:rsidRPr="00E7042A" w:rsidRDefault="0082345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823457" w:rsidRPr="00E7042A" w:rsidRDefault="0082345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457" w:rsidRPr="00E7042A" w:rsidRDefault="004C14AA" w:rsidP="00012849">
            <w:pP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82258C">
        <w:trPr>
          <w:cantSplit/>
          <w:trHeight w:val="300"/>
          <w:tblHeader/>
        </w:trPr>
        <w:tc>
          <w:tcPr>
            <w:tcW w:w="11160" w:type="dxa"/>
            <w:gridSpan w:val="3"/>
            <w:shd w:val="clear" w:color="auto" w:fill="ED7D31" w:themeFill="accent2"/>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color w:val="FFFFFF" w:themeColor="background1"/>
                <w:sz w:val="24"/>
                <w:szCs w:val="24"/>
              </w:rPr>
              <w:lastRenderedPageBreak/>
              <w:t>STORAGE OF HAZARDOUS MATERIALS AND BIO-CONTAMINANTS</w:t>
            </w:r>
          </w:p>
        </w:tc>
      </w:tr>
      <w:tr w:rsidR="00927139" w:rsidRPr="00E7042A" w:rsidTr="00CB7117">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A13E2A">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A13E2A">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C44CF8">
            <w:pPr>
              <w:spacing w:before="240"/>
              <w:jc w:val="center"/>
              <w:rPr>
                <w:rFonts w:ascii="Verdana" w:hAnsi="Verdana"/>
                <w:b/>
                <w:sz w:val="18"/>
                <w:szCs w:val="18"/>
              </w:rPr>
            </w:pPr>
            <w:r w:rsidRPr="00E7042A">
              <w:rPr>
                <w:rFonts w:ascii="Verdana" w:hAnsi="Verdana"/>
                <w:b/>
                <w:sz w:val="18"/>
                <w:szCs w:val="18"/>
              </w:rPr>
              <w:t>SUBCHAPTER</w:t>
            </w:r>
            <w:r w:rsidR="004C14AA">
              <w:rPr>
                <w:rFonts w:ascii="Verdana" w:hAnsi="Verdana"/>
                <w:b/>
                <w:sz w:val="18"/>
                <w:szCs w:val="18"/>
              </w:rPr>
              <w:t xml:space="preserve"> R, HEALTH PRACTICES</w:t>
            </w:r>
          </w:p>
        </w:tc>
      </w:tr>
      <w:tr w:rsidR="00CB7117"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B7117" w:rsidRPr="00E7042A" w:rsidRDefault="00CB7117" w:rsidP="00CE411F">
            <w:pPr>
              <w:jc w:val="center"/>
              <w:rPr>
                <w:rFonts w:ascii="Verdana" w:hAnsi="Verdana"/>
                <w:b/>
                <w:sz w:val="18"/>
                <w:szCs w:val="18"/>
              </w:rPr>
            </w:pPr>
            <w:r w:rsidRPr="00E7042A">
              <w:rPr>
                <w:rFonts w:ascii="Verdana" w:hAnsi="Verdana"/>
                <w:b/>
                <w:sz w:val="18"/>
                <w:szCs w:val="18"/>
              </w:rPr>
              <w:t>MEASURE 1: TRAINING</w:t>
            </w:r>
          </w:p>
          <w:p w:rsidR="00CB7117" w:rsidRPr="00E7042A" w:rsidRDefault="00CB7117"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746.1303 What must orientation for employees at my child-care center include?</w:t>
            </w:r>
          </w:p>
          <w:p w:rsidR="00CB7117" w:rsidRPr="00E7042A" w:rsidRDefault="00CB7117" w:rsidP="00A13E2A">
            <w:pPr>
              <w:spacing w:after="0"/>
              <w:rPr>
                <w:rFonts w:ascii="Verdana" w:hAnsi="Verdana"/>
                <w:color w:val="C00000"/>
                <w:sz w:val="18"/>
                <w:szCs w:val="18"/>
              </w:rPr>
            </w:pPr>
            <w:r w:rsidRPr="00E7042A">
              <w:rPr>
                <w:rFonts w:ascii="Verdana" w:hAnsi="Verdana"/>
                <w:color w:val="C00000"/>
                <w:sz w:val="18"/>
                <w:szCs w:val="18"/>
              </w:rPr>
              <w:t>(b) For employees you hire on or after September 1, 2016, your orientation must also cover the following areas:</w:t>
            </w:r>
          </w:p>
          <w:p w:rsidR="00CB7117" w:rsidRPr="00E7042A" w:rsidRDefault="00CB7117" w:rsidP="00012849">
            <w:pPr>
              <w:rPr>
                <w:rFonts w:ascii="Verdana" w:hAnsi="Verdana"/>
                <w:color w:val="C00000"/>
                <w:sz w:val="18"/>
                <w:szCs w:val="18"/>
              </w:rPr>
            </w:pPr>
            <w:r w:rsidRPr="00E7042A">
              <w:rPr>
                <w:rFonts w:ascii="Verdana" w:hAnsi="Verdana"/>
                <w:color w:val="C00000"/>
                <w:sz w:val="18"/>
                <w:szCs w:val="18"/>
              </w:rPr>
              <w:t xml:space="preserve">(4) Handling, storing, and disposing of hazardous materials including compliance with </w:t>
            </w:r>
            <w:r w:rsidRPr="00E7042A">
              <w:rPr>
                <w:rFonts w:ascii="Verdana" w:hAnsi="Verdana"/>
                <w:b/>
                <w:bCs/>
                <w:color w:val="C00000"/>
                <w:sz w:val="18"/>
                <w:szCs w:val="18"/>
              </w:rPr>
              <w:t>§</w:t>
            </w:r>
            <w:r w:rsidRPr="00E7042A">
              <w:rPr>
                <w:rFonts w:ascii="Verdana" w:hAnsi="Verdana"/>
                <w:color w:val="C00000"/>
                <w:sz w:val="18"/>
                <w:szCs w:val="18"/>
              </w:rPr>
              <w:t>746.3425 of this title (relating to Must caregivers wear gloves when handling blood or bodily fluids containing blood?)</w:t>
            </w:r>
          </w:p>
          <w:p w:rsidR="00CB7117" w:rsidRPr="00E7042A" w:rsidRDefault="00CB7117"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746.1309 How many clock hours of annual training must be obtained for caregivers?</w:t>
            </w:r>
          </w:p>
          <w:p w:rsidR="00CB7117" w:rsidRPr="00E7042A" w:rsidRDefault="00CB7117" w:rsidP="00A13E2A">
            <w:pPr>
              <w:spacing w:after="0"/>
              <w:rPr>
                <w:rFonts w:ascii="Verdana" w:hAnsi="Verdana"/>
                <w:color w:val="C00000"/>
                <w:sz w:val="18"/>
                <w:szCs w:val="18"/>
              </w:rPr>
            </w:pPr>
            <w:r w:rsidRPr="00E7042A">
              <w:rPr>
                <w:rFonts w:ascii="Verdana" w:hAnsi="Verdana"/>
                <w:color w:val="C00000"/>
                <w:sz w:val="18"/>
                <w:szCs w:val="18"/>
              </w:rPr>
              <w:t>(f) While there are no clock hour requirements for the topics in this subsection, the annual training hours must also include training on the following topics:</w:t>
            </w:r>
          </w:p>
          <w:p w:rsidR="00CB7117" w:rsidRPr="00E7042A" w:rsidRDefault="00CB7117" w:rsidP="00012849">
            <w:pPr>
              <w:rPr>
                <w:rFonts w:ascii="Verdana" w:hAnsi="Verdana"/>
                <w:color w:val="C00000"/>
                <w:sz w:val="18"/>
                <w:szCs w:val="18"/>
              </w:rPr>
            </w:pPr>
            <w:r w:rsidRPr="00E7042A">
              <w:rPr>
                <w:rFonts w:ascii="Verdana" w:hAnsi="Verdana"/>
                <w:color w:val="C00000"/>
                <w:sz w:val="18"/>
                <w:szCs w:val="18"/>
              </w:rPr>
              <w:t xml:space="preserve">(6) Handling, storing, and disposing of hazardous materials including compliance with </w:t>
            </w:r>
            <w:r w:rsidRPr="00E7042A">
              <w:rPr>
                <w:rFonts w:ascii="Verdana" w:hAnsi="Verdana"/>
                <w:b/>
                <w:bCs/>
                <w:color w:val="C00000"/>
                <w:sz w:val="18"/>
                <w:szCs w:val="18"/>
              </w:rPr>
              <w:t>§</w:t>
            </w:r>
            <w:r w:rsidRPr="00E7042A">
              <w:rPr>
                <w:rFonts w:ascii="Verdana" w:hAnsi="Verdana"/>
                <w:color w:val="C00000"/>
                <w:sz w:val="18"/>
                <w:szCs w:val="18"/>
              </w:rPr>
              <w:t>746.3425 of this title (relating to Must caregivers wear gloves when handling blood or bodily fluids containing blood?).</w:t>
            </w:r>
          </w:p>
          <w:p w:rsidR="00CB7117" w:rsidRPr="00E7042A" w:rsidRDefault="00CB7117"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746.1311 How many clock hours must my child-care center director obtain each year?</w:t>
            </w:r>
          </w:p>
          <w:p w:rsidR="00CB7117" w:rsidRPr="00E7042A" w:rsidRDefault="00CB7117" w:rsidP="00316224">
            <w:pPr>
              <w:spacing w:after="0"/>
              <w:rPr>
                <w:rFonts w:ascii="Verdana" w:hAnsi="Verdana"/>
                <w:color w:val="C00000"/>
                <w:sz w:val="18"/>
                <w:szCs w:val="18"/>
              </w:rPr>
            </w:pPr>
            <w:r w:rsidRPr="00E7042A">
              <w:rPr>
                <w:rFonts w:ascii="Verdana" w:hAnsi="Verdana"/>
                <w:color w:val="C00000"/>
                <w:sz w:val="18"/>
                <w:szCs w:val="18"/>
              </w:rPr>
              <w:t>(f) While there are no clock hour requirements for the topics in this subsection, the annual training hours must also include training on the following topics:</w:t>
            </w:r>
          </w:p>
          <w:p w:rsidR="00CB7117" w:rsidRPr="00E7042A" w:rsidRDefault="00CB7117" w:rsidP="00316224">
            <w:pPr>
              <w:rPr>
                <w:rFonts w:ascii="Verdana" w:hAnsi="Verdana"/>
                <w:sz w:val="18"/>
                <w:szCs w:val="18"/>
              </w:rPr>
            </w:pPr>
            <w:r w:rsidRPr="00E7042A">
              <w:rPr>
                <w:rFonts w:ascii="Verdana" w:hAnsi="Verdana"/>
                <w:color w:val="C00000"/>
                <w:sz w:val="18"/>
                <w:szCs w:val="18"/>
              </w:rPr>
              <w:t xml:space="preserve">(6) Handling, storing, and disposing of hazardous materials including compliance with </w:t>
            </w:r>
            <w:r w:rsidRPr="00E7042A">
              <w:rPr>
                <w:rFonts w:ascii="Verdana" w:hAnsi="Verdana"/>
                <w:b/>
                <w:bCs/>
                <w:color w:val="C00000"/>
                <w:sz w:val="18"/>
                <w:szCs w:val="18"/>
              </w:rPr>
              <w:t>§</w:t>
            </w:r>
            <w:r w:rsidRPr="00E7042A">
              <w:rPr>
                <w:rFonts w:ascii="Verdana" w:hAnsi="Verdana"/>
                <w:color w:val="C00000"/>
                <w:sz w:val="18"/>
                <w:szCs w:val="18"/>
              </w:rPr>
              <w:t>746.3425 of this title (relating to Must caregivers wear gloves when handling blood or bodily fluids containing blood?).</w:t>
            </w:r>
          </w:p>
        </w:tc>
        <w:tc>
          <w:tcPr>
            <w:tcW w:w="2790" w:type="dxa"/>
            <w:tcBorders>
              <w:top w:val="single" w:sz="4" w:space="0" w:color="auto"/>
              <w:left w:val="single" w:sz="4" w:space="0" w:color="auto"/>
              <w:bottom w:val="single" w:sz="4" w:space="0" w:color="auto"/>
            </w:tcBorders>
          </w:tcPr>
          <w:p w:rsidR="00CB7117" w:rsidRPr="00E7042A" w:rsidRDefault="00CB711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B7117" w:rsidRPr="00E7042A" w:rsidRDefault="00CB711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7117" w:rsidRPr="00E7042A" w:rsidRDefault="004C14AA" w:rsidP="00CB7117">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B7117" w:rsidRPr="00E7042A" w:rsidTr="004C14AA">
        <w:trPr>
          <w:cantSplit/>
          <w:trHeight w:val="1134"/>
        </w:trPr>
        <w:tc>
          <w:tcPr>
            <w:tcW w:w="5940" w:type="dxa"/>
          </w:tcPr>
          <w:p w:rsidR="00CB7117" w:rsidRPr="00E7042A" w:rsidRDefault="00CB7117" w:rsidP="004D7D15">
            <w:pPr>
              <w:jc w:val="center"/>
              <w:rPr>
                <w:rFonts w:ascii="Verdana" w:hAnsi="Verdana"/>
                <w:b/>
                <w:sz w:val="18"/>
                <w:szCs w:val="18"/>
              </w:rPr>
            </w:pPr>
            <w:r w:rsidRPr="00E7042A">
              <w:rPr>
                <w:rFonts w:ascii="Verdana" w:hAnsi="Verdana"/>
                <w:b/>
                <w:sz w:val="18"/>
                <w:szCs w:val="18"/>
              </w:rPr>
              <w:t>MEASURE 2: PROCEDURE</w:t>
            </w:r>
          </w:p>
          <w:p w:rsidR="00CB7117" w:rsidRPr="00E7042A" w:rsidRDefault="00CB7117" w:rsidP="0001284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746.3425 Must caregivers wear gloves when handling blood or bodily fluids?</w:t>
            </w:r>
          </w:p>
          <w:p w:rsidR="00CB7117" w:rsidRPr="00E7042A" w:rsidRDefault="00CB7117" w:rsidP="00316224">
            <w:pPr>
              <w:spacing w:after="0"/>
              <w:rPr>
                <w:rFonts w:ascii="Verdana" w:hAnsi="Verdana"/>
                <w:sz w:val="18"/>
                <w:szCs w:val="18"/>
              </w:rPr>
            </w:pPr>
            <w:r w:rsidRPr="00E7042A">
              <w:rPr>
                <w:rFonts w:ascii="Verdana" w:hAnsi="Verdana"/>
                <w:sz w:val="18"/>
                <w:szCs w:val="18"/>
              </w:rPr>
              <w:t>Yes. Caregivers must follow universal precautions outlined by the Centers for Disease Control (CDC) when handling blood, vomit, or other bodily fluids that may contain blood including:</w:t>
            </w:r>
          </w:p>
          <w:p w:rsidR="00CB7117" w:rsidRPr="00E7042A" w:rsidRDefault="00CB7117" w:rsidP="00316224">
            <w:pPr>
              <w:spacing w:after="0"/>
              <w:rPr>
                <w:rFonts w:ascii="Verdana" w:hAnsi="Verdana"/>
                <w:sz w:val="18"/>
                <w:szCs w:val="18"/>
              </w:rPr>
            </w:pPr>
            <w:r w:rsidRPr="00E7042A">
              <w:rPr>
                <w:rFonts w:ascii="Verdana" w:hAnsi="Verdana"/>
                <w:sz w:val="18"/>
                <w:szCs w:val="18"/>
              </w:rPr>
              <w:t>(1) Using disposable, nonporous gloves;</w:t>
            </w:r>
          </w:p>
          <w:p w:rsidR="00CB7117" w:rsidRPr="00E7042A" w:rsidRDefault="00CB7117" w:rsidP="00316224">
            <w:pPr>
              <w:spacing w:after="0"/>
              <w:rPr>
                <w:rFonts w:ascii="Verdana" w:hAnsi="Verdana"/>
                <w:sz w:val="18"/>
                <w:szCs w:val="18"/>
              </w:rPr>
            </w:pPr>
            <w:r w:rsidRPr="00E7042A">
              <w:rPr>
                <w:rFonts w:ascii="Verdana" w:hAnsi="Verdana"/>
                <w:sz w:val="18"/>
                <w:szCs w:val="18"/>
              </w:rPr>
              <w:t>(2) Placing gloves contaminated with blood in a tied, sealed, or otherwise closed plastic bad and discarding it immediately;</w:t>
            </w:r>
          </w:p>
          <w:p w:rsidR="00CB7117" w:rsidRPr="00E7042A" w:rsidRDefault="00CB7117" w:rsidP="00316224">
            <w:pPr>
              <w:spacing w:after="0"/>
              <w:rPr>
                <w:rFonts w:ascii="Verdana" w:hAnsi="Verdana"/>
                <w:sz w:val="18"/>
                <w:szCs w:val="18"/>
              </w:rPr>
            </w:pPr>
            <w:r w:rsidRPr="00E7042A">
              <w:rPr>
                <w:rFonts w:ascii="Verdana" w:hAnsi="Verdana"/>
                <w:sz w:val="18"/>
                <w:szCs w:val="18"/>
              </w:rPr>
              <w:t>(3) Discarding all other gloves immediately after one use; and</w:t>
            </w:r>
          </w:p>
          <w:p w:rsidR="00CB7117" w:rsidRPr="00E7042A" w:rsidRDefault="00CB7117" w:rsidP="00316224">
            <w:pPr>
              <w:rPr>
                <w:rFonts w:ascii="Verdana" w:hAnsi="Verdana"/>
                <w:sz w:val="18"/>
                <w:szCs w:val="18"/>
              </w:rPr>
            </w:pPr>
            <w:r w:rsidRPr="00E7042A">
              <w:rPr>
                <w:rFonts w:ascii="Verdana" w:hAnsi="Verdana"/>
                <w:sz w:val="18"/>
                <w:szCs w:val="18"/>
              </w:rPr>
              <w:lastRenderedPageBreak/>
              <w:t>(4) Washing hands after using and disposing of the gloves.</w:t>
            </w:r>
          </w:p>
        </w:tc>
        <w:tc>
          <w:tcPr>
            <w:tcW w:w="2790" w:type="dxa"/>
            <w:tcBorders>
              <w:right w:val="single" w:sz="4" w:space="0" w:color="auto"/>
            </w:tcBorders>
          </w:tcPr>
          <w:p w:rsidR="00CB7117" w:rsidRPr="00E7042A" w:rsidRDefault="00CB711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B7117" w:rsidRPr="00E7042A" w:rsidRDefault="00CB711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B7117" w:rsidRPr="00E7042A" w:rsidRDefault="004C14AA" w:rsidP="00CB7117">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B7117"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B7117" w:rsidRPr="00E7042A" w:rsidRDefault="00CB7117" w:rsidP="004D7D15">
            <w:pPr>
              <w:jc w:val="center"/>
              <w:rPr>
                <w:rFonts w:ascii="Verdana" w:hAnsi="Verdana"/>
                <w:b/>
                <w:sz w:val="18"/>
                <w:szCs w:val="18"/>
              </w:rPr>
            </w:pPr>
            <w:r w:rsidRPr="00E7042A">
              <w:rPr>
                <w:rFonts w:ascii="Verdana" w:hAnsi="Verdana"/>
                <w:b/>
                <w:sz w:val="18"/>
                <w:szCs w:val="18"/>
              </w:rPr>
              <w:lastRenderedPageBreak/>
              <w:t>MEASURE 3: STORAGE</w:t>
            </w:r>
          </w:p>
          <w:p w:rsidR="00CB7117" w:rsidRPr="00E7042A" w:rsidRDefault="00CB7117" w:rsidP="0001284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746.3407 What steps must I take to ensure a healthy environment for children at my child-care center?</w:t>
            </w:r>
          </w:p>
          <w:p w:rsidR="00CB7117" w:rsidRPr="00E7042A" w:rsidRDefault="00CB7117" w:rsidP="00DF56BD">
            <w:pPr>
              <w:spacing w:after="0"/>
              <w:rPr>
                <w:rFonts w:ascii="Verdana" w:hAnsi="Verdana"/>
                <w:sz w:val="18"/>
                <w:szCs w:val="18"/>
              </w:rPr>
            </w:pPr>
            <w:r w:rsidRPr="00E7042A">
              <w:rPr>
                <w:rFonts w:ascii="Verdana" w:hAnsi="Verdana"/>
                <w:sz w:val="18"/>
                <w:szCs w:val="18"/>
              </w:rPr>
              <w:t>You must clean, repair, and maintain the building, grounds, and equipment to protect the health of the children.  This includes, but is not limited to:</w:t>
            </w:r>
          </w:p>
          <w:p w:rsidR="00CB7117" w:rsidRPr="00E7042A" w:rsidRDefault="00CB7117" w:rsidP="00B92446">
            <w:pPr>
              <w:spacing w:after="0"/>
              <w:rPr>
                <w:rFonts w:ascii="Verdana" w:hAnsi="Verdana"/>
                <w:sz w:val="18"/>
                <w:szCs w:val="18"/>
              </w:rPr>
            </w:pPr>
            <w:r w:rsidRPr="00E7042A">
              <w:rPr>
                <w:rFonts w:ascii="Verdana" w:hAnsi="Verdana"/>
                <w:sz w:val="18"/>
                <w:szCs w:val="18"/>
              </w:rPr>
              <w:t>(12) Clearly marking cleaning supplies and other toxic materials and keeping them separate from food and inaccessible to children; and</w:t>
            </w:r>
          </w:p>
          <w:p w:rsidR="00CB7117" w:rsidRPr="00E7042A" w:rsidRDefault="00CB7117" w:rsidP="00B92446">
            <w:pPr>
              <w:rPr>
                <w:rFonts w:ascii="Verdana" w:hAnsi="Verdana"/>
                <w:sz w:val="18"/>
                <w:szCs w:val="18"/>
              </w:rPr>
            </w:pPr>
            <w:r w:rsidRPr="00E7042A">
              <w:rPr>
                <w:rFonts w:ascii="Verdana" w:hAnsi="Verdana"/>
                <w:sz w:val="18"/>
                <w:szCs w:val="18"/>
              </w:rPr>
              <w:t>(13) Using, storing, and disposing of hazardous materials as recommended by the manufacturer.</w:t>
            </w:r>
          </w:p>
        </w:tc>
        <w:tc>
          <w:tcPr>
            <w:tcW w:w="2790" w:type="dxa"/>
            <w:tcBorders>
              <w:bottom w:val="single" w:sz="4" w:space="0" w:color="auto"/>
              <w:right w:val="single" w:sz="4" w:space="0" w:color="auto"/>
            </w:tcBorders>
          </w:tcPr>
          <w:p w:rsidR="00CB7117" w:rsidRPr="00E7042A" w:rsidRDefault="00CB711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B7117" w:rsidRPr="00E7042A" w:rsidRDefault="00CB711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7117" w:rsidRPr="00E7042A" w:rsidRDefault="004C14AA" w:rsidP="00CB7117">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C84FFA">
        <w:trPr>
          <w:cantSplit/>
          <w:trHeight w:val="300"/>
          <w:tblHeader/>
        </w:trPr>
        <w:tc>
          <w:tcPr>
            <w:tcW w:w="11160" w:type="dxa"/>
            <w:gridSpan w:val="3"/>
            <w:shd w:val="clear" w:color="auto" w:fill="404040" w:themeFill="text1" w:themeFillTint="BF"/>
          </w:tcPr>
          <w:p w:rsidR="00927139" w:rsidRPr="00E7042A" w:rsidRDefault="001C4099" w:rsidP="00B92446">
            <w:pPr>
              <w:tabs>
                <w:tab w:val="center" w:pos="5472"/>
                <w:tab w:val="left" w:pos="7368"/>
              </w:tabs>
              <w:jc w:val="center"/>
              <w:rPr>
                <w:rFonts w:ascii="Verdana" w:hAnsi="Verdana"/>
                <w:b/>
                <w:color w:val="FFFFFF" w:themeColor="background1"/>
                <w:sz w:val="24"/>
                <w:szCs w:val="24"/>
              </w:rPr>
            </w:pPr>
            <w:r w:rsidRPr="00E7042A">
              <w:rPr>
                <w:rFonts w:ascii="Verdana" w:hAnsi="Verdana"/>
                <w:b/>
                <w:color w:val="FFFFFF" w:themeColor="background1"/>
                <w:sz w:val="24"/>
                <w:szCs w:val="24"/>
              </w:rPr>
              <w:t>FIRST-AID AND CPR</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75"/>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240160">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240160">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4C14AA" w:rsidP="00C71CA2">
            <w:pPr>
              <w:spacing w:before="240"/>
              <w:jc w:val="center"/>
              <w:rPr>
                <w:rFonts w:ascii="Verdana" w:hAnsi="Verdana"/>
                <w:b/>
                <w:sz w:val="18"/>
                <w:szCs w:val="18"/>
              </w:rPr>
            </w:pPr>
            <w:r>
              <w:rPr>
                <w:rFonts w:ascii="Verdana" w:hAnsi="Verdana"/>
                <w:b/>
                <w:sz w:val="18"/>
                <w:szCs w:val="18"/>
              </w:rPr>
              <w:t>SUBCHAPTER D, PERSONNEL</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84FFA" w:rsidRPr="00E7042A" w:rsidRDefault="00C84FFA" w:rsidP="004D7D15">
            <w:pPr>
              <w:jc w:val="center"/>
              <w:rPr>
                <w:rFonts w:ascii="Verdana" w:hAnsi="Verdana"/>
                <w:b/>
                <w:sz w:val="18"/>
                <w:szCs w:val="18"/>
              </w:rPr>
            </w:pPr>
            <w:r w:rsidRPr="00E7042A">
              <w:rPr>
                <w:rFonts w:ascii="Verdana" w:hAnsi="Verdana"/>
                <w:b/>
                <w:sz w:val="18"/>
                <w:szCs w:val="18"/>
              </w:rPr>
              <w:t>MEASURE 1: FIRST AID TRAINING</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746.1315 Who must have first-aid and CPR training?</w:t>
            </w:r>
          </w:p>
          <w:p w:rsidR="00C84FFA" w:rsidRPr="00E7042A" w:rsidRDefault="00C84FFA" w:rsidP="00012849">
            <w:pPr>
              <w:rPr>
                <w:rFonts w:ascii="Verdana" w:hAnsi="Verdana"/>
                <w:sz w:val="18"/>
                <w:szCs w:val="18"/>
              </w:rPr>
            </w:pPr>
            <w:r w:rsidRPr="00E7042A">
              <w:rPr>
                <w:rFonts w:ascii="Verdana" w:hAnsi="Verdana"/>
                <w:color w:val="C00000"/>
                <w:sz w:val="18"/>
                <w:szCs w:val="18"/>
              </w:rPr>
              <w:t>(a) One caregiver per group of children must have current training in first aid with rescue breathing and choking.  Pediatric first aid is preferred, but not required.</w:t>
            </w:r>
          </w:p>
        </w:tc>
        <w:tc>
          <w:tcPr>
            <w:tcW w:w="2790" w:type="dxa"/>
            <w:tcBorders>
              <w:top w:val="single" w:sz="4" w:space="0" w:color="auto"/>
              <w:left w:val="single" w:sz="4" w:space="0" w:color="auto"/>
              <w:bottom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rPr>
          <w:cantSplit/>
          <w:trHeight w:val="1134"/>
        </w:trPr>
        <w:tc>
          <w:tcPr>
            <w:tcW w:w="5940" w:type="dxa"/>
          </w:tcPr>
          <w:p w:rsidR="00C84FFA" w:rsidRPr="00E7042A" w:rsidRDefault="00C84FFA" w:rsidP="00225E1E">
            <w:pPr>
              <w:jc w:val="center"/>
              <w:rPr>
                <w:rFonts w:ascii="Verdana" w:hAnsi="Verdana"/>
                <w:b/>
                <w:sz w:val="18"/>
                <w:szCs w:val="18"/>
              </w:rPr>
            </w:pPr>
            <w:r w:rsidRPr="00E7042A">
              <w:rPr>
                <w:rFonts w:ascii="Verdana" w:hAnsi="Verdana"/>
                <w:b/>
                <w:sz w:val="18"/>
                <w:szCs w:val="18"/>
              </w:rPr>
              <w:t>MEASURE 2: CPR TRAINING</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746.1315 Who must have first-aid and CPR training?</w:t>
            </w:r>
          </w:p>
          <w:p w:rsidR="00C84FFA" w:rsidRPr="00E7042A" w:rsidRDefault="00C84FFA" w:rsidP="00012849">
            <w:pPr>
              <w:rPr>
                <w:rFonts w:ascii="Verdana" w:hAnsi="Verdana"/>
                <w:sz w:val="18"/>
                <w:szCs w:val="18"/>
              </w:rPr>
            </w:pPr>
            <w:r w:rsidRPr="00E7042A">
              <w:rPr>
                <w:rFonts w:ascii="Verdana" w:hAnsi="Verdana"/>
                <w:color w:val="C00000"/>
                <w:sz w:val="18"/>
                <w:szCs w:val="18"/>
              </w:rPr>
              <w:t xml:space="preserve">(b) One caregiver or employee per child-care center, and one caregiver or employee for each group of children away from the </w:t>
            </w:r>
            <w:r w:rsidRPr="00E7042A">
              <w:rPr>
                <w:rFonts w:ascii="Verdana" w:hAnsi="Verdana"/>
                <w:color w:val="C00000"/>
                <w:sz w:val="18"/>
                <w:szCs w:val="18"/>
              </w:rPr>
              <w:lastRenderedPageBreak/>
              <w:t>child-care center, must have current training in CPR for</w:t>
            </w:r>
            <w:r w:rsidR="00C71CA2">
              <w:rPr>
                <w:rFonts w:ascii="Verdana" w:hAnsi="Verdana"/>
                <w:color w:val="C00000"/>
                <w:sz w:val="18"/>
                <w:szCs w:val="18"/>
              </w:rPr>
              <w:t xml:space="preserve"> infants, children, and adults.</w:t>
            </w:r>
          </w:p>
        </w:tc>
        <w:tc>
          <w:tcPr>
            <w:tcW w:w="2790" w:type="dxa"/>
            <w:tcBorders>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84FFA" w:rsidRPr="00E7042A" w:rsidRDefault="00C84FFA" w:rsidP="00225E1E">
            <w:pPr>
              <w:jc w:val="center"/>
              <w:rPr>
                <w:rFonts w:ascii="Verdana" w:hAnsi="Verdana"/>
                <w:b/>
                <w:sz w:val="18"/>
                <w:szCs w:val="18"/>
              </w:rPr>
            </w:pPr>
            <w:r w:rsidRPr="00E7042A">
              <w:rPr>
                <w:rFonts w:ascii="Verdana" w:hAnsi="Verdana"/>
                <w:b/>
                <w:sz w:val="18"/>
                <w:szCs w:val="18"/>
              </w:rPr>
              <w:lastRenderedPageBreak/>
              <w:t>MEASURE 3: FIRST AID EQUIPMENT</w:t>
            </w:r>
          </w:p>
          <w:p w:rsidR="00C84FFA" w:rsidRPr="00E7042A" w:rsidRDefault="00C84FFA" w:rsidP="0001284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746.4001 Must I have a first-aid kit at my child care center?</w:t>
            </w:r>
          </w:p>
          <w:p w:rsidR="00C84FFA" w:rsidRPr="00E7042A" w:rsidRDefault="00C84FFA" w:rsidP="00062F44">
            <w:pPr>
              <w:spacing w:after="0"/>
              <w:rPr>
                <w:rFonts w:ascii="Verdana" w:hAnsi="Verdana"/>
                <w:sz w:val="18"/>
                <w:szCs w:val="18"/>
              </w:rPr>
            </w:pPr>
            <w:r w:rsidRPr="00E7042A">
              <w:rPr>
                <w:rFonts w:ascii="Verdana" w:hAnsi="Verdana"/>
                <w:sz w:val="18"/>
                <w:szCs w:val="18"/>
              </w:rPr>
              <w:t>Yes. You must have a complete first aid kit available in each building at the child-care center, during all field trips, and while transporting children.  Each first aid kit must be:</w:t>
            </w:r>
          </w:p>
          <w:p w:rsidR="00C84FFA" w:rsidRPr="00E7042A" w:rsidRDefault="00C84FFA" w:rsidP="00062F44">
            <w:pPr>
              <w:spacing w:after="0"/>
              <w:rPr>
                <w:rFonts w:ascii="Verdana" w:hAnsi="Verdana"/>
                <w:sz w:val="18"/>
                <w:szCs w:val="18"/>
              </w:rPr>
            </w:pPr>
            <w:r w:rsidRPr="00E7042A">
              <w:rPr>
                <w:rFonts w:ascii="Verdana" w:hAnsi="Verdana"/>
                <w:sz w:val="18"/>
                <w:szCs w:val="18"/>
              </w:rPr>
              <w:t>(1) Clearly labeled;</w:t>
            </w:r>
          </w:p>
          <w:p w:rsidR="00C84FFA" w:rsidRPr="00E7042A" w:rsidRDefault="00C84FFA" w:rsidP="00062F44">
            <w:pPr>
              <w:spacing w:after="0"/>
              <w:rPr>
                <w:rFonts w:ascii="Verdana" w:hAnsi="Verdana"/>
                <w:sz w:val="18"/>
                <w:szCs w:val="18"/>
              </w:rPr>
            </w:pPr>
            <w:r w:rsidRPr="00E7042A">
              <w:rPr>
                <w:rFonts w:ascii="Verdana" w:hAnsi="Verdana"/>
                <w:sz w:val="18"/>
                <w:szCs w:val="18"/>
              </w:rPr>
              <w:t>(2) Kept in a clean and sanitary condition;</w:t>
            </w:r>
          </w:p>
          <w:p w:rsidR="00C84FFA" w:rsidRPr="00E7042A" w:rsidRDefault="00C84FFA" w:rsidP="00062F44">
            <w:pPr>
              <w:spacing w:after="0"/>
              <w:rPr>
                <w:rFonts w:ascii="Verdana" w:hAnsi="Verdana"/>
                <w:sz w:val="18"/>
                <w:szCs w:val="18"/>
              </w:rPr>
            </w:pPr>
            <w:r w:rsidRPr="00E7042A">
              <w:rPr>
                <w:rFonts w:ascii="Verdana" w:hAnsi="Verdana"/>
                <w:sz w:val="18"/>
                <w:szCs w:val="18"/>
              </w:rPr>
              <w:t>(3) Easily accessible to all employees;</w:t>
            </w:r>
          </w:p>
          <w:p w:rsidR="00C84FFA" w:rsidRPr="00E7042A" w:rsidRDefault="00C84FFA" w:rsidP="00062F44">
            <w:pPr>
              <w:spacing w:after="0"/>
              <w:rPr>
                <w:rFonts w:ascii="Verdana" w:hAnsi="Verdana"/>
                <w:sz w:val="18"/>
                <w:szCs w:val="18"/>
              </w:rPr>
            </w:pPr>
            <w:r w:rsidRPr="00E7042A">
              <w:rPr>
                <w:rFonts w:ascii="Verdana" w:hAnsi="Verdana"/>
                <w:sz w:val="18"/>
                <w:szCs w:val="18"/>
              </w:rPr>
              <w:t>(4) Stored in a designated location known to all employees; and</w:t>
            </w:r>
          </w:p>
          <w:p w:rsidR="00C84FFA" w:rsidRPr="00E7042A" w:rsidRDefault="00C84FFA" w:rsidP="00062F44">
            <w:pPr>
              <w:spacing w:after="0"/>
              <w:rPr>
                <w:rFonts w:ascii="Verdana" w:hAnsi="Verdana"/>
                <w:sz w:val="18"/>
                <w:szCs w:val="18"/>
              </w:rPr>
            </w:pPr>
            <w:r w:rsidRPr="00E7042A">
              <w:rPr>
                <w:rFonts w:ascii="Verdana" w:hAnsi="Verdana"/>
                <w:sz w:val="18"/>
                <w:szCs w:val="18"/>
              </w:rPr>
              <w:t>(5) Kept out of the reach of children.</w:t>
            </w:r>
          </w:p>
        </w:tc>
        <w:tc>
          <w:tcPr>
            <w:tcW w:w="2790" w:type="dxa"/>
            <w:tcBorders>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18"/>
          <w:szCs w:val="18"/>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9569CC">
        <w:trPr>
          <w:cantSplit/>
          <w:trHeight w:val="300"/>
          <w:tblHeader/>
        </w:trPr>
        <w:tc>
          <w:tcPr>
            <w:tcW w:w="11160" w:type="dxa"/>
            <w:gridSpan w:val="3"/>
            <w:shd w:val="clear" w:color="auto" w:fill="C7ABFF"/>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sz w:val="24"/>
                <w:szCs w:val="24"/>
              </w:rPr>
              <w:t>PREVENTION AND RESPONSE TO FOOD ALLERGIES</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5B7CCC">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5B7CCC">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193E42" w:rsidP="00C71CA2">
            <w:pPr>
              <w:spacing w:before="240"/>
              <w:jc w:val="center"/>
              <w:rPr>
                <w:rFonts w:ascii="Verdana" w:hAnsi="Verdana"/>
                <w:b/>
                <w:sz w:val="18"/>
                <w:szCs w:val="18"/>
              </w:rPr>
            </w:pPr>
            <w:r>
              <w:rPr>
                <w:rFonts w:ascii="Verdana" w:hAnsi="Verdana"/>
                <w:b/>
                <w:sz w:val="18"/>
                <w:szCs w:val="18"/>
              </w:rPr>
              <w:t>PERSONNEL</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84FFA" w:rsidRPr="00E7042A" w:rsidRDefault="00C84FFA" w:rsidP="00541FF4">
            <w:pPr>
              <w:jc w:val="center"/>
              <w:rPr>
                <w:rFonts w:ascii="Verdana" w:hAnsi="Verdana"/>
                <w:b/>
                <w:sz w:val="18"/>
                <w:szCs w:val="18"/>
              </w:rPr>
            </w:pPr>
            <w:r w:rsidRPr="00E7042A">
              <w:rPr>
                <w:rFonts w:ascii="Verdana" w:hAnsi="Verdana"/>
                <w:b/>
                <w:sz w:val="18"/>
                <w:szCs w:val="18"/>
              </w:rPr>
              <w:t>MEASURE 1: TRAINING</w:t>
            </w:r>
          </w:p>
          <w:p w:rsidR="00C84FFA" w:rsidRPr="00E7042A" w:rsidRDefault="00C84FFA" w:rsidP="00541FF4">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746.1303 What must orientation for employees at my child-care center include?</w:t>
            </w:r>
          </w:p>
          <w:p w:rsidR="00C84FFA" w:rsidRPr="00E7042A" w:rsidRDefault="00C84FFA" w:rsidP="005B7CCC">
            <w:pPr>
              <w:spacing w:after="0"/>
              <w:rPr>
                <w:rFonts w:ascii="Verdana" w:hAnsi="Verdana"/>
                <w:color w:val="C00000"/>
                <w:sz w:val="18"/>
                <w:szCs w:val="18"/>
              </w:rPr>
            </w:pPr>
            <w:r w:rsidRPr="00E7042A">
              <w:rPr>
                <w:rFonts w:ascii="Verdana" w:hAnsi="Verdana"/>
                <w:color w:val="C00000"/>
                <w:sz w:val="18"/>
                <w:szCs w:val="18"/>
              </w:rPr>
              <w:t>(b) For employees you hire on or after September 1, 2016, your orientation must also cover the following areas:</w:t>
            </w:r>
          </w:p>
          <w:p w:rsidR="00C84FFA" w:rsidRPr="00E7042A" w:rsidRDefault="00C84FFA" w:rsidP="00541FF4">
            <w:pPr>
              <w:rPr>
                <w:rFonts w:ascii="Verdana" w:hAnsi="Verdana"/>
                <w:color w:val="C00000"/>
                <w:sz w:val="18"/>
                <w:szCs w:val="18"/>
              </w:rPr>
            </w:pPr>
            <w:r w:rsidRPr="00E7042A">
              <w:rPr>
                <w:rFonts w:ascii="Verdana" w:hAnsi="Verdana"/>
                <w:color w:val="C00000"/>
                <w:sz w:val="18"/>
                <w:szCs w:val="18"/>
              </w:rPr>
              <w:t>(2) Preventing and responding to emergencies due to food or an allergic reaction.</w:t>
            </w:r>
          </w:p>
          <w:p w:rsidR="00C84FFA" w:rsidRPr="00E7042A" w:rsidRDefault="00C84FFA" w:rsidP="00541FF4">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746.1309 How many clock hours of annual training must be obtained for caregivers?</w:t>
            </w:r>
          </w:p>
          <w:p w:rsidR="00C84FFA" w:rsidRPr="00E7042A" w:rsidRDefault="00C84FFA" w:rsidP="005B7CCC">
            <w:pPr>
              <w:spacing w:after="0"/>
              <w:rPr>
                <w:rFonts w:ascii="Verdana" w:hAnsi="Verdana"/>
                <w:color w:val="C00000"/>
                <w:sz w:val="18"/>
                <w:szCs w:val="18"/>
              </w:rPr>
            </w:pPr>
            <w:r w:rsidRPr="00E7042A">
              <w:rPr>
                <w:rFonts w:ascii="Verdana" w:hAnsi="Verdana"/>
                <w:color w:val="C00000"/>
                <w:sz w:val="18"/>
                <w:szCs w:val="18"/>
              </w:rPr>
              <w:t>(f) While there are no clock hour requirements for the topics in this subsection, the annual training hours must also include training on the following topics:</w:t>
            </w:r>
          </w:p>
          <w:p w:rsidR="00C84FFA" w:rsidRPr="00E7042A" w:rsidRDefault="00C84FFA" w:rsidP="00541FF4">
            <w:pPr>
              <w:rPr>
                <w:rFonts w:ascii="Verdana" w:hAnsi="Verdana"/>
                <w:color w:val="C00000"/>
                <w:sz w:val="18"/>
                <w:szCs w:val="18"/>
              </w:rPr>
            </w:pPr>
            <w:r w:rsidRPr="00E7042A">
              <w:rPr>
                <w:rFonts w:ascii="Verdana" w:hAnsi="Verdana"/>
                <w:color w:val="C00000"/>
                <w:sz w:val="18"/>
                <w:szCs w:val="18"/>
              </w:rPr>
              <w:lastRenderedPageBreak/>
              <w:t>(4) Preventing and controlling and responding to emergencies due to food or an allergic reaction.</w:t>
            </w:r>
          </w:p>
          <w:p w:rsidR="00C84FFA" w:rsidRPr="00E7042A" w:rsidRDefault="00C84FFA" w:rsidP="00541FF4">
            <w:pPr>
              <w:rPr>
                <w:rFonts w:ascii="Verdana" w:hAnsi="Verdana"/>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746.1311 How many clock hours must my child-care center director obtain each year?</w:t>
            </w:r>
          </w:p>
          <w:p w:rsidR="00C84FFA" w:rsidRPr="00E7042A" w:rsidRDefault="00C84FFA" w:rsidP="005B7CCC">
            <w:pPr>
              <w:spacing w:after="0"/>
              <w:rPr>
                <w:rFonts w:ascii="Verdana" w:hAnsi="Verdana"/>
                <w:color w:val="C00000"/>
                <w:sz w:val="18"/>
                <w:szCs w:val="18"/>
              </w:rPr>
            </w:pPr>
            <w:r w:rsidRPr="00E7042A">
              <w:rPr>
                <w:rFonts w:ascii="Verdana" w:hAnsi="Verdana"/>
                <w:color w:val="C00000"/>
                <w:sz w:val="18"/>
                <w:szCs w:val="18"/>
              </w:rPr>
              <w:t>(f) While there are no clock hour requirements for the topics in this subsection, the annual training hours must also include training on the following topics:</w:t>
            </w:r>
          </w:p>
          <w:p w:rsidR="00C84FFA" w:rsidRPr="00E7042A" w:rsidRDefault="00C84FFA" w:rsidP="005B7CCC">
            <w:pPr>
              <w:spacing w:after="0"/>
              <w:rPr>
                <w:rFonts w:ascii="Verdana" w:hAnsi="Verdana"/>
                <w:sz w:val="18"/>
                <w:szCs w:val="18"/>
              </w:rPr>
            </w:pPr>
            <w:r w:rsidRPr="00E7042A">
              <w:rPr>
                <w:rFonts w:ascii="Verdana" w:hAnsi="Verdana"/>
                <w:color w:val="C00000"/>
                <w:sz w:val="18"/>
                <w:szCs w:val="18"/>
              </w:rPr>
              <w:t>(4) Preventing and responding to emergencies due to food or an allergic reaction.</w:t>
            </w:r>
          </w:p>
        </w:tc>
        <w:tc>
          <w:tcPr>
            <w:tcW w:w="2790" w:type="dxa"/>
            <w:tcBorders>
              <w:top w:val="single" w:sz="4" w:space="0" w:color="auto"/>
              <w:left w:val="single" w:sz="4" w:space="0" w:color="auto"/>
              <w:bottom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rPr>
          <w:cantSplit/>
          <w:trHeight w:val="1134"/>
        </w:trPr>
        <w:tc>
          <w:tcPr>
            <w:tcW w:w="5940" w:type="dxa"/>
          </w:tcPr>
          <w:p w:rsidR="00C84FFA" w:rsidRPr="00E7042A" w:rsidRDefault="00C84FFA" w:rsidP="009E0E0C">
            <w:pPr>
              <w:jc w:val="center"/>
              <w:rPr>
                <w:rFonts w:ascii="Verdana" w:hAnsi="Verdana"/>
                <w:b/>
                <w:sz w:val="18"/>
                <w:szCs w:val="18"/>
              </w:rPr>
            </w:pPr>
            <w:r w:rsidRPr="00E7042A">
              <w:rPr>
                <w:rFonts w:ascii="Verdana" w:hAnsi="Verdana"/>
                <w:b/>
                <w:sz w:val="18"/>
                <w:szCs w:val="18"/>
              </w:rPr>
              <w:lastRenderedPageBreak/>
              <w:t>MEASURE 2: RESPONSE PLAN</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746.3819 When must I have a food allergy emergency plan for a child?</w:t>
            </w:r>
          </w:p>
          <w:p w:rsidR="00C84FFA" w:rsidRPr="00E7042A" w:rsidRDefault="00C84FFA" w:rsidP="00012849">
            <w:pPr>
              <w:rPr>
                <w:rFonts w:ascii="Verdana" w:hAnsi="Verdana"/>
                <w:sz w:val="18"/>
                <w:szCs w:val="18"/>
              </w:rPr>
            </w:pPr>
            <w:r w:rsidRPr="00E7042A">
              <w:rPr>
                <w:rFonts w:ascii="Verdana" w:hAnsi="Verdana"/>
                <w:color w:val="C00000"/>
                <w:sz w:val="18"/>
                <w:szCs w:val="18"/>
              </w:rPr>
              <w:t>You must have a food allergy emergency plan for each child with a known food allergy that has been diagnosed by a health-care professional.  The child’s health care professional and parent must sign and date the plan.  You must keep a copy of the plan in the child’s file.</w:t>
            </w:r>
          </w:p>
        </w:tc>
        <w:tc>
          <w:tcPr>
            <w:tcW w:w="2790" w:type="dxa"/>
            <w:tcBorders>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84FFA" w:rsidRPr="00E7042A" w:rsidRDefault="00C84FFA" w:rsidP="009E0E0C">
            <w:pPr>
              <w:jc w:val="center"/>
              <w:rPr>
                <w:rFonts w:ascii="Verdana" w:hAnsi="Verdana"/>
                <w:b/>
                <w:sz w:val="18"/>
                <w:szCs w:val="18"/>
              </w:rPr>
            </w:pPr>
            <w:r w:rsidRPr="00E7042A">
              <w:rPr>
                <w:rFonts w:ascii="Verdana" w:hAnsi="Verdana"/>
                <w:b/>
                <w:sz w:val="18"/>
                <w:szCs w:val="18"/>
              </w:rPr>
              <w:t>MEASURE 3: POSTING</w:t>
            </w:r>
          </w:p>
          <w:p w:rsidR="00C84FFA" w:rsidRPr="00E7042A" w:rsidRDefault="00C84FFA" w:rsidP="0001284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746.410 What items must I post at my child-care center at all times?</w:t>
            </w:r>
          </w:p>
          <w:p w:rsidR="00C84FFA" w:rsidRPr="00E7042A" w:rsidRDefault="00C84FFA" w:rsidP="005B7CCC">
            <w:pPr>
              <w:spacing w:after="0"/>
              <w:rPr>
                <w:rFonts w:ascii="Verdana" w:hAnsi="Verdana"/>
                <w:sz w:val="18"/>
                <w:szCs w:val="18"/>
              </w:rPr>
            </w:pPr>
            <w:r w:rsidRPr="00E7042A">
              <w:rPr>
                <w:rFonts w:ascii="Verdana" w:hAnsi="Verdana"/>
                <w:sz w:val="18"/>
                <w:szCs w:val="18"/>
              </w:rPr>
              <w:t>You must post the following items:</w:t>
            </w:r>
          </w:p>
          <w:p w:rsidR="00C84FFA" w:rsidRPr="00E7042A" w:rsidRDefault="00C84FFA" w:rsidP="005B7CCC">
            <w:pPr>
              <w:rPr>
                <w:rFonts w:ascii="Verdana" w:hAnsi="Verdana"/>
                <w:sz w:val="18"/>
                <w:szCs w:val="18"/>
              </w:rPr>
            </w:pPr>
            <w:r w:rsidRPr="00E7042A">
              <w:rPr>
                <w:rFonts w:ascii="Verdana" w:hAnsi="Verdana"/>
                <w:sz w:val="18"/>
                <w:szCs w:val="18"/>
              </w:rPr>
              <w:t xml:space="preserve">(10) A list of each child’s food allergies that require an emergency plan as specified in </w:t>
            </w:r>
            <w:r w:rsidRPr="00E7042A">
              <w:rPr>
                <w:rFonts w:ascii="Verdana" w:hAnsi="Verdana"/>
                <w:b/>
                <w:bCs/>
                <w:sz w:val="18"/>
                <w:szCs w:val="18"/>
              </w:rPr>
              <w:t>§</w:t>
            </w:r>
            <w:r w:rsidRPr="00E7042A">
              <w:rPr>
                <w:rFonts w:ascii="Verdana" w:hAnsi="Verdana"/>
                <w:sz w:val="18"/>
                <w:szCs w:val="18"/>
              </w:rPr>
              <w:t>746.3819 of this title (relating to When must I have a food allergy emergency plan for a child?).</w:t>
            </w:r>
          </w:p>
        </w:tc>
        <w:tc>
          <w:tcPr>
            <w:tcW w:w="2790" w:type="dxa"/>
            <w:tcBorders>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9569CC">
        <w:trPr>
          <w:cantSplit/>
          <w:trHeight w:val="300"/>
          <w:tblHeader/>
        </w:trPr>
        <w:tc>
          <w:tcPr>
            <w:tcW w:w="11160" w:type="dxa"/>
            <w:gridSpan w:val="3"/>
            <w:shd w:val="clear" w:color="auto" w:fill="FF81DE"/>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sz w:val="24"/>
                <w:szCs w:val="24"/>
              </w:rPr>
              <w:t>ADMINISTRATION OF MEDICATION</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3F5F32">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3F5F32">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193E42" w:rsidP="00C71CA2">
            <w:pPr>
              <w:spacing w:before="240"/>
              <w:jc w:val="center"/>
              <w:rPr>
                <w:rFonts w:ascii="Verdana" w:hAnsi="Verdana"/>
                <w:b/>
                <w:sz w:val="18"/>
                <w:szCs w:val="18"/>
              </w:rPr>
            </w:pPr>
            <w:r>
              <w:rPr>
                <w:rFonts w:ascii="Verdana" w:hAnsi="Verdana"/>
                <w:b/>
                <w:sz w:val="18"/>
                <w:szCs w:val="18"/>
              </w:rPr>
              <w:t>SUBCHAPTER S, SAFETY PRECAUTIONS</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84FFA" w:rsidRPr="00E7042A" w:rsidRDefault="00C84FFA" w:rsidP="00952656">
            <w:pPr>
              <w:jc w:val="center"/>
              <w:rPr>
                <w:rFonts w:ascii="Verdana" w:hAnsi="Verdana"/>
                <w:b/>
                <w:sz w:val="18"/>
                <w:szCs w:val="18"/>
              </w:rPr>
            </w:pPr>
            <w:r w:rsidRPr="00E7042A">
              <w:rPr>
                <w:rFonts w:ascii="Verdana" w:hAnsi="Verdana"/>
                <w:b/>
                <w:sz w:val="18"/>
                <w:szCs w:val="18"/>
              </w:rPr>
              <w:t>MEASURE 1: TRAINING</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746.1309 How many clock hours of annual training must be obtained by caregivers?</w:t>
            </w:r>
          </w:p>
          <w:p w:rsidR="00C84FFA" w:rsidRPr="00E7042A" w:rsidRDefault="00C84FFA" w:rsidP="003F5F32">
            <w:pPr>
              <w:spacing w:after="0"/>
              <w:rPr>
                <w:rFonts w:ascii="Verdana" w:hAnsi="Verdana"/>
                <w:color w:val="C00000"/>
                <w:sz w:val="18"/>
                <w:szCs w:val="18"/>
              </w:rPr>
            </w:pPr>
            <w:r w:rsidRPr="00E7042A">
              <w:rPr>
                <w:rFonts w:ascii="Verdana" w:hAnsi="Verdana"/>
                <w:color w:val="C00000"/>
                <w:sz w:val="18"/>
                <w:szCs w:val="18"/>
              </w:rPr>
              <w:lastRenderedPageBreak/>
              <w:t>(f) While there are no clock hour requirements for the topics in this subsection, the annual training hours must also include training on the following topics:</w:t>
            </w:r>
          </w:p>
          <w:p w:rsidR="00C84FFA" w:rsidRPr="00E7042A" w:rsidRDefault="00C84FFA" w:rsidP="00012849">
            <w:pPr>
              <w:rPr>
                <w:rFonts w:ascii="Verdana" w:hAnsi="Verdana"/>
                <w:color w:val="C00000"/>
                <w:sz w:val="18"/>
                <w:szCs w:val="18"/>
              </w:rPr>
            </w:pPr>
            <w:r w:rsidRPr="00E7042A">
              <w:rPr>
                <w:rFonts w:ascii="Verdana" w:hAnsi="Verdana"/>
                <w:color w:val="C00000"/>
                <w:sz w:val="18"/>
                <w:szCs w:val="18"/>
              </w:rPr>
              <w:t xml:space="preserve">(3) Administering medication, if applicable, including compliance with </w:t>
            </w:r>
            <w:r w:rsidRPr="00E7042A">
              <w:rPr>
                <w:rFonts w:ascii="Verdana" w:hAnsi="Verdana"/>
                <w:b/>
                <w:bCs/>
                <w:color w:val="C00000"/>
                <w:sz w:val="18"/>
                <w:szCs w:val="18"/>
              </w:rPr>
              <w:t>§</w:t>
            </w:r>
            <w:r w:rsidRPr="00E7042A">
              <w:rPr>
                <w:rFonts w:ascii="Verdana" w:hAnsi="Verdana"/>
                <w:color w:val="C00000"/>
                <w:sz w:val="18"/>
                <w:szCs w:val="18"/>
              </w:rPr>
              <w:t>746.3803 of this title (relating to What authorization must I obtain before administering a medication to a child in my care?)</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746.1311 How many clock hours of training must my child-care center director obtain each year?</w:t>
            </w:r>
          </w:p>
          <w:p w:rsidR="00C84FFA" w:rsidRPr="00E7042A" w:rsidRDefault="00C84FFA" w:rsidP="003F5F32">
            <w:pPr>
              <w:spacing w:after="0"/>
              <w:rPr>
                <w:rFonts w:ascii="Verdana" w:hAnsi="Verdana"/>
                <w:color w:val="C00000"/>
                <w:sz w:val="18"/>
                <w:szCs w:val="18"/>
              </w:rPr>
            </w:pPr>
            <w:r w:rsidRPr="00E7042A">
              <w:rPr>
                <w:rFonts w:ascii="Verdana" w:hAnsi="Verdana"/>
                <w:color w:val="C00000"/>
                <w:sz w:val="18"/>
                <w:szCs w:val="18"/>
              </w:rPr>
              <w:t>(f) While there are no clock hour requirements for the topics in this subsection, the annual training hours must also include training on the following topics:</w:t>
            </w:r>
          </w:p>
          <w:p w:rsidR="00C84FFA" w:rsidRPr="00E7042A" w:rsidRDefault="00C84FFA" w:rsidP="003F5F32">
            <w:pPr>
              <w:spacing w:after="0"/>
              <w:rPr>
                <w:rFonts w:ascii="Verdana" w:hAnsi="Verdana"/>
                <w:sz w:val="18"/>
                <w:szCs w:val="18"/>
              </w:rPr>
            </w:pPr>
            <w:r w:rsidRPr="00E7042A">
              <w:rPr>
                <w:rFonts w:ascii="Verdana" w:hAnsi="Verdana"/>
                <w:color w:val="C00000"/>
                <w:sz w:val="18"/>
                <w:szCs w:val="18"/>
              </w:rPr>
              <w:t xml:space="preserve">(3) Administering medication, if applicable, including compliance with </w:t>
            </w:r>
            <w:r w:rsidRPr="00E7042A">
              <w:rPr>
                <w:rFonts w:ascii="Verdana" w:hAnsi="Verdana"/>
                <w:b/>
                <w:bCs/>
                <w:color w:val="C00000"/>
                <w:sz w:val="18"/>
                <w:szCs w:val="18"/>
              </w:rPr>
              <w:t>§</w:t>
            </w:r>
            <w:r w:rsidRPr="00E7042A">
              <w:rPr>
                <w:rFonts w:ascii="Verdana" w:hAnsi="Verdana"/>
                <w:color w:val="C00000"/>
                <w:sz w:val="18"/>
                <w:szCs w:val="18"/>
              </w:rPr>
              <w:t>746.3803 of this title (relating to What authorization must I obtain before administering a medication to a child in my care?)</w:t>
            </w:r>
          </w:p>
        </w:tc>
        <w:tc>
          <w:tcPr>
            <w:tcW w:w="2790" w:type="dxa"/>
            <w:tcBorders>
              <w:top w:val="single" w:sz="4" w:space="0" w:color="auto"/>
              <w:left w:val="single" w:sz="4" w:space="0" w:color="auto"/>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rPr>
          <w:cantSplit/>
          <w:trHeight w:val="1134"/>
        </w:trPr>
        <w:tc>
          <w:tcPr>
            <w:tcW w:w="5940" w:type="dxa"/>
          </w:tcPr>
          <w:p w:rsidR="00C84FFA" w:rsidRPr="00E7042A" w:rsidRDefault="00C84FFA" w:rsidP="00952656">
            <w:pPr>
              <w:jc w:val="center"/>
              <w:rPr>
                <w:rFonts w:ascii="Verdana" w:hAnsi="Verdana"/>
                <w:b/>
                <w:sz w:val="18"/>
                <w:szCs w:val="18"/>
              </w:rPr>
            </w:pPr>
            <w:r w:rsidRPr="00E7042A">
              <w:rPr>
                <w:rFonts w:ascii="Verdana" w:hAnsi="Verdana"/>
                <w:b/>
                <w:sz w:val="18"/>
                <w:szCs w:val="18"/>
              </w:rPr>
              <w:lastRenderedPageBreak/>
              <w:t>MEASURE 2: AUTHORIZATION</w:t>
            </w:r>
          </w:p>
          <w:p w:rsidR="00C84FFA" w:rsidRPr="00E7042A" w:rsidRDefault="00C84FFA" w:rsidP="0001284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746.3803 What authorization must I obtain before administering a medication to a child in my care?</w:t>
            </w:r>
          </w:p>
          <w:p w:rsidR="00C84FFA" w:rsidRPr="00E7042A" w:rsidRDefault="00C84FFA" w:rsidP="00F12AAF">
            <w:pPr>
              <w:spacing w:after="0"/>
              <w:rPr>
                <w:rFonts w:ascii="Verdana" w:hAnsi="Verdana"/>
                <w:sz w:val="18"/>
                <w:szCs w:val="18"/>
              </w:rPr>
            </w:pPr>
            <w:r w:rsidRPr="00E7042A">
              <w:rPr>
                <w:rFonts w:ascii="Verdana" w:hAnsi="Verdana"/>
                <w:sz w:val="18"/>
                <w:szCs w:val="18"/>
              </w:rPr>
              <w:t>(a) Authorization to administer medication to a child in your care must be obtained from the child’s parent:</w:t>
            </w:r>
          </w:p>
          <w:p w:rsidR="00C84FFA" w:rsidRPr="00E7042A" w:rsidRDefault="00C84FFA" w:rsidP="00F12AAF">
            <w:pPr>
              <w:spacing w:after="0"/>
              <w:rPr>
                <w:rFonts w:ascii="Verdana" w:hAnsi="Verdana"/>
                <w:color w:val="C00000"/>
                <w:sz w:val="18"/>
                <w:szCs w:val="18"/>
              </w:rPr>
            </w:pPr>
            <w:r w:rsidRPr="00E7042A">
              <w:rPr>
                <w:rFonts w:ascii="Verdana" w:hAnsi="Verdana"/>
                <w:color w:val="C00000"/>
                <w:sz w:val="18"/>
                <w:szCs w:val="18"/>
              </w:rPr>
              <w:t>(1) In writing, signed and dated;</w:t>
            </w:r>
          </w:p>
          <w:p w:rsidR="00C84FFA" w:rsidRPr="00E7042A" w:rsidRDefault="00C84FFA" w:rsidP="00F12AAF">
            <w:pPr>
              <w:spacing w:after="0"/>
              <w:rPr>
                <w:rFonts w:ascii="Verdana" w:hAnsi="Verdana"/>
                <w:sz w:val="18"/>
                <w:szCs w:val="18"/>
              </w:rPr>
            </w:pPr>
            <w:r w:rsidRPr="00E7042A">
              <w:rPr>
                <w:rFonts w:ascii="Verdana" w:hAnsi="Verdana"/>
                <w:color w:val="C00000"/>
                <w:sz w:val="18"/>
                <w:szCs w:val="18"/>
              </w:rPr>
              <w:t>(2) In an electronic format that is capable of being viewed and saved</w:t>
            </w:r>
            <w:r w:rsidRPr="00E7042A">
              <w:rPr>
                <w:rFonts w:ascii="Verdana" w:hAnsi="Verdana"/>
                <w:sz w:val="18"/>
                <w:szCs w:val="18"/>
              </w:rPr>
              <w:t>; or</w:t>
            </w:r>
          </w:p>
          <w:p w:rsidR="00C84FFA" w:rsidRDefault="00C84FFA" w:rsidP="00F12AAF">
            <w:pPr>
              <w:spacing w:after="0"/>
              <w:rPr>
                <w:rFonts w:ascii="Verdana" w:hAnsi="Verdana"/>
                <w:sz w:val="18"/>
                <w:szCs w:val="18"/>
              </w:rPr>
            </w:pPr>
            <w:r w:rsidRPr="00E7042A">
              <w:rPr>
                <w:rFonts w:ascii="Verdana" w:hAnsi="Verdana"/>
                <w:sz w:val="18"/>
                <w:szCs w:val="18"/>
              </w:rPr>
              <w:t>(3) By telephone to administer a single dose of a medication.</w:t>
            </w:r>
          </w:p>
          <w:p w:rsidR="00C71CA2" w:rsidRDefault="00C84FFA" w:rsidP="00C71CA2">
            <w:pPr>
              <w:spacing w:after="0"/>
              <w:rPr>
                <w:rFonts w:ascii="Verdana" w:hAnsi="Verdana"/>
                <w:sz w:val="18"/>
                <w:szCs w:val="18"/>
              </w:rPr>
            </w:pPr>
            <w:r w:rsidRPr="00E7042A">
              <w:rPr>
                <w:rFonts w:ascii="Verdana" w:hAnsi="Verdana"/>
                <w:sz w:val="18"/>
                <w:szCs w:val="18"/>
              </w:rPr>
              <w:t>(b) Authorization to administer medication expires on the first anniversary of the date the authorization is provided.</w:t>
            </w:r>
          </w:p>
          <w:p w:rsidR="00C71CA2" w:rsidRDefault="00C84FFA" w:rsidP="00C71CA2">
            <w:pPr>
              <w:spacing w:after="0"/>
              <w:rPr>
                <w:rFonts w:ascii="Verdana" w:hAnsi="Verdana"/>
                <w:sz w:val="18"/>
                <w:szCs w:val="18"/>
              </w:rPr>
            </w:pPr>
            <w:r w:rsidRPr="00E7042A">
              <w:rPr>
                <w:rFonts w:ascii="Verdana" w:hAnsi="Verdana"/>
                <w:sz w:val="18"/>
                <w:szCs w:val="18"/>
              </w:rPr>
              <w:t>(c) The child’s parent may not authorize you to administer medication in excess of the medication’s label instructions or the directions of the child’s health care professional.</w:t>
            </w:r>
          </w:p>
          <w:p w:rsidR="00C84FFA" w:rsidRPr="00E7042A" w:rsidRDefault="00C84FFA" w:rsidP="00C71CA2">
            <w:pPr>
              <w:rPr>
                <w:rFonts w:ascii="Verdana" w:hAnsi="Verdana"/>
                <w:sz w:val="18"/>
                <w:szCs w:val="18"/>
              </w:rPr>
            </w:pPr>
            <w:r w:rsidRPr="00E7042A">
              <w:rPr>
                <w:rFonts w:ascii="Verdana" w:hAnsi="Verdana"/>
                <w:sz w:val="18"/>
                <w:szCs w:val="18"/>
              </w:rPr>
              <w:t>(d) Parent authorization is not required if you administer a medication to a child in a medical emergency to prevent the death or serious bodily injury of the child, provided that you administer the medication as prescribed, directed, or intended.</w:t>
            </w:r>
          </w:p>
        </w:tc>
        <w:tc>
          <w:tcPr>
            <w:tcW w:w="2790" w:type="dxa"/>
            <w:tcBorders>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84FFA" w:rsidRPr="00E7042A" w:rsidRDefault="00C84FFA" w:rsidP="00952656">
            <w:pPr>
              <w:jc w:val="center"/>
              <w:rPr>
                <w:rFonts w:ascii="Verdana" w:hAnsi="Verdana"/>
                <w:b/>
                <w:sz w:val="18"/>
                <w:szCs w:val="18"/>
              </w:rPr>
            </w:pPr>
            <w:r w:rsidRPr="00E7042A">
              <w:rPr>
                <w:rFonts w:ascii="Verdana" w:hAnsi="Verdana"/>
                <w:b/>
                <w:sz w:val="18"/>
                <w:szCs w:val="18"/>
              </w:rPr>
              <w:t>MEASURE 3: ADMINISTRATION</w:t>
            </w:r>
          </w:p>
          <w:p w:rsidR="00C84FFA" w:rsidRPr="00E7042A" w:rsidRDefault="00C84FFA" w:rsidP="00952656">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746.3805 How must I administer medication to a child in my care?</w:t>
            </w:r>
          </w:p>
          <w:p w:rsidR="00C84FFA" w:rsidRPr="00E7042A" w:rsidRDefault="00C84FFA" w:rsidP="00160E84">
            <w:pPr>
              <w:spacing w:after="0"/>
              <w:rPr>
                <w:rFonts w:ascii="Verdana" w:hAnsi="Verdana"/>
                <w:sz w:val="18"/>
                <w:szCs w:val="18"/>
              </w:rPr>
            </w:pPr>
            <w:r w:rsidRPr="00E7042A">
              <w:rPr>
                <w:rFonts w:ascii="Verdana" w:hAnsi="Verdana"/>
                <w:sz w:val="18"/>
                <w:szCs w:val="18"/>
              </w:rPr>
              <w:t>(a) Medication must be given:</w:t>
            </w:r>
          </w:p>
          <w:p w:rsidR="00C84FFA" w:rsidRPr="00E7042A" w:rsidRDefault="00C84FFA" w:rsidP="00160E84">
            <w:pPr>
              <w:spacing w:after="0"/>
              <w:rPr>
                <w:rFonts w:ascii="Verdana" w:hAnsi="Verdana"/>
                <w:sz w:val="18"/>
                <w:szCs w:val="18"/>
              </w:rPr>
            </w:pPr>
            <w:r w:rsidRPr="00E7042A">
              <w:rPr>
                <w:rFonts w:ascii="Verdana" w:hAnsi="Verdana"/>
                <w:sz w:val="18"/>
                <w:szCs w:val="18"/>
              </w:rPr>
              <w:t>(1) As stated on the label directions; or</w:t>
            </w:r>
          </w:p>
          <w:p w:rsidR="00C84FFA" w:rsidRPr="00E7042A" w:rsidRDefault="00C84FFA" w:rsidP="00160E84">
            <w:pPr>
              <w:spacing w:after="0"/>
              <w:rPr>
                <w:rFonts w:ascii="Verdana" w:hAnsi="Verdana"/>
                <w:sz w:val="18"/>
                <w:szCs w:val="18"/>
              </w:rPr>
            </w:pPr>
            <w:r w:rsidRPr="00E7042A">
              <w:rPr>
                <w:rFonts w:ascii="Verdana" w:hAnsi="Verdana"/>
                <w:sz w:val="18"/>
                <w:szCs w:val="18"/>
              </w:rPr>
              <w:t>(2) As amended in writing by the child’s health care professional.</w:t>
            </w:r>
          </w:p>
          <w:p w:rsidR="00C84FFA" w:rsidRPr="00E7042A" w:rsidRDefault="00C84FFA" w:rsidP="00160E84">
            <w:pPr>
              <w:spacing w:after="0"/>
              <w:rPr>
                <w:rFonts w:ascii="Verdana" w:hAnsi="Verdana"/>
                <w:sz w:val="18"/>
                <w:szCs w:val="18"/>
              </w:rPr>
            </w:pPr>
            <w:r w:rsidRPr="00E7042A">
              <w:rPr>
                <w:rFonts w:ascii="Verdana" w:hAnsi="Verdana"/>
                <w:sz w:val="18"/>
                <w:szCs w:val="18"/>
              </w:rPr>
              <w:t>(b) Medication must:</w:t>
            </w:r>
          </w:p>
          <w:p w:rsidR="00C84FFA" w:rsidRPr="00E7042A" w:rsidRDefault="00C84FFA" w:rsidP="00160E84">
            <w:pPr>
              <w:spacing w:after="0"/>
              <w:rPr>
                <w:rFonts w:ascii="Verdana" w:hAnsi="Verdana"/>
                <w:sz w:val="18"/>
                <w:szCs w:val="18"/>
              </w:rPr>
            </w:pPr>
            <w:r w:rsidRPr="00E7042A">
              <w:rPr>
                <w:rFonts w:ascii="Verdana" w:hAnsi="Verdana"/>
                <w:sz w:val="18"/>
                <w:szCs w:val="18"/>
              </w:rPr>
              <w:lastRenderedPageBreak/>
              <w:t>(1) Be in the original container labeled with the child’s full name and the date brought to the operation;</w:t>
            </w:r>
          </w:p>
          <w:p w:rsidR="00C84FFA" w:rsidRPr="00E7042A" w:rsidRDefault="00C84FFA" w:rsidP="00160E84">
            <w:pPr>
              <w:spacing w:after="0"/>
              <w:rPr>
                <w:rFonts w:ascii="Verdana" w:hAnsi="Verdana"/>
                <w:sz w:val="18"/>
                <w:szCs w:val="18"/>
              </w:rPr>
            </w:pPr>
            <w:r w:rsidRPr="00E7042A">
              <w:rPr>
                <w:rFonts w:ascii="Verdana" w:hAnsi="Verdana"/>
                <w:sz w:val="18"/>
                <w:szCs w:val="18"/>
              </w:rPr>
              <w:t>(2) Be administered only to the child for whom it is intended; and</w:t>
            </w:r>
          </w:p>
          <w:p w:rsidR="00C84FFA" w:rsidRPr="00E7042A" w:rsidRDefault="00C84FFA" w:rsidP="00160E84">
            <w:pPr>
              <w:spacing w:after="0"/>
              <w:rPr>
                <w:rFonts w:ascii="Verdana" w:hAnsi="Verdana"/>
                <w:sz w:val="18"/>
                <w:szCs w:val="18"/>
              </w:rPr>
            </w:pPr>
            <w:r w:rsidRPr="00E7042A">
              <w:rPr>
                <w:rFonts w:ascii="Verdana" w:hAnsi="Verdana"/>
                <w:sz w:val="18"/>
                <w:szCs w:val="18"/>
              </w:rPr>
              <w:t>(3) Not be administered after its expiration date.</w:t>
            </w:r>
          </w:p>
          <w:p w:rsidR="00C84FFA" w:rsidRPr="00E7042A" w:rsidRDefault="00C84FFA" w:rsidP="00160E84">
            <w:pPr>
              <w:spacing w:after="0"/>
              <w:rPr>
                <w:rFonts w:ascii="Verdana" w:hAnsi="Verdana"/>
                <w:color w:val="C00000"/>
                <w:sz w:val="18"/>
                <w:szCs w:val="18"/>
              </w:rPr>
            </w:pPr>
            <w:r w:rsidRPr="00E7042A">
              <w:rPr>
                <w:rFonts w:ascii="Verdana" w:hAnsi="Verdana"/>
                <w:color w:val="C00000"/>
                <w:sz w:val="18"/>
                <w:szCs w:val="18"/>
              </w:rPr>
              <w:t>(c) When you administer medication to a child in your care, you must record the following:</w:t>
            </w:r>
          </w:p>
          <w:p w:rsidR="00C84FFA" w:rsidRPr="00E7042A" w:rsidRDefault="00C84FFA" w:rsidP="00160E84">
            <w:pPr>
              <w:spacing w:after="0"/>
              <w:rPr>
                <w:rFonts w:ascii="Verdana" w:hAnsi="Verdana"/>
                <w:color w:val="C00000"/>
                <w:sz w:val="18"/>
                <w:szCs w:val="18"/>
              </w:rPr>
            </w:pPr>
            <w:r w:rsidRPr="00E7042A">
              <w:rPr>
                <w:rFonts w:ascii="Verdana" w:hAnsi="Verdana"/>
                <w:color w:val="C00000"/>
                <w:sz w:val="18"/>
                <w:szCs w:val="18"/>
              </w:rPr>
              <w:t>(1) Full name of the child to whom the medication was given;</w:t>
            </w:r>
          </w:p>
          <w:p w:rsidR="00C84FFA" w:rsidRPr="00E7042A" w:rsidRDefault="00C84FFA" w:rsidP="00160E84">
            <w:pPr>
              <w:spacing w:after="0"/>
              <w:rPr>
                <w:rFonts w:ascii="Verdana" w:hAnsi="Verdana"/>
                <w:color w:val="C00000"/>
                <w:sz w:val="18"/>
                <w:szCs w:val="18"/>
              </w:rPr>
            </w:pPr>
            <w:r w:rsidRPr="00E7042A">
              <w:rPr>
                <w:rFonts w:ascii="Verdana" w:hAnsi="Verdana"/>
                <w:color w:val="C00000"/>
                <w:sz w:val="18"/>
                <w:szCs w:val="18"/>
              </w:rPr>
              <w:t>(2) Name of the medication;</w:t>
            </w:r>
          </w:p>
          <w:p w:rsidR="00C84FFA" w:rsidRPr="00E7042A" w:rsidRDefault="00C84FFA" w:rsidP="00160E84">
            <w:pPr>
              <w:spacing w:after="0"/>
              <w:rPr>
                <w:rFonts w:ascii="Verdana" w:hAnsi="Verdana"/>
                <w:color w:val="C00000"/>
                <w:sz w:val="18"/>
                <w:szCs w:val="18"/>
              </w:rPr>
            </w:pPr>
            <w:r w:rsidRPr="00E7042A">
              <w:rPr>
                <w:rFonts w:ascii="Verdana" w:hAnsi="Verdana"/>
                <w:color w:val="C00000"/>
                <w:sz w:val="18"/>
                <w:szCs w:val="18"/>
              </w:rPr>
              <w:t>(3) Date, time, and amount of medication given; and</w:t>
            </w:r>
          </w:p>
          <w:p w:rsidR="00C84FFA" w:rsidRPr="00E7042A" w:rsidRDefault="00C84FFA" w:rsidP="00012849">
            <w:pPr>
              <w:rPr>
                <w:rFonts w:ascii="Verdana" w:hAnsi="Verdana"/>
                <w:color w:val="C00000"/>
                <w:sz w:val="18"/>
                <w:szCs w:val="18"/>
              </w:rPr>
            </w:pPr>
            <w:r w:rsidRPr="00E7042A">
              <w:rPr>
                <w:rFonts w:ascii="Verdana" w:hAnsi="Verdana"/>
                <w:color w:val="C00000"/>
                <w:sz w:val="18"/>
                <w:szCs w:val="18"/>
              </w:rPr>
              <w:t>(4) Full name of the employee administering the medication.</w:t>
            </w:r>
          </w:p>
          <w:p w:rsidR="00C84FFA" w:rsidRPr="00E7042A" w:rsidRDefault="00C84FFA" w:rsidP="00012849">
            <w:pPr>
              <w:rPr>
                <w:rFonts w:ascii="Verdana" w:hAnsi="Verdana"/>
                <w:sz w:val="18"/>
                <w:szCs w:val="18"/>
              </w:rPr>
            </w:pPr>
            <w:r w:rsidRPr="00E7042A">
              <w:rPr>
                <w:rFonts w:ascii="Verdana" w:hAnsi="Verdana"/>
                <w:color w:val="C00000"/>
                <w:sz w:val="18"/>
                <w:szCs w:val="18"/>
              </w:rPr>
              <w:t>(d) You must keep all medication records for at least three months after administering the medication.</w:t>
            </w:r>
          </w:p>
        </w:tc>
        <w:tc>
          <w:tcPr>
            <w:tcW w:w="2790" w:type="dxa"/>
            <w:tcBorders>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C84FFA">
        <w:trPr>
          <w:cantSplit/>
          <w:trHeight w:val="300"/>
          <w:tblHeader/>
        </w:trPr>
        <w:tc>
          <w:tcPr>
            <w:tcW w:w="11160" w:type="dxa"/>
            <w:gridSpan w:val="3"/>
            <w:shd w:val="clear" w:color="auto" w:fill="000099"/>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color w:val="FFFFFF" w:themeColor="background1"/>
                <w:sz w:val="24"/>
                <w:szCs w:val="24"/>
              </w:rPr>
              <w:t>EMERGENCY PREPARATION AND RE</w:t>
            </w:r>
            <w:r w:rsidR="007A5C2E">
              <w:rPr>
                <w:rFonts w:ascii="Verdana" w:hAnsi="Verdana"/>
                <w:b/>
                <w:color w:val="FFFFFF" w:themeColor="background1"/>
                <w:sz w:val="24"/>
                <w:szCs w:val="24"/>
              </w:rPr>
              <w:t>S</w:t>
            </w:r>
            <w:r w:rsidRPr="00E7042A">
              <w:rPr>
                <w:rFonts w:ascii="Verdana" w:hAnsi="Verdana"/>
                <w:b/>
                <w:color w:val="FFFFFF" w:themeColor="background1"/>
                <w:sz w:val="24"/>
                <w:szCs w:val="24"/>
              </w:rPr>
              <w:t>PONSE PLANNING</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160E84">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160E84">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193E42" w:rsidP="00C71CA2">
            <w:pPr>
              <w:spacing w:before="240"/>
              <w:jc w:val="center"/>
              <w:rPr>
                <w:rFonts w:ascii="Verdana" w:hAnsi="Verdana"/>
                <w:b/>
                <w:sz w:val="18"/>
                <w:szCs w:val="18"/>
              </w:rPr>
            </w:pPr>
            <w:r>
              <w:rPr>
                <w:rFonts w:ascii="Verdana" w:hAnsi="Verdana"/>
                <w:b/>
                <w:sz w:val="18"/>
                <w:szCs w:val="18"/>
              </w:rPr>
              <w:t>SUBCHAPTER W, FIRE SAFETY AND EMERGENCY PRACTICES</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84FFA" w:rsidRPr="00E7042A" w:rsidRDefault="00C84FFA" w:rsidP="0002626A">
            <w:pPr>
              <w:jc w:val="center"/>
              <w:rPr>
                <w:rFonts w:ascii="Verdana" w:hAnsi="Verdana"/>
                <w:b/>
                <w:sz w:val="18"/>
                <w:szCs w:val="18"/>
              </w:rPr>
            </w:pPr>
            <w:r w:rsidRPr="00E7042A">
              <w:rPr>
                <w:rFonts w:ascii="Verdana" w:hAnsi="Verdana"/>
                <w:b/>
                <w:sz w:val="18"/>
                <w:szCs w:val="18"/>
              </w:rPr>
              <w:t>MEASURE 1: PREPARATION</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746.501 What written operational policies must I have?</w:t>
            </w:r>
          </w:p>
          <w:p w:rsidR="00C84FFA" w:rsidRPr="00E7042A" w:rsidRDefault="00C84FFA" w:rsidP="00012849">
            <w:pPr>
              <w:rPr>
                <w:rFonts w:ascii="Verdana" w:hAnsi="Verdana"/>
                <w:color w:val="C00000"/>
                <w:sz w:val="18"/>
                <w:szCs w:val="18"/>
              </w:rPr>
            </w:pPr>
            <w:r w:rsidRPr="00E7042A">
              <w:rPr>
                <w:rFonts w:ascii="Verdana" w:hAnsi="Verdana"/>
                <w:color w:val="C00000"/>
                <w:sz w:val="18"/>
                <w:szCs w:val="18"/>
              </w:rPr>
              <w:t>(23) Your emergency preparedness plan.</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746.1303 What must orientation for employees at my child-care center include?</w:t>
            </w:r>
          </w:p>
          <w:p w:rsidR="00C84FFA" w:rsidRPr="00E7042A" w:rsidRDefault="00C84FFA" w:rsidP="00160E84">
            <w:pPr>
              <w:spacing w:after="0"/>
              <w:rPr>
                <w:rFonts w:ascii="Verdana" w:hAnsi="Verdana"/>
                <w:color w:val="C00000"/>
                <w:sz w:val="18"/>
                <w:szCs w:val="18"/>
              </w:rPr>
            </w:pPr>
            <w:r w:rsidRPr="00E7042A">
              <w:rPr>
                <w:rFonts w:ascii="Verdana" w:hAnsi="Verdana"/>
                <w:color w:val="C00000"/>
                <w:sz w:val="18"/>
                <w:szCs w:val="18"/>
              </w:rPr>
              <w:t>(a) Your orientation for employees must include at least the following:</w:t>
            </w:r>
          </w:p>
          <w:p w:rsidR="00C84FFA" w:rsidRPr="00E7042A" w:rsidRDefault="00C84FFA" w:rsidP="00160E84">
            <w:pPr>
              <w:rPr>
                <w:rFonts w:ascii="Verdana" w:hAnsi="Verdana"/>
                <w:sz w:val="18"/>
                <w:szCs w:val="18"/>
              </w:rPr>
            </w:pPr>
            <w:r w:rsidRPr="00E7042A">
              <w:rPr>
                <w:rFonts w:ascii="Verdana" w:hAnsi="Verdana"/>
                <w:color w:val="C00000"/>
                <w:sz w:val="18"/>
                <w:szCs w:val="18"/>
              </w:rPr>
              <w:t>(4) An overview of the procedures to following in handling emergencies, which includes sharing the emergency preparedness plan with all the employees.  Emergencies may include, but are not limited to fire, explosion, tornado, toxic fumes, volatile persons, and severe injury or illness of a child or adult.</w:t>
            </w:r>
          </w:p>
        </w:tc>
        <w:tc>
          <w:tcPr>
            <w:tcW w:w="2790" w:type="dxa"/>
            <w:tcBorders>
              <w:top w:val="single" w:sz="4" w:space="0" w:color="auto"/>
              <w:left w:val="single" w:sz="4" w:space="0" w:color="auto"/>
              <w:bottom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rPr>
          <w:cantSplit/>
          <w:trHeight w:val="1134"/>
        </w:trPr>
        <w:tc>
          <w:tcPr>
            <w:tcW w:w="5940" w:type="dxa"/>
          </w:tcPr>
          <w:p w:rsidR="00C84FFA" w:rsidRPr="00E7042A" w:rsidRDefault="00C84FFA" w:rsidP="000928D8">
            <w:pPr>
              <w:jc w:val="center"/>
              <w:rPr>
                <w:rFonts w:ascii="Verdana" w:hAnsi="Verdana"/>
                <w:b/>
                <w:sz w:val="18"/>
                <w:szCs w:val="18"/>
              </w:rPr>
            </w:pPr>
            <w:r w:rsidRPr="00E7042A">
              <w:rPr>
                <w:rFonts w:ascii="Verdana" w:hAnsi="Verdana"/>
                <w:b/>
                <w:sz w:val="18"/>
                <w:szCs w:val="18"/>
              </w:rPr>
              <w:lastRenderedPageBreak/>
              <w:t>MEASURE 2: PRACTICE</w:t>
            </w:r>
          </w:p>
          <w:p w:rsidR="00C84FFA" w:rsidRPr="00E7042A" w:rsidRDefault="00C84FFA" w:rsidP="0001284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746.5205 Must I practice my emergency preparedness plan?</w:t>
            </w:r>
          </w:p>
          <w:p w:rsidR="00C84FFA" w:rsidRPr="00E7042A" w:rsidRDefault="00C84FFA" w:rsidP="0067486F">
            <w:pPr>
              <w:spacing w:after="0"/>
              <w:rPr>
                <w:rFonts w:ascii="Verdana" w:hAnsi="Verdana"/>
                <w:sz w:val="18"/>
                <w:szCs w:val="18"/>
              </w:rPr>
            </w:pPr>
            <w:r w:rsidRPr="00E7042A">
              <w:rPr>
                <w:rFonts w:ascii="Verdana" w:hAnsi="Verdana"/>
                <w:sz w:val="18"/>
                <w:szCs w:val="18"/>
              </w:rPr>
              <w:t>Yes, the following components of your center’s emergency preparedness plan must be practiced as specified below:</w:t>
            </w:r>
          </w:p>
          <w:p w:rsidR="00C84FFA" w:rsidRPr="00E7042A" w:rsidRDefault="00C84FFA" w:rsidP="0067486F">
            <w:pPr>
              <w:spacing w:after="0"/>
              <w:rPr>
                <w:rFonts w:ascii="Verdana" w:hAnsi="Verdana"/>
                <w:sz w:val="18"/>
                <w:szCs w:val="18"/>
              </w:rPr>
            </w:pPr>
            <w:r w:rsidRPr="00E7042A">
              <w:rPr>
                <w:rFonts w:ascii="Verdana" w:hAnsi="Verdana"/>
                <w:sz w:val="18"/>
                <w:szCs w:val="18"/>
              </w:rPr>
              <w:t>(1) You must practice fire drill every month.  The children must be able to safely exit the building within three minutes;</w:t>
            </w:r>
          </w:p>
          <w:p w:rsidR="00C84FFA" w:rsidRPr="00E7042A" w:rsidRDefault="00C84FFA" w:rsidP="0067486F">
            <w:pPr>
              <w:spacing w:after="0"/>
              <w:rPr>
                <w:rFonts w:ascii="Verdana" w:hAnsi="Verdana"/>
                <w:sz w:val="18"/>
                <w:szCs w:val="18"/>
              </w:rPr>
            </w:pPr>
            <w:r w:rsidRPr="00E7042A">
              <w:rPr>
                <w:rFonts w:ascii="Verdana" w:hAnsi="Verdana"/>
                <w:sz w:val="18"/>
                <w:szCs w:val="18"/>
              </w:rPr>
              <w:t>(2) You must practice a sheltering drill for severe weather at least four times in a calendar year;</w:t>
            </w:r>
          </w:p>
          <w:p w:rsidR="00C84FFA" w:rsidRPr="00E7042A" w:rsidRDefault="00C84FFA" w:rsidP="0067486F">
            <w:pPr>
              <w:spacing w:after="0"/>
              <w:rPr>
                <w:rFonts w:ascii="Verdana" w:hAnsi="Verdana"/>
                <w:sz w:val="18"/>
                <w:szCs w:val="18"/>
              </w:rPr>
            </w:pPr>
            <w:r w:rsidRPr="00E7042A">
              <w:rPr>
                <w:rFonts w:ascii="Verdana" w:hAnsi="Verdana"/>
                <w:sz w:val="18"/>
                <w:szCs w:val="18"/>
              </w:rPr>
              <w:t>(3) You must practice a lock-down drill for a volatile or endangering person on the premises or in the area at least four time in a calendar year; and</w:t>
            </w:r>
          </w:p>
          <w:p w:rsidR="00C84FFA" w:rsidRPr="00E7042A" w:rsidRDefault="00C84FFA" w:rsidP="0067486F">
            <w:pPr>
              <w:spacing w:after="0"/>
              <w:rPr>
                <w:rFonts w:ascii="Verdana" w:hAnsi="Verdana"/>
                <w:sz w:val="18"/>
                <w:szCs w:val="18"/>
              </w:rPr>
            </w:pPr>
            <w:r w:rsidRPr="00E7042A">
              <w:rPr>
                <w:rFonts w:ascii="Verdana" w:hAnsi="Verdana"/>
                <w:color w:val="C00000"/>
                <w:sz w:val="18"/>
                <w:szCs w:val="18"/>
              </w:rPr>
              <w:t>(4) You must document these drills, including the date of the drill, time of the drill, and length of time for the evacuation, sheltering, or lock-down to take place.</w:t>
            </w:r>
          </w:p>
        </w:tc>
        <w:tc>
          <w:tcPr>
            <w:tcW w:w="2790" w:type="dxa"/>
            <w:tcBorders>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84FFA" w:rsidRPr="00E7042A" w:rsidRDefault="00C84FFA" w:rsidP="000928D8">
            <w:pPr>
              <w:jc w:val="center"/>
              <w:rPr>
                <w:rFonts w:ascii="Verdana" w:hAnsi="Verdana"/>
                <w:b/>
                <w:sz w:val="18"/>
                <w:szCs w:val="18"/>
              </w:rPr>
            </w:pPr>
            <w:r w:rsidRPr="00E7042A">
              <w:rPr>
                <w:rFonts w:ascii="Verdana" w:hAnsi="Verdana"/>
                <w:b/>
                <w:sz w:val="18"/>
                <w:szCs w:val="18"/>
              </w:rPr>
              <w:t>MEASURE 3: POSTING</w:t>
            </w:r>
          </w:p>
          <w:p w:rsidR="00C84FFA" w:rsidRPr="00E7042A" w:rsidRDefault="00C84FFA" w:rsidP="000928D8">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746.401 What items must I post at my child-care center at all times?</w:t>
            </w:r>
          </w:p>
          <w:p w:rsidR="00C84FFA" w:rsidRPr="00E7042A" w:rsidRDefault="00C84FFA" w:rsidP="0067486F">
            <w:pPr>
              <w:spacing w:after="0"/>
              <w:rPr>
                <w:rFonts w:ascii="Verdana" w:hAnsi="Verdana"/>
                <w:sz w:val="18"/>
                <w:szCs w:val="18"/>
              </w:rPr>
            </w:pPr>
            <w:r w:rsidRPr="00E7042A">
              <w:rPr>
                <w:rFonts w:ascii="Verdana" w:hAnsi="Verdana"/>
                <w:sz w:val="18"/>
                <w:szCs w:val="18"/>
              </w:rPr>
              <w:t>You must post the following items:</w:t>
            </w:r>
          </w:p>
          <w:p w:rsidR="00C84FFA" w:rsidRPr="00E7042A" w:rsidRDefault="00C84FFA" w:rsidP="0067486F">
            <w:pPr>
              <w:rPr>
                <w:rFonts w:ascii="Verdana" w:hAnsi="Verdana"/>
                <w:sz w:val="18"/>
                <w:szCs w:val="18"/>
              </w:rPr>
            </w:pPr>
            <w:r w:rsidRPr="00E7042A">
              <w:rPr>
                <w:rFonts w:ascii="Verdana" w:hAnsi="Verdana"/>
                <w:sz w:val="18"/>
                <w:szCs w:val="18"/>
              </w:rPr>
              <w:t xml:space="preserve">(4) Your emergency evacuation and relocation diagram as specified in </w:t>
            </w:r>
            <w:r w:rsidRPr="00E7042A">
              <w:rPr>
                <w:rFonts w:ascii="Verdana" w:hAnsi="Verdana"/>
                <w:b/>
                <w:bCs/>
                <w:sz w:val="18"/>
                <w:szCs w:val="18"/>
              </w:rPr>
              <w:t>§</w:t>
            </w:r>
            <w:r w:rsidRPr="00E7042A">
              <w:rPr>
                <w:rFonts w:ascii="Verdana" w:hAnsi="Verdana"/>
                <w:sz w:val="18"/>
                <w:szCs w:val="18"/>
              </w:rPr>
              <w:t>746.5207 of this title (relating to Must I have an emergency evacuation and relocation diagram?)</w:t>
            </w:r>
          </w:p>
        </w:tc>
        <w:tc>
          <w:tcPr>
            <w:tcW w:w="2790" w:type="dxa"/>
            <w:tcBorders>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CE056E">
        <w:trPr>
          <w:cantSplit/>
          <w:trHeight w:val="300"/>
          <w:tblHeader/>
        </w:trPr>
        <w:tc>
          <w:tcPr>
            <w:tcW w:w="11160" w:type="dxa"/>
            <w:gridSpan w:val="3"/>
            <w:shd w:val="clear" w:color="auto" w:fill="00B050"/>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color w:val="FFFFFF" w:themeColor="background1"/>
                <w:sz w:val="24"/>
                <w:szCs w:val="24"/>
              </w:rPr>
              <w:t>PRECAUTIONS IN TRANSPORTING</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CE056E">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CE056E">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193E42" w:rsidP="00C71CA2">
            <w:pPr>
              <w:spacing w:before="240"/>
              <w:jc w:val="center"/>
              <w:rPr>
                <w:rFonts w:ascii="Verdana" w:hAnsi="Verdana"/>
                <w:b/>
                <w:sz w:val="18"/>
                <w:szCs w:val="18"/>
              </w:rPr>
            </w:pPr>
            <w:r>
              <w:rPr>
                <w:rFonts w:ascii="Verdana" w:hAnsi="Verdana"/>
                <w:b/>
                <w:sz w:val="18"/>
                <w:szCs w:val="18"/>
              </w:rPr>
              <w:t>SUBCHAPTER X, TRANSPORTATION</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84FFA" w:rsidRPr="00E7042A" w:rsidRDefault="00C84FFA" w:rsidP="00012849">
            <w:pPr>
              <w:jc w:val="center"/>
              <w:rPr>
                <w:rFonts w:ascii="Verdana" w:hAnsi="Verdana"/>
                <w:b/>
                <w:sz w:val="18"/>
                <w:szCs w:val="18"/>
              </w:rPr>
            </w:pPr>
            <w:r w:rsidRPr="00E7042A">
              <w:rPr>
                <w:rFonts w:ascii="Verdana" w:hAnsi="Verdana"/>
                <w:b/>
                <w:sz w:val="18"/>
                <w:szCs w:val="18"/>
              </w:rPr>
              <w:t>MEASURE 1: TRAINING</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Pr="00E7042A">
              <w:rPr>
                <w:rFonts w:ascii="Verdana" w:hAnsi="Verdana"/>
                <w:b/>
                <w:color w:val="C00000"/>
                <w:sz w:val="18"/>
                <w:szCs w:val="18"/>
              </w:rPr>
              <w:t>746.1316 What additional training must an employee have in order to transport a child in care?</w:t>
            </w:r>
          </w:p>
          <w:p w:rsidR="00C71CA2" w:rsidRDefault="00C84FFA" w:rsidP="00C71CA2">
            <w:pPr>
              <w:spacing w:after="0"/>
              <w:rPr>
                <w:rFonts w:ascii="Verdana" w:hAnsi="Verdana"/>
                <w:color w:val="C00000"/>
                <w:sz w:val="18"/>
                <w:szCs w:val="18"/>
              </w:rPr>
            </w:pPr>
            <w:r w:rsidRPr="00E7042A">
              <w:rPr>
                <w:rFonts w:ascii="Verdana" w:hAnsi="Verdana"/>
                <w:color w:val="C00000"/>
                <w:sz w:val="18"/>
                <w:szCs w:val="18"/>
              </w:rPr>
              <w:t xml:space="preserve">(a) An employee must complete two hours of annual training on transportation safety in order to transport a child whose </w:t>
            </w:r>
            <w:r w:rsidRPr="00E7042A">
              <w:rPr>
                <w:rFonts w:ascii="Verdana" w:hAnsi="Verdana"/>
                <w:color w:val="C00000"/>
                <w:sz w:val="18"/>
                <w:szCs w:val="18"/>
              </w:rPr>
              <w:lastRenderedPageBreak/>
              <w:t>chronological or developmental age is younger than nine years old.  This training is in addition to other required training hours.</w:t>
            </w:r>
          </w:p>
          <w:p w:rsidR="00C84FFA" w:rsidRPr="00E7042A" w:rsidRDefault="00C84FFA" w:rsidP="00C71CA2">
            <w:pPr>
              <w:rPr>
                <w:rFonts w:ascii="Verdana" w:hAnsi="Verdana"/>
                <w:sz w:val="18"/>
                <w:szCs w:val="18"/>
              </w:rPr>
            </w:pPr>
            <w:r w:rsidRPr="00E7042A">
              <w:rPr>
                <w:rFonts w:ascii="Verdana" w:hAnsi="Verdana"/>
                <w:color w:val="C00000"/>
                <w:sz w:val="18"/>
                <w:szCs w:val="18"/>
              </w:rPr>
              <w:t>(b) The employee must obtain these two hours of transportation safety prior to transporting children</w:t>
            </w:r>
          </w:p>
        </w:tc>
        <w:tc>
          <w:tcPr>
            <w:tcW w:w="2790" w:type="dxa"/>
            <w:tcBorders>
              <w:top w:val="single" w:sz="4" w:space="0" w:color="auto"/>
              <w:left w:val="single" w:sz="4" w:space="0" w:color="auto"/>
              <w:bottom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rPr>
          <w:cantSplit/>
          <w:trHeight w:val="1134"/>
        </w:trPr>
        <w:tc>
          <w:tcPr>
            <w:tcW w:w="5940" w:type="dxa"/>
          </w:tcPr>
          <w:p w:rsidR="00C84FFA" w:rsidRPr="00E7042A" w:rsidRDefault="00C84FFA" w:rsidP="00012849">
            <w:pPr>
              <w:jc w:val="center"/>
              <w:rPr>
                <w:rFonts w:ascii="Verdana" w:hAnsi="Verdana"/>
                <w:b/>
                <w:sz w:val="18"/>
                <w:szCs w:val="18"/>
              </w:rPr>
            </w:pPr>
            <w:r w:rsidRPr="00E7042A">
              <w:rPr>
                <w:rFonts w:ascii="Verdana" w:hAnsi="Verdana"/>
                <w:b/>
                <w:sz w:val="18"/>
                <w:szCs w:val="18"/>
              </w:rPr>
              <w:lastRenderedPageBreak/>
              <w:t>MEASURE 2: SAFETY PRECAUTIONS</w:t>
            </w:r>
          </w:p>
          <w:p w:rsidR="00C84FFA" w:rsidRPr="00E7042A" w:rsidRDefault="00C84FFA" w:rsidP="0001284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746.5605 What safety precautions must I take when loading and unloading children from the vehicle?</w:t>
            </w:r>
          </w:p>
          <w:p w:rsidR="00C84FFA" w:rsidRPr="00E7042A" w:rsidRDefault="00C84FFA" w:rsidP="00CE056E">
            <w:pPr>
              <w:spacing w:after="0"/>
              <w:rPr>
                <w:rFonts w:ascii="Verdana" w:hAnsi="Verdana"/>
                <w:sz w:val="18"/>
                <w:szCs w:val="18"/>
              </w:rPr>
            </w:pPr>
            <w:r w:rsidRPr="00E7042A">
              <w:rPr>
                <w:rFonts w:ascii="Verdana" w:hAnsi="Verdana"/>
                <w:sz w:val="18"/>
                <w:szCs w:val="18"/>
              </w:rPr>
              <w:t>You must take the following precautions when loading and unloading children from any vehicle, including any type of bus:</w:t>
            </w:r>
          </w:p>
          <w:p w:rsidR="00C84FFA" w:rsidRPr="00E7042A" w:rsidRDefault="00C84FFA" w:rsidP="00CE056E">
            <w:pPr>
              <w:spacing w:after="0"/>
              <w:rPr>
                <w:rFonts w:ascii="Verdana" w:hAnsi="Verdana"/>
                <w:sz w:val="18"/>
                <w:szCs w:val="18"/>
              </w:rPr>
            </w:pPr>
            <w:r w:rsidRPr="00E7042A">
              <w:rPr>
                <w:rFonts w:ascii="Verdana" w:hAnsi="Verdana"/>
                <w:sz w:val="18"/>
                <w:szCs w:val="18"/>
              </w:rPr>
              <w:t>(1) You must load and unload children at the curbside of the vehicle or in a protected parking area or driveway.</w:t>
            </w:r>
          </w:p>
          <w:p w:rsidR="00C84FFA" w:rsidRPr="00E7042A" w:rsidRDefault="00C84FFA" w:rsidP="00CE056E">
            <w:pPr>
              <w:spacing w:after="0"/>
              <w:rPr>
                <w:rFonts w:ascii="Verdana" w:hAnsi="Verdana"/>
                <w:sz w:val="18"/>
                <w:szCs w:val="18"/>
              </w:rPr>
            </w:pPr>
            <w:r w:rsidRPr="00E7042A">
              <w:rPr>
                <w:rFonts w:ascii="Verdana" w:hAnsi="Verdana"/>
                <w:sz w:val="18"/>
                <w:szCs w:val="18"/>
              </w:rPr>
              <w:t>(2) You must not allow a child to cross a street unless the child is accompanied by an adult any time before entering or after leaving a vehicle.</w:t>
            </w:r>
          </w:p>
          <w:p w:rsidR="00C84FFA" w:rsidRPr="00E7042A" w:rsidRDefault="00C84FFA" w:rsidP="00CE056E">
            <w:pPr>
              <w:spacing w:after="0"/>
              <w:rPr>
                <w:rFonts w:ascii="Verdana" w:hAnsi="Verdana"/>
                <w:sz w:val="18"/>
                <w:szCs w:val="18"/>
              </w:rPr>
            </w:pPr>
            <w:r w:rsidRPr="00E7042A">
              <w:rPr>
                <w:rFonts w:ascii="Verdana" w:hAnsi="Verdana"/>
                <w:sz w:val="18"/>
                <w:szCs w:val="18"/>
              </w:rPr>
              <w:t>(3) You must account for all children exiting the vehicle before leaving the vehicle unattended.</w:t>
            </w:r>
          </w:p>
          <w:p w:rsidR="00C84FFA" w:rsidRPr="00E7042A" w:rsidRDefault="00C84FFA" w:rsidP="00CE056E">
            <w:pPr>
              <w:rPr>
                <w:rFonts w:ascii="Verdana" w:hAnsi="Verdana"/>
                <w:sz w:val="18"/>
                <w:szCs w:val="18"/>
              </w:rPr>
            </w:pPr>
            <w:r w:rsidRPr="00E7042A">
              <w:rPr>
                <w:rFonts w:ascii="Verdana" w:hAnsi="Verdana"/>
                <w:sz w:val="18"/>
                <w:szCs w:val="18"/>
              </w:rPr>
              <w:t>(4) You must never leave a child unattended in a vehicle.</w:t>
            </w:r>
          </w:p>
        </w:tc>
        <w:tc>
          <w:tcPr>
            <w:tcW w:w="2790" w:type="dxa"/>
            <w:tcBorders>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84FFA" w:rsidRPr="00E7042A" w:rsidRDefault="00C84FFA" w:rsidP="004B1A3F">
            <w:pPr>
              <w:jc w:val="center"/>
              <w:rPr>
                <w:rFonts w:ascii="Verdana" w:hAnsi="Verdana"/>
                <w:b/>
                <w:sz w:val="18"/>
                <w:szCs w:val="18"/>
              </w:rPr>
            </w:pPr>
            <w:r w:rsidRPr="00E7042A">
              <w:rPr>
                <w:rFonts w:ascii="Verdana" w:hAnsi="Verdana"/>
                <w:b/>
                <w:sz w:val="18"/>
                <w:szCs w:val="18"/>
              </w:rPr>
              <w:t>MEASURE 3: EQUIPMENT</w:t>
            </w:r>
          </w:p>
          <w:p w:rsidR="00C84FFA" w:rsidRPr="00E7042A" w:rsidRDefault="00C84FFA" w:rsidP="0001284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746.5617 Must I carry specific equipment in vehicles used to transport children in my care?</w:t>
            </w:r>
          </w:p>
          <w:p w:rsidR="00C84FFA" w:rsidRPr="00E7042A" w:rsidRDefault="00C84FFA" w:rsidP="00CE056E">
            <w:pPr>
              <w:spacing w:after="0"/>
              <w:rPr>
                <w:rFonts w:ascii="Verdana" w:hAnsi="Verdana"/>
                <w:sz w:val="18"/>
                <w:szCs w:val="18"/>
              </w:rPr>
            </w:pPr>
            <w:r w:rsidRPr="00E7042A">
              <w:rPr>
                <w:rFonts w:ascii="Verdana" w:hAnsi="Verdana"/>
                <w:sz w:val="18"/>
                <w:szCs w:val="18"/>
              </w:rPr>
              <w:t>(a) You must have the following in each vehicle you use to transport children:</w:t>
            </w:r>
          </w:p>
          <w:p w:rsidR="00C84FFA" w:rsidRPr="00E7042A" w:rsidRDefault="00C84FFA" w:rsidP="00CE056E">
            <w:pPr>
              <w:spacing w:after="0"/>
              <w:rPr>
                <w:rFonts w:ascii="Verdana" w:hAnsi="Verdana"/>
                <w:color w:val="C00000"/>
                <w:sz w:val="18"/>
                <w:szCs w:val="18"/>
              </w:rPr>
            </w:pPr>
            <w:r w:rsidRPr="00E7042A">
              <w:rPr>
                <w:rFonts w:ascii="Verdana" w:hAnsi="Verdana"/>
                <w:color w:val="C00000"/>
                <w:sz w:val="18"/>
                <w:szCs w:val="18"/>
              </w:rPr>
              <w:t>(1) A list of the children being transported;</w:t>
            </w:r>
          </w:p>
          <w:p w:rsidR="00C84FFA" w:rsidRPr="00E7042A" w:rsidRDefault="00C84FFA" w:rsidP="00CE056E">
            <w:pPr>
              <w:spacing w:after="0"/>
              <w:rPr>
                <w:rFonts w:ascii="Verdana" w:hAnsi="Verdana"/>
                <w:color w:val="C00000"/>
                <w:sz w:val="18"/>
                <w:szCs w:val="18"/>
              </w:rPr>
            </w:pPr>
            <w:r w:rsidRPr="00E7042A">
              <w:rPr>
                <w:rFonts w:ascii="Verdana" w:hAnsi="Verdana"/>
                <w:color w:val="C00000"/>
                <w:sz w:val="18"/>
                <w:szCs w:val="18"/>
              </w:rPr>
              <w:t>(2) Emergency medical transport and treatment authorization forms for each child being transported;</w:t>
            </w:r>
          </w:p>
          <w:p w:rsidR="00C84FFA" w:rsidRPr="00E7042A" w:rsidRDefault="00C84FFA" w:rsidP="00CE056E">
            <w:pPr>
              <w:spacing w:after="0"/>
              <w:rPr>
                <w:rFonts w:ascii="Verdana" w:hAnsi="Verdana"/>
                <w:sz w:val="18"/>
                <w:szCs w:val="18"/>
              </w:rPr>
            </w:pPr>
            <w:r w:rsidRPr="00E7042A">
              <w:rPr>
                <w:rFonts w:ascii="Verdana" w:hAnsi="Verdana"/>
                <w:sz w:val="18"/>
                <w:szCs w:val="18"/>
              </w:rPr>
              <w:t>(3) The child-care center’s name, child-care center director or permit holder’s name, and child-care center telephone number in the glove compartment or clearly visible inside the passenger compartment, or the child-care center’s name and telephone number must be clearly visible on the outside of the vehicle;</w:t>
            </w:r>
          </w:p>
          <w:p w:rsidR="00C84FFA" w:rsidRPr="00E7042A" w:rsidRDefault="00C84FFA" w:rsidP="00CE056E">
            <w:pPr>
              <w:spacing w:after="0"/>
              <w:rPr>
                <w:rFonts w:ascii="Verdana" w:hAnsi="Verdana"/>
                <w:color w:val="C00000"/>
                <w:sz w:val="18"/>
                <w:szCs w:val="18"/>
              </w:rPr>
            </w:pPr>
            <w:r w:rsidRPr="00E7042A">
              <w:rPr>
                <w:rFonts w:ascii="Verdana" w:hAnsi="Verdana"/>
                <w:color w:val="C00000"/>
                <w:sz w:val="18"/>
                <w:szCs w:val="18"/>
              </w:rPr>
              <w:t>(4) Parent’s names and telephone numbers and emergency telephone numbers for each child being transported;</w:t>
            </w:r>
          </w:p>
          <w:p w:rsidR="00C84FFA" w:rsidRPr="00E7042A" w:rsidRDefault="00C84FFA" w:rsidP="00CE056E">
            <w:pPr>
              <w:spacing w:after="0"/>
              <w:rPr>
                <w:rFonts w:ascii="Verdana" w:hAnsi="Verdana"/>
                <w:sz w:val="18"/>
                <w:szCs w:val="18"/>
              </w:rPr>
            </w:pPr>
            <w:r w:rsidRPr="00E7042A">
              <w:rPr>
                <w:rFonts w:ascii="Verdana" w:hAnsi="Verdana"/>
                <w:sz w:val="18"/>
                <w:szCs w:val="18"/>
              </w:rPr>
              <w:t>(5) A fire extinguisher approved by the local or state fire marshal, secured in the passenger compartment and accessible to the adult occupants; and</w:t>
            </w:r>
          </w:p>
          <w:p w:rsidR="00C71CA2" w:rsidRDefault="00C84FFA" w:rsidP="00C71CA2">
            <w:pPr>
              <w:spacing w:after="0"/>
              <w:rPr>
                <w:rFonts w:ascii="Verdana" w:hAnsi="Verdana"/>
                <w:sz w:val="18"/>
                <w:szCs w:val="18"/>
              </w:rPr>
            </w:pPr>
            <w:r w:rsidRPr="00E7042A">
              <w:rPr>
                <w:rFonts w:ascii="Verdana" w:hAnsi="Verdana"/>
                <w:sz w:val="18"/>
                <w:szCs w:val="18"/>
              </w:rPr>
              <w:t xml:space="preserve">(6) A first-aid kit as specified in </w:t>
            </w:r>
            <w:r w:rsidRPr="00E7042A">
              <w:rPr>
                <w:rFonts w:ascii="Verdana" w:hAnsi="Verdana"/>
                <w:b/>
                <w:bCs/>
                <w:sz w:val="18"/>
                <w:szCs w:val="18"/>
              </w:rPr>
              <w:t>§</w:t>
            </w:r>
            <w:r w:rsidRPr="00E7042A">
              <w:rPr>
                <w:rFonts w:ascii="Verdana" w:hAnsi="Verdana"/>
                <w:sz w:val="18"/>
                <w:szCs w:val="18"/>
              </w:rPr>
              <w:t>746.4003 of this title (relating to What items must each first-aid kit contain?);</w:t>
            </w:r>
          </w:p>
          <w:p w:rsidR="00C84FFA" w:rsidRPr="00E7042A" w:rsidRDefault="00C84FFA" w:rsidP="00C71CA2">
            <w:pPr>
              <w:rPr>
                <w:rFonts w:ascii="Verdana" w:hAnsi="Verdana"/>
                <w:sz w:val="18"/>
                <w:szCs w:val="18"/>
              </w:rPr>
            </w:pPr>
            <w:r w:rsidRPr="00E7042A">
              <w:rPr>
                <w:rFonts w:ascii="Verdana" w:hAnsi="Verdana"/>
                <w:color w:val="C00000"/>
                <w:sz w:val="18"/>
                <w:szCs w:val="18"/>
              </w:rPr>
              <w:t>(b) The drive must have a current driver’s license.</w:t>
            </w:r>
          </w:p>
        </w:tc>
        <w:tc>
          <w:tcPr>
            <w:tcW w:w="2790" w:type="dxa"/>
            <w:tcBorders>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CE056E">
      <w:pPr>
        <w:rPr>
          <w:rFonts w:ascii="Verdana" w:hAnsi="Verdana"/>
          <w:sz w:val="24"/>
          <w:szCs w:val="24"/>
        </w:rPr>
      </w:pPr>
      <w:r w:rsidRPr="00E7042A">
        <w:rPr>
          <w:rFonts w:ascii="Verdana" w:hAnsi="Verdana"/>
          <w:i/>
          <w:color w:val="1F497D"/>
          <w:sz w:val="2"/>
          <w:szCs w:val="2"/>
        </w:rPr>
        <w:fldChar w:fldCharType="begin">
          <w:ffData>
            <w:name w:val="Text23"/>
            <w:enabled/>
            <w:calcOnExit w:val="0"/>
            <w:statusText w:type="text" w:val="End of Form"/>
            <w:textInput>
              <w:maxLength w:val="1"/>
            </w:textInput>
          </w:ffData>
        </w:fldChar>
      </w:r>
      <w:bookmarkStart w:id="1" w:name="Text23"/>
      <w:r w:rsidRPr="00E7042A">
        <w:rPr>
          <w:rFonts w:ascii="Verdana" w:hAnsi="Verdana"/>
          <w:i/>
          <w:color w:val="1F497D"/>
          <w:sz w:val="2"/>
          <w:szCs w:val="2"/>
        </w:rPr>
        <w:instrText xml:space="preserve"> FORMTEXT </w:instrText>
      </w:r>
      <w:r w:rsidRPr="00E7042A">
        <w:rPr>
          <w:rFonts w:ascii="Verdana" w:hAnsi="Verdana"/>
          <w:i/>
          <w:color w:val="1F497D"/>
          <w:sz w:val="2"/>
          <w:szCs w:val="2"/>
        </w:rPr>
      </w:r>
      <w:r w:rsidRPr="00E7042A">
        <w:rPr>
          <w:rFonts w:ascii="Verdana" w:hAnsi="Verdana"/>
          <w:i/>
          <w:color w:val="1F497D"/>
          <w:sz w:val="2"/>
          <w:szCs w:val="2"/>
        </w:rPr>
        <w:fldChar w:fldCharType="separate"/>
      </w:r>
      <w:r w:rsidRPr="00E7042A">
        <w:rPr>
          <w:rFonts w:ascii="Verdana" w:hAnsi="Verdana"/>
          <w:i/>
          <w:noProof/>
          <w:color w:val="1F497D"/>
          <w:sz w:val="2"/>
          <w:szCs w:val="2"/>
        </w:rPr>
        <w:t> </w:t>
      </w:r>
      <w:r w:rsidRPr="00E7042A">
        <w:rPr>
          <w:rFonts w:ascii="Verdana" w:hAnsi="Verdana"/>
          <w:i/>
          <w:color w:val="1F497D"/>
          <w:sz w:val="2"/>
          <w:szCs w:val="2"/>
        </w:rPr>
        <w:fldChar w:fldCharType="end"/>
      </w:r>
      <w:bookmarkEnd w:id="1"/>
      <w:r w:rsidR="00E7042A" w:rsidRPr="00E7042A">
        <w:rPr>
          <w:rFonts w:ascii="Verdana" w:hAnsi="Verdana"/>
          <w:i/>
          <w:color w:val="1F497D"/>
          <w:sz w:val="2"/>
          <w:szCs w:val="2"/>
        </w:rPr>
        <w:t xml:space="preserve"> </w:t>
      </w:r>
    </w:p>
    <w:sectPr w:rsidR="00927139" w:rsidRPr="00E7042A" w:rsidSect="009271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41" w:rsidRDefault="004F0741" w:rsidP="005D0CC2">
      <w:pPr>
        <w:spacing w:after="0" w:line="240" w:lineRule="auto"/>
      </w:pPr>
      <w:r>
        <w:separator/>
      </w:r>
    </w:p>
  </w:endnote>
  <w:endnote w:type="continuationSeparator" w:id="0">
    <w:p w:rsidR="004F0741" w:rsidRDefault="004F0741" w:rsidP="005D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F8" w:rsidRDefault="00C44CF8">
    <w:pPr>
      <w:pStyle w:val="Footer"/>
    </w:pPr>
    <w:r>
      <w:t>Operation:</w:t>
    </w:r>
    <w:r>
      <w:tab/>
      <w:t xml:space="preserve">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41" w:rsidRDefault="004F0741" w:rsidP="005D0CC2">
      <w:pPr>
        <w:spacing w:after="0" w:line="240" w:lineRule="auto"/>
      </w:pPr>
      <w:r>
        <w:separator/>
      </w:r>
    </w:p>
  </w:footnote>
  <w:footnote w:type="continuationSeparator" w:id="0">
    <w:p w:rsidR="004F0741" w:rsidRDefault="004F0741" w:rsidP="005D0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193"/>
    <w:multiLevelType w:val="hybridMultilevel"/>
    <w:tmpl w:val="6338B41E"/>
    <w:lvl w:ilvl="0" w:tplc="88442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4533"/>
    <w:multiLevelType w:val="hybridMultilevel"/>
    <w:tmpl w:val="5E8814D6"/>
    <w:lvl w:ilvl="0" w:tplc="13029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462F"/>
    <w:multiLevelType w:val="hybridMultilevel"/>
    <w:tmpl w:val="A448E186"/>
    <w:lvl w:ilvl="0" w:tplc="47FA9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4228"/>
    <w:multiLevelType w:val="hybridMultilevel"/>
    <w:tmpl w:val="FB3CB48A"/>
    <w:lvl w:ilvl="0" w:tplc="5B6A8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50BC3"/>
    <w:multiLevelType w:val="hybridMultilevel"/>
    <w:tmpl w:val="4EF453A2"/>
    <w:lvl w:ilvl="0" w:tplc="AF2CD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101E1"/>
    <w:multiLevelType w:val="hybridMultilevel"/>
    <w:tmpl w:val="D40697EC"/>
    <w:lvl w:ilvl="0" w:tplc="2654BA9E">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EFB1EA6"/>
    <w:multiLevelType w:val="hybridMultilevel"/>
    <w:tmpl w:val="130C189A"/>
    <w:lvl w:ilvl="0" w:tplc="7C4E3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A32DE"/>
    <w:multiLevelType w:val="hybridMultilevel"/>
    <w:tmpl w:val="6472F9E4"/>
    <w:lvl w:ilvl="0" w:tplc="A5B6C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9743E"/>
    <w:multiLevelType w:val="hybridMultilevel"/>
    <w:tmpl w:val="14A695D6"/>
    <w:lvl w:ilvl="0" w:tplc="C5E2F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A0194"/>
    <w:multiLevelType w:val="hybridMultilevel"/>
    <w:tmpl w:val="3B524914"/>
    <w:lvl w:ilvl="0" w:tplc="CFC4231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A23BE"/>
    <w:multiLevelType w:val="hybridMultilevel"/>
    <w:tmpl w:val="5262EB30"/>
    <w:lvl w:ilvl="0" w:tplc="E38AB0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2"/>
  </w:num>
  <w:num w:numId="5">
    <w:abstractNumId w:val="4"/>
  </w:num>
  <w:num w:numId="6">
    <w:abstractNumId w:val="0"/>
  </w:num>
  <w:num w:numId="7">
    <w:abstractNumId w:val="3"/>
  </w:num>
  <w:num w:numId="8">
    <w:abstractNumId w:val="7"/>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JZ+6iRpOB4FJ7W51ul7wKc6Kwf5RzXeHIn3cETIGntJ8yxw+flkVsBEbJgSXgsPVg1QsYujYdTPhtkGtTEx7iQ==" w:salt="aBuu9Z55Gnd7iL9YIimo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13"/>
    <w:rsid w:val="0000410F"/>
    <w:rsid w:val="00012849"/>
    <w:rsid w:val="0002626A"/>
    <w:rsid w:val="00062F44"/>
    <w:rsid w:val="000928D8"/>
    <w:rsid w:val="000C4D63"/>
    <w:rsid w:val="000E1834"/>
    <w:rsid w:val="00160E84"/>
    <w:rsid w:val="00190C6A"/>
    <w:rsid w:val="00193E42"/>
    <w:rsid w:val="001B5C1E"/>
    <w:rsid w:val="001C4099"/>
    <w:rsid w:val="00225E1E"/>
    <w:rsid w:val="00226F26"/>
    <w:rsid w:val="00240160"/>
    <w:rsid w:val="00256D7F"/>
    <w:rsid w:val="00267513"/>
    <w:rsid w:val="00316224"/>
    <w:rsid w:val="00390709"/>
    <w:rsid w:val="003B6495"/>
    <w:rsid w:val="003D6880"/>
    <w:rsid w:val="003F5F32"/>
    <w:rsid w:val="00412E00"/>
    <w:rsid w:val="00440DBB"/>
    <w:rsid w:val="004476DC"/>
    <w:rsid w:val="00481D73"/>
    <w:rsid w:val="00497FB8"/>
    <w:rsid w:val="004A16E4"/>
    <w:rsid w:val="004B1A3F"/>
    <w:rsid w:val="004C14AA"/>
    <w:rsid w:val="004C656C"/>
    <w:rsid w:val="004D7D15"/>
    <w:rsid w:val="004F0741"/>
    <w:rsid w:val="004F6234"/>
    <w:rsid w:val="00536FBF"/>
    <w:rsid w:val="00541FF4"/>
    <w:rsid w:val="00593D3D"/>
    <w:rsid w:val="005B7CCC"/>
    <w:rsid w:val="005D0CC2"/>
    <w:rsid w:val="00620A3D"/>
    <w:rsid w:val="0067486F"/>
    <w:rsid w:val="00732BE4"/>
    <w:rsid w:val="007A5C2E"/>
    <w:rsid w:val="007B07EA"/>
    <w:rsid w:val="0082258C"/>
    <w:rsid w:val="00823457"/>
    <w:rsid w:val="008A4801"/>
    <w:rsid w:val="00927139"/>
    <w:rsid w:val="00952656"/>
    <w:rsid w:val="009569CC"/>
    <w:rsid w:val="009E0E0C"/>
    <w:rsid w:val="00A13E2A"/>
    <w:rsid w:val="00A20DCF"/>
    <w:rsid w:val="00AA341C"/>
    <w:rsid w:val="00AD26A7"/>
    <w:rsid w:val="00B14181"/>
    <w:rsid w:val="00B62C16"/>
    <w:rsid w:val="00B92446"/>
    <w:rsid w:val="00B92F2D"/>
    <w:rsid w:val="00BB498E"/>
    <w:rsid w:val="00BD47A0"/>
    <w:rsid w:val="00BF2D6D"/>
    <w:rsid w:val="00C44CF8"/>
    <w:rsid w:val="00C71CA2"/>
    <w:rsid w:val="00C84FFA"/>
    <w:rsid w:val="00CB3FF4"/>
    <w:rsid w:val="00CB7117"/>
    <w:rsid w:val="00CC5CF0"/>
    <w:rsid w:val="00CE056E"/>
    <w:rsid w:val="00CE411F"/>
    <w:rsid w:val="00CF0274"/>
    <w:rsid w:val="00CF1831"/>
    <w:rsid w:val="00D57C5A"/>
    <w:rsid w:val="00DE27F8"/>
    <w:rsid w:val="00DF0CAC"/>
    <w:rsid w:val="00DF56BD"/>
    <w:rsid w:val="00E7042A"/>
    <w:rsid w:val="00EE26BF"/>
    <w:rsid w:val="00EF7428"/>
    <w:rsid w:val="00F12AAF"/>
    <w:rsid w:val="00F16C11"/>
    <w:rsid w:val="00F2528E"/>
    <w:rsid w:val="00F41D00"/>
    <w:rsid w:val="00FE6752"/>
    <w:rsid w:val="00FF76DF"/>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333B4-1724-43B4-B420-85C2ACE4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3D"/>
    <w:pPr>
      <w:ind w:left="720"/>
      <w:contextualSpacing/>
    </w:pPr>
  </w:style>
  <w:style w:type="paragraph" w:styleId="BalloonText">
    <w:name w:val="Balloon Text"/>
    <w:basedOn w:val="Normal"/>
    <w:link w:val="BalloonTextChar"/>
    <w:uiPriority w:val="99"/>
    <w:semiHidden/>
    <w:unhideWhenUsed/>
    <w:rsid w:val="0082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8C"/>
    <w:rPr>
      <w:rFonts w:ascii="Segoe UI" w:hAnsi="Segoe UI" w:cs="Segoe UI"/>
      <w:sz w:val="18"/>
      <w:szCs w:val="18"/>
    </w:rPr>
  </w:style>
  <w:style w:type="paragraph" w:styleId="Header">
    <w:name w:val="header"/>
    <w:basedOn w:val="Normal"/>
    <w:link w:val="HeaderChar"/>
    <w:uiPriority w:val="99"/>
    <w:unhideWhenUsed/>
    <w:rsid w:val="005D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CC2"/>
  </w:style>
  <w:style w:type="paragraph" w:styleId="Footer">
    <w:name w:val="footer"/>
    <w:basedOn w:val="Normal"/>
    <w:link w:val="FooterChar"/>
    <w:uiPriority w:val="99"/>
    <w:unhideWhenUsed/>
    <w:rsid w:val="005D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CC2"/>
  </w:style>
  <w:style w:type="character" w:styleId="CommentReference">
    <w:name w:val="annotation reference"/>
    <w:basedOn w:val="DefaultParagraphFont"/>
    <w:uiPriority w:val="99"/>
    <w:semiHidden/>
    <w:unhideWhenUsed/>
    <w:rsid w:val="007A5C2E"/>
    <w:rPr>
      <w:sz w:val="16"/>
      <w:szCs w:val="16"/>
    </w:rPr>
  </w:style>
  <w:style w:type="paragraph" w:styleId="CommentText">
    <w:name w:val="annotation text"/>
    <w:basedOn w:val="Normal"/>
    <w:link w:val="CommentTextChar"/>
    <w:uiPriority w:val="99"/>
    <w:semiHidden/>
    <w:unhideWhenUsed/>
    <w:rsid w:val="007A5C2E"/>
    <w:pPr>
      <w:spacing w:line="240" w:lineRule="auto"/>
    </w:pPr>
    <w:rPr>
      <w:sz w:val="20"/>
      <w:szCs w:val="20"/>
    </w:rPr>
  </w:style>
  <w:style w:type="character" w:customStyle="1" w:styleId="CommentTextChar">
    <w:name w:val="Comment Text Char"/>
    <w:basedOn w:val="DefaultParagraphFont"/>
    <w:link w:val="CommentText"/>
    <w:uiPriority w:val="99"/>
    <w:semiHidden/>
    <w:rsid w:val="007A5C2E"/>
    <w:rPr>
      <w:sz w:val="20"/>
      <w:szCs w:val="20"/>
    </w:rPr>
  </w:style>
  <w:style w:type="paragraph" w:styleId="CommentSubject">
    <w:name w:val="annotation subject"/>
    <w:basedOn w:val="CommentText"/>
    <w:next w:val="CommentText"/>
    <w:link w:val="CommentSubjectChar"/>
    <w:uiPriority w:val="99"/>
    <w:semiHidden/>
    <w:unhideWhenUsed/>
    <w:rsid w:val="007A5C2E"/>
    <w:rPr>
      <w:b/>
      <w:bCs/>
    </w:rPr>
  </w:style>
  <w:style w:type="character" w:customStyle="1" w:styleId="CommentSubjectChar">
    <w:name w:val="Comment Subject Char"/>
    <w:basedOn w:val="CommentTextChar"/>
    <w:link w:val="CommentSubject"/>
    <w:uiPriority w:val="99"/>
    <w:semiHidden/>
    <w:rsid w:val="007A5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EE8C-B15F-4857-B172-F9C4A83A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Perez,Dana M (DFPS)</dc:creator>
  <cp:keywords/>
  <dc:description/>
  <cp:lastModifiedBy>Rodriguez,Elizabeth G. (austin) (DFPS)</cp:lastModifiedBy>
  <cp:revision>6</cp:revision>
  <cp:lastPrinted>2017-06-05T19:21:00Z</cp:lastPrinted>
  <dcterms:created xsi:type="dcterms:W3CDTF">2017-06-15T15:14:00Z</dcterms:created>
  <dcterms:modified xsi:type="dcterms:W3CDTF">2017-06-15T15:45:00Z</dcterms:modified>
</cp:coreProperties>
</file>