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9ABC" w14:textId="166D0A83" w:rsidR="009C0D46" w:rsidRPr="00B6608F" w:rsidRDefault="009F632C" w:rsidP="009C0D46">
      <w:pPr>
        <w:jc w:val="center"/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</w:pPr>
      <w:r w:rsidRPr="00B6608F"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  <w:t xml:space="preserve">Person-Centered </w:t>
      </w:r>
      <w:r w:rsidR="00262CAB" w:rsidRPr="00B6608F"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  <w:t>Thinking for Parents</w:t>
      </w:r>
      <w:r w:rsidR="00145F34" w:rsidRPr="00B6608F"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  <w:t xml:space="preserve"> -</w:t>
      </w:r>
      <w:r w:rsidR="00A77DDB" w:rsidRPr="00B6608F"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  <w:t xml:space="preserve"> </w:t>
      </w:r>
    </w:p>
    <w:p w14:paraId="4E55CBD8" w14:textId="3C1EB95F" w:rsidR="004F12FF" w:rsidRDefault="00073FC3" w:rsidP="00073FC3">
      <w:pPr>
        <w:jc w:val="center"/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</w:pPr>
      <w:r>
        <w:rPr>
          <w:rFonts w:asciiTheme="majorHAnsi" w:hAnsiTheme="majorHAnsi" w:cstheme="minorHAnsi"/>
          <w:b/>
          <w:bCs/>
          <w:color w:val="0413A2" w:themeColor="accent4" w:themeShade="80"/>
          <w:sz w:val="40"/>
          <w:szCs w:val="40"/>
          <w:u w:val="single"/>
        </w:rPr>
        <w:t>Virtual Training</w:t>
      </w:r>
    </w:p>
    <w:p w14:paraId="33C20680" w14:textId="77777777" w:rsidR="00073FC3" w:rsidRDefault="00073FC3" w:rsidP="00073FC3">
      <w:pPr>
        <w:jc w:val="center"/>
        <w:rPr>
          <w:rFonts w:cstheme="minorHAnsi"/>
          <w:b/>
          <w:bCs/>
          <w:color w:val="auto"/>
          <w:sz w:val="24"/>
          <w:szCs w:val="24"/>
        </w:rPr>
      </w:pPr>
    </w:p>
    <w:p w14:paraId="7EA9BC83" w14:textId="57C8B35B" w:rsidR="004F12FF" w:rsidRPr="00233F6E" w:rsidRDefault="00EB77D1" w:rsidP="004F12FF">
      <w:pPr>
        <w:jc w:val="center"/>
        <w:rPr>
          <w:rFonts w:cstheme="minorHAnsi"/>
          <w:b/>
          <w:bCs/>
          <w:color w:val="0413A2" w:themeColor="accent4" w:themeShade="8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="00DB5B22">
        <w:rPr>
          <w:rFonts w:cstheme="minorHAnsi"/>
          <w:b/>
          <w:bCs/>
          <w:sz w:val="24"/>
          <w:szCs w:val="24"/>
        </w:rPr>
        <w:t>hurs</w:t>
      </w:r>
      <w:r w:rsidR="00B6608F">
        <w:rPr>
          <w:rFonts w:cstheme="minorHAnsi"/>
          <w:b/>
          <w:bCs/>
          <w:sz w:val="24"/>
          <w:szCs w:val="24"/>
        </w:rPr>
        <w:t xml:space="preserve">day, </w:t>
      </w:r>
      <w:r w:rsidR="00DB5B22">
        <w:rPr>
          <w:rFonts w:cstheme="minorHAnsi"/>
          <w:b/>
          <w:bCs/>
          <w:sz w:val="24"/>
          <w:szCs w:val="24"/>
        </w:rPr>
        <w:t>September</w:t>
      </w:r>
      <w:r w:rsidR="004F12FF" w:rsidRPr="00233F6E">
        <w:rPr>
          <w:rFonts w:cstheme="minorHAnsi"/>
          <w:b/>
          <w:bCs/>
          <w:sz w:val="24"/>
          <w:szCs w:val="24"/>
        </w:rPr>
        <w:t xml:space="preserve"> </w:t>
      </w:r>
      <w:r w:rsidR="00DB5B22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>,</w:t>
      </w:r>
      <w:r w:rsidR="004F12FF" w:rsidRPr="00233F6E">
        <w:rPr>
          <w:rFonts w:cstheme="minorHAnsi"/>
          <w:b/>
          <w:bCs/>
          <w:sz w:val="24"/>
          <w:szCs w:val="24"/>
        </w:rPr>
        <w:t xml:space="preserve"> 2025,</w:t>
      </w:r>
      <w:r w:rsidR="004F12FF">
        <w:rPr>
          <w:rFonts w:cstheme="minorHAnsi"/>
          <w:b/>
          <w:bCs/>
          <w:sz w:val="24"/>
          <w:szCs w:val="24"/>
        </w:rPr>
        <w:t xml:space="preserve"> </w:t>
      </w:r>
      <w:r w:rsidR="004F12FF" w:rsidRPr="00233F6E">
        <w:rPr>
          <w:rFonts w:cstheme="minorHAnsi"/>
          <w:b/>
          <w:bCs/>
          <w:sz w:val="24"/>
          <w:szCs w:val="24"/>
        </w:rPr>
        <w:t>1</w:t>
      </w:r>
      <w:r w:rsidR="00DB5B22">
        <w:rPr>
          <w:rFonts w:cstheme="minorHAnsi"/>
          <w:b/>
          <w:bCs/>
          <w:sz w:val="24"/>
          <w:szCs w:val="24"/>
        </w:rPr>
        <w:t>0</w:t>
      </w:r>
      <w:r w:rsidR="004F12FF" w:rsidRPr="00233F6E">
        <w:rPr>
          <w:rFonts w:cstheme="minorHAnsi"/>
          <w:b/>
          <w:bCs/>
          <w:sz w:val="24"/>
          <w:szCs w:val="24"/>
        </w:rPr>
        <w:t>:00</w:t>
      </w:r>
      <w:r w:rsidR="00DB5B22">
        <w:rPr>
          <w:rFonts w:cstheme="minorHAnsi"/>
          <w:b/>
          <w:bCs/>
          <w:sz w:val="24"/>
          <w:szCs w:val="24"/>
        </w:rPr>
        <w:t>a</w:t>
      </w:r>
      <w:r w:rsidR="004F12FF" w:rsidRPr="00233F6E">
        <w:rPr>
          <w:rFonts w:cstheme="minorHAnsi"/>
          <w:b/>
          <w:bCs/>
          <w:sz w:val="24"/>
          <w:szCs w:val="24"/>
        </w:rPr>
        <w:t xml:space="preserve">m – </w:t>
      </w:r>
      <w:r w:rsidR="00DB5B22">
        <w:rPr>
          <w:rFonts w:cstheme="minorHAnsi"/>
          <w:b/>
          <w:bCs/>
          <w:sz w:val="24"/>
          <w:szCs w:val="24"/>
        </w:rPr>
        <w:t>12</w:t>
      </w:r>
      <w:r w:rsidR="004F12FF">
        <w:rPr>
          <w:rFonts w:cstheme="minorHAnsi"/>
          <w:b/>
          <w:bCs/>
          <w:sz w:val="24"/>
          <w:szCs w:val="24"/>
        </w:rPr>
        <w:t>:00</w:t>
      </w:r>
      <w:r w:rsidR="004F12FF" w:rsidRPr="00233F6E">
        <w:rPr>
          <w:rFonts w:cstheme="minorHAnsi"/>
          <w:b/>
          <w:bCs/>
          <w:sz w:val="24"/>
          <w:szCs w:val="24"/>
        </w:rPr>
        <w:t>pm</w:t>
      </w:r>
    </w:p>
    <w:p w14:paraId="5EE45E8D" w14:textId="77777777" w:rsidR="00B17C49" w:rsidRDefault="00B17C49" w:rsidP="00B17C49">
      <w:pPr>
        <w:jc w:val="center"/>
        <w:rPr>
          <w:rFonts w:cstheme="minorHAnsi"/>
          <w:b/>
          <w:bCs/>
          <w:color w:val="auto"/>
          <w:sz w:val="24"/>
          <w:szCs w:val="24"/>
        </w:rPr>
      </w:pPr>
    </w:p>
    <w:p w14:paraId="6B2DE763" w14:textId="2919D3F0" w:rsidR="004F12FF" w:rsidRPr="00B17C49" w:rsidRDefault="00B17C49" w:rsidP="00B17C49">
      <w:pPr>
        <w:jc w:val="center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Register Today!  </w:t>
      </w:r>
    </w:p>
    <w:p w14:paraId="71D0D748" w14:textId="5CE99BB0" w:rsidR="00954D7B" w:rsidRPr="009F632C" w:rsidRDefault="00954D7B" w:rsidP="00764811">
      <w:pPr>
        <w:pStyle w:val="Heading2"/>
        <w:numPr>
          <w:ilvl w:val="0"/>
          <w:numId w:val="0"/>
        </w:numPr>
        <w:ind w:left="360"/>
        <w:jc w:val="center"/>
        <w:rPr>
          <w:rFonts w:cstheme="minorHAnsi"/>
          <w:color w:val="auto"/>
          <w:szCs w:val="24"/>
        </w:rPr>
      </w:pPr>
      <w:bookmarkStart w:id="0" w:name="_Hlk179878076"/>
      <w:r w:rsidRPr="009F632C">
        <w:rPr>
          <w:rFonts w:cstheme="minorHAnsi"/>
          <w:color w:val="auto"/>
          <w:szCs w:val="24"/>
        </w:rPr>
        <w:t xml:space="preserve">A </w:t>
      </w:r>
      <w:r w:rsidRPr="00AD5610">
        <w:rPr>
          <w:rFonts w:cstheme="minorHAnsi"/>
          <w:color w:val="C00000"/>
          <w:szCs w:val="24"/>
          <w:u w:val="single"/>
        </w:rPr>
        <w:t>free</w:t>
      </w:r>
      <w:r w:rsidRPr="009F632C">
        <w:rPr>
          <w:rFonts w:cstheme="minorHAnsi"/>
          <w:color w:val="auto"/>
          <w:szCs w:val="24"/>
        </w:rPr>
        <w:t xml:space="preserve"> </w:t>
      </w:r>
      <w:r w:rsidR="004C5D3D">
        <w:rPr>
          <w:rFonts w:cstheme="minorHAnsi"/>
          <w:color w:val="auto"/>
          <w:szCs w:val="24"/>
        </w:rPr>
        <w:t>virtual</w:t>
      </w:r>
      <w:r w:rsidR="00E60C8E">
        <w:rPr>
          <w:rFonts w:cstheme="minorHAnsi"/>
          <w:color w:val="auto"/>
          <w:szCs w:val="24"/>
        </w:rPr>
        <w:t xml:space="preserve"> </w:t>
      </w:r>
      <w:r w:rsidRPr="009F632C">
        <w:rPr>
          <w:rFonts w:cstheme="minorHAnsi"/>
          <w:color w:val="auto"/>
          <w:szCs w:val="24"/>
        </w:rPr>
        <w:t>training sponsored by Alamo Area Council of Governments (AACOG) Transition Support Team</w:t>
      </w:r>
      <w:r w:rsidR="00764811" w:rsidRPr="009F632C">
        <w:rPr>
          <w:rFonts w:cstheme="minorHAnsi"/>
          <w:color w:val="auto"/>
          <w:szCs w:val="24"/>
        </w:rPr>
        <w:t>.</w:t>
      </w:r>
      <w:r w:rsidR="00926854">
        <w:rPr>
          <w:rFonts w:cstheme="minorHAnsi"/>
          <w:color w:val="auto"/>
          <w:szCs w:val="24"/>
        </w:rPr>
        <w:t xml:space="preserve">  Presented by Jeff Garrison-Tate, Person-Centered </w:t>
      </w:r>
      <w:r w:rsidR="002D5B39">
        <w:rPr>
          <w:rFonts w:cstheme="minorHAnsi"/>
          <w:color w:val="auto"/>
          <w:szCs w:val="24"/>
        </w:rPr>
        <w:t>Practices Me</w:t>
      </w:r>
      <w:r w:rsidR="00926854">
        <w:rPr>
          <w:rFonts w:cstheme="minorHAnsi"/>
          <w:color w:val="auto"/>
          <w:szCs w:val="24"/>
        </w:rPr>
        <w:t>ntor.</w:t>
      </w:r>
    </w:p>
    <w:p w14:paraId="6D07A7D8" w14:textId="2D7873FA" w:rsidR="00954D7B" w:rsidRPr="00BF26E1" w:rsidRDefault="00BF26E1" w:rsidP="00BF26E1">
      <w:pPr>
        <w:pStyle w:val="Heading2"/>
        <w:numPr>
          <w:ilvl w:val="0"/>
          <w:numId w:val="0"/>
        </w:numPr>
        <w:ind w:left="360"/>
        <w:jc w:val="center"/>
        <w:rPr>
          <w:color w:val="auto"/>
        </w:rPr>
      </w:pPr>
      <w:r>
        <w:rPr>
          <w:color w:val="auto"/>
        </w:rPr>
        <w:t xml:space="preserve">This training is </w:t>
      </w:r>
      <w:r w:rsidR="006D0E67">
        <w:rPr>
          <w:color w:val="auto"/>
        </w:rPr>
        <w:t xml:space="preserve">designed </w:t>
      </w:r>
      <w:r>
        <w:rPr>
          <w:color w:val="auto"/>
        </w:rPr>
        <w:t>for parents</w:t>
      </w:r>
      <w:r w:rsidR="00001401">
        <w:rPr>
          <w:color w:val="auto"/>
        </w:rPr>
        <w:t xml:space="preserve">, </w:t>
      </w:r>
      <w:r>
        <w:rPr>
          <w:color w:val="auto"/>
        </w:rPr>
        <w:t xml:space="preserve">guardians, </w:t>
      </w:r>
      <w:r w:rsidR="00001401">
        <w:rPr>
          <w:color w:val="auto"/>
        </w:rPr>
        <w:t>family members</w:t>
      </w:r>
      <w:r w:rsidR="00FF05CE">
        <w:rPr>
          <w:color w:val="auto"/>
        </w:rPr>
        <w:t xml:space="preserve">, </w:t>
      </w:r>
      <w:r>
        <w:rPr>
          <w:color w:val="auto"/>
        </w:rPr>
        <w:t xml:space="preserve">and friends of </w:t>
      </w:r>
      <w:r w:rsidR="00001401">
        <w:rPr>
          <w:color w:val="auto"/>
        </w:rPr>
        <w:t>a</w:t>
      </w:r>
      <w:r>
        <w:rPr>
          <w:color w:val="auto"/>
        </w:rPr>
        <w:t xml:space="preserve"> loved one with a</w:t>
      </w:r>
      <w:r w:rsidR="00E8293D">
        <w:rPr>
          <w:color w:val="auto"/>
        </w:rPr>
        <w:t>n intellectual</w:t>
      </w:r>
      <w:r w:rsidR="007B3165">
        <w:rPr>
          <w:color w:val="auto"/>
        </w:rPr>
        <w:t xml:space="preserve"> and/or </w:t>
      </w:r>
      <w:r w:rsidR="00E8293D">
        <w:rPr>
          <w:color w:val="auto"/>
        </w:rPr>
        <w:t>developmental</w:t>
      </w:r>
      <w:r>
        <w:rPr>
          <w:color w:val="auto"/>
        </w:rPr>
        <w:t xml:space="preserve"> disability</w:t>
      </w:r>
      <w:r w:rsidR="006D0E67">
        <w:rPr>
          <w:color w:val="auto"/>
        </w:rPr>
        <w:t xml:space="preserve"> who may have an interest in Person-Centered Thinking</w:t>
      </w:r>
      <w:r>
        <w:rPr>
          <w:color w:val="auto"/>
        </w:rPr>
        <w:t>.</w:t>
      </w:r>
    </w:p>
    <w:bookmarkEnd w:id="0"/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B66EC0" w14:paraId="0362FC62" w14:textId="77777777" w:rsidTr="00971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auto"/>
          </w:tcPr>
          <w:p w14:paraId="529B3B1F" w14:textId="25AB7782" w:rsidR="00B66EC0" w:rsidRPr="00764811" w:rsidRDefault="00B66EC0" w:rsidP="00BF26E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92" w:type="pct"/>
            <w:shd w:val="clear" w:color="auto" w:fill="auto"/>
          </w:tcPr>
          <w:p w14:paraId="06CD3601" w14:textId="0ECBEFF4" w:rsidR="00BF26E1" w:rsidRDefault="006837C6" w:rsidP="006837C6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</w:t>
            </w:r>
            <w:r w:rsidR="009F632C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W</w:t>
            </w:r>
            <w:r w:rsidR="00413E17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h</w:t>
            </w:r>
            <w:r w:rsidR="00466A09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y</w:t>
            </w:r>
            <w:r w:rsidR="00413E17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422A0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you should </w:t>
            </w:r>
            <w:r w:rsidR="00466A09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attend</w:t>
            </w:r>
            <w:r w:rsidR="00413E17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9F632C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this training</w:t>
            </w:r>
            <w:r w:rsidR="00413E17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</w:p>
          <w:p w14:paraId="246E1E18" w14:textId="34F227E4" w:rsidR="008D70D1" w:rsidRDefault="00466A09" w:rsidP="007205D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70D1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To learn </w:t>
            </w:r>
            <w:r w:rsidR="00151493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skills/tools </w:t>
            </w:r>
            <w:r w:rsidR="00BF26E1" w:rsidRPr="008D70D1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to support your loved one </w:t>
            </w:r>
          </w:p>
          <w:p w14:paraId="6FCE4312" w14:textId="5874CEFA" w:rsidR="00BF26E1" w:rsidRPr="008D70D1" w:rsidRDefault="008D70D1" w:rsidP="007205D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To </w:t>
            </w:r>
            <w:r w:rsidR="00466A09" w:rsidRPr="008D70D1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learn h</w:t>
            </w:r>
            <w:r w:rsidR="00BF26E1" w:rsidRPr="008D70D1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ow to empower your loved one </w:t>
            </w:r>
          </w:p>
          <w:p w14:paraId="2837E543" w14:textId="0DED7B11" w:rsidR="00B66EC0" w:rsidRPr="00BF26E1" w:rsidRDefault="00BF26E1" w:rsidP="00BF26E1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F26E1">
              <w:rPr>
                <w:rFonts w:eastAsia="Calibri" w:cs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 be a part of a network of parents</w:t>
            </w:r>
          </w:p>
        </w:tc>
      </w:tr>
    </w:tbl>
    <w:p w14:paraId="6CA2B838" w14:textId="77777777" w:rsidR="004C5D3D" w:rsidRDefault="00CF4FB7" w:rsidP="004C5D3D">
      <w:pPr>
        <w:tabs>
          <w:tab w:val="center" w:pos="4680"/>
          <w:tab w:val="right" w:pos="9360"/>
        </w:tabs>
        <w:jc w:val="both"/>
        <w:rPr>
          <w:rFonts w:ascii="ADLaM Display" w:hAnsi="ADLaM Display" w:cs="ADLaM Display"/>
          <w:sz w:val="20"/>
          <w:szCs w:val="20"/>
        </w:rPr>
      </w:pPr>
      <w:r>
        <w:rPr>
          <w:rFonts w:ascii="ADLaM Display" w:hAnsi="ADLaM Display" w:cs="ADLaM Display"/>
          <w:sz w:val="20"/>
          <w:szCs w:val="20"/>
        </w:rPr>
        <w:tab/>
      </w:r>
    </w:p>
    <w:p w14:paraId="5F311185" w14:textId="117ABED8" w:rsidR="00954D7B" w:rsidRPr="00232E60" w:rsidRDefault="009D49DD" w:rsidP="00232E60">
      <w:pPr>
        <w:tabs>
          <w:tab w:val="center" w:pos="4680"/>
          <w:tab w:val="right" w:pos="9360"/>
        </w:tabs>
        <w:jc w:val="both"/>
        <w:rPr>
          <w:rFonts w:asciiTheme="majorHAnsi" w:hAnsiTheme="majorHAnsi" w:cstheme="minorHAnsi"/>
          <w:sz w:val="24"/>
          <w:szCs w:val="24"/>
        </w:rPr>
      </w:pPr>
      <w:r w:rsidRPr="009D49DD">
        <w:rPr>
          <w:rFonts w:asciiTheme="majorHAnsi" w:hAnsiTheme="majorHAnsi" w:cs="ADLaM Display"/>
          <w:b/>
          <w:bCs/>
          <w:sz w:val="24"/>
          <w:szCs w:val="24"/>
        </w:rPr>
        <w:t>Please note!</w:t>
      </w:r>
      <w:r w:rsidRPr="009D49DD">
        <w:rPr>
          <w:rFonts w:asciiTheme="majorHAnsi" w:hAnsiTheme="majorHAnsi" w:cs="ADLaM Display"/>
          <w:sz w:val="24"/>
          <w:szCs w:val="24"/>
        </w:rPr>
        <w:t xml:space="preserve">  </w:t>
      </w:r>
      <w:r w:rsidR="00954D7B" w:rsidRPr="009F632C">
        <w:rPr>
          <w:rFonts w:asciiTheme="majorHAnsi" w:hAnsiTheme="majorHAnsi" w:cstheme="minorHAnsi"/>
          <w:sz w:val="24"/>
          <w:szCs w:val="24"/>
        </w:rPr>
        <w:t>You m</w:t>
      </w:r>
      <w:r w:rsidR="00CF4FB7" w:rsidRPr="009F632C">
        <w:rPr>
          <w:rFonts w:asciiTheme="majorHAnsi" w:hAnsiTheme="majorHAnsi" w:cstheme="minorHAnsi"/>
          <w:sz w:val="24"/>
          <w:szCs w:val="24"/>
        </w:rPr>
        <w:t xml:space="preserve">ust </w:t>
      </w:r>
      <w:r w:rsidR="00BB4981" w:rsidRPr="009F632C">
        <w:rPr>
          <w:rFonts w:asciiTheme="majorHAnsi" w:hAnsiTheme="majorHAnsi" w:cstheme="minorHAnsi"/>
          <w:sz w:val="24"/>
          <w:szCs w:val="24"/>
        </w:rPr>
        <w:t xml:space="preserve">register </w:t>
      </w:r>
      <w:r w:rsidR="00FF05CE">
        <w:rPr>
          <w:rFonts w:asciiTheme="majorHAnsi" w:hAnsiTheme="majorHAnsi" w:cstheme="minorHAnsi"/>
          <w:sz w:val="24"/>
          <w:szCs w:val="24"/>
        </w:rPr>
        <w:t xml:space="preserve">by </w:t>
      </w:r>
      <w:r w:rsidR="00A77DDB">
        <w:rPr>
          <w:rFonts w:asciiTheme="majorHAnsi" w:hAnsiTheme="majorHAnsi" w:cstheme="minorHAnsi"/>
          <w:sz w:val="24"/>
          <w:szCs w:val="24"/>
        </w:rPr>
        <w:t>5</w:t>
      </w:r>
      <w:r w:rsidR="00E549DE">
        <w:rPr>
          <w:rFonts w:asciiTheme="majorHAnsi" w:hAnsiTheme="majorHAnsi" w:cstheme="minorHAnsi"/>
          <w:sz w:val="24"/>
          <w:szCs w:val="24"/>
        </w:rPr>
        <w:t>pm on</w:t>
      </w:r>
      <w:r w:rsidR="00610BDF">
        <w:rPr>
          <w:rFonts w:asciiTheme="majorHAnsi" w:hAnsiTheme="majorHAnsi" w:cstheme="minorHAnsi"/>
          <w:sz w:val="24"/>
          <w:szCs w:val="24"/>
        </w:rPr>
        <w:t xml:space="preserve"> </w:t>
      </w:r>
      <w:r w:rsidR="00DB5B22">
        <w:rPr>
          <w:rFonts w:asciiTheme="majorHAnsi" w:hAnsiTheme="majorHAnsi" w:cstheme="minorHAnsi"/>
          <w:sz w:val="24"/>
          <w:szCs w:val="24"/>
        </w:rPr>
        <w:t>Tuesday</w:t>
      </w:r>
      <w:r w:rsidR="00FF05CE">
        <w:rPr>
          <w:rFonts w:asciiTheme="majorHAnsi" w:hAnsiTheme="majorHAnsi" w:cstheme="minorHAnsi"/>
          <w:sz w:val="24"/>
          <w:szCs w:val="24"/>
        </w:rPr>
        <w:t xml:space="preserve">, </w:t>
      </w:r>
      <w:r w:rsidR="00DB5B22">
        <w:rPr>
          <w:rFonts w:asciiTheme="majorHAnsi" w:hAnsiTheme="majorHAnsi" w:cstheme="minorHAnsi"/>
          <w:sz w:val="24"/>
          <w:szCs w:val="24"/>
        </w:rPr>
        <w:t>September</w:t>
      </w:r>
      <w:r w:rsidR="00FF05CE">
        <w:rPr>
          <w:rFonts w:asciiTheme="majorHAnsi" w:hAnsiTheme="majorHAnsi" w:cstheme="minorHAnsi"/>
          <w:sz w:val="24"/>
          <w:szCs w:val="24"/>
        </w:rPr>
        <w:t xml:space="preserve"> </w:t>
      </w:r>
      <w:r w:rsidR="00DB5B22">
        <w:rPr>
          <w:rFonts w:asciiTheme="majorHAnsi" w:hAnsiTheme="majorHAnsi" w:cstheme="minorHAnsi"/>
          <w:sz w:val="24"/>
          <w:szCs w:val="24"/>
        </w:rPr>
        <w:t>2</w:t>
      </w:r>
      <w:r w:rsidR="00DB5B22" w:rsidRPr="00DB5B22">
        <w:rPr>
          <w:rFonts w:asciiTheme="majorHAnsi" w:hAnsiTheme="majorHAnsi" w:cstheme="minorHAnsi"/>
          <w:sz w:val="24"/>
          <w:szCs w:val="24"/>
          <w:vertAlign w:val="superscript"/>
        </w:rPr>
        <w:t>nd</w:t>
      </w:r>
      <w:r w:rsidR="00FF05CE">
        <w:rPr>
          <w:rFonts w:asciiTheme="majorHAnsi" w:hAnsiTheme="majorHAnsi" w:cstheme="minorHAnsi"/>
          <w:sz w:val="24"/>
          <w:szCs w:val="24"/>
        </w:rPr>
        <w:t xml:space="preserve"> </w:t>
      </w:r>
      <w:r w:rsidR="00BB4981" w:rsidRPr="009F632C">
        <w:rPr>
          <w:rFonts w:asciiTheme="majorHAnsi" w:hAnsiTheme="majorHAnsi" w:cstheme="minorHAnsi"/>
          <w:sz w:val="24"/>
          <w:szCs w:val="24"/>
        </w:rPr>
        <w:t>to atten</w:t>
      </w:r>
      <w:r w:rsidR="00764811" w:rsidRPr="009F632C">
        <w:rPr>
          <w:rFonts w:asciiTheme="majorHAnsi" w:hAnsiTheme="majorHAnsi" w:cstheme="minorHAnsi"/>
          <w:sz w:val="24"/>
          <w:szCs w:val="24"/>
        </w:rPr>
        <w:t>d!</w:t>
      </w:r>
      <w:r w:rsidR="005B206E">
        <w:rPr>
          <w:rFonts w:asciiTheme="majorHAnsi" w:hAnsiTheme="majorHAnsi" w:cstheme="minorHAnsi"/>
          <w:sz w:val="24"/>
          <w:szCs w:val="24"/>
        </w:rPr>
        <w:t xml:space="preserve"> </w:t>
      </w:r>
      <w:r w:rsidR="00CF4FB7" w:rsidRPr="009F632C">
        <w:rPr>
          <w:rFonts w:asciiTheme="majorHAnsi" w:hAnsiTheme="majorHAnsi" w:cstheme="minorHAnsi"/>
          <w:sz w:val="24"/>
          <w:szCs w:val="24"/>
        </w:rPr>
        <w:tab/>
        <w:t xml:space="preserve"> </w:t>
      </w:r>
      <w:r w:rsidR="000A4485">
        <w:rPr>
          <w:rFonts w:asciiTheme="majorHAnsi" w:hAnsiTheme="majorHAnsi" w:cstheme="minorHAnsi"/>
          <w:sz w:val="24"/>
          <w:szCs w:val="24"/>
        </w:rPr>
        <w:t>For more details or to register,</w:t>
      </w:r>
      <w:r w:rsidR="00BB4981" w:rsidRPr="009F632C">
        <w:rPr>
          <w:rFonts w:asciiTheme="majorHAnsi" w:hAnsiTheme="majorHAnsi" w:cstheme="minorHAnsi"/>
          <w:sz w:val="24"/>
          <w:szCs w:val="24"/>
        </w:rPr>
        <w:t xml:space="preserve"> </w:t>
      </w:r>
      <w:r w:rsidR="000A4485">
        <w:rPr>
          <w:rFonts w:asciiTheme="majorHAnsi" w:hAnsiTheme="majorHAnsi" w:cstheme="minorHAnsi"/>
          <w:sz w:val="24"/>
          <w:szCs w:val="24"/>
        </w:rPr>
        <w:t>e-mail</w:t>
      </w:r>
      <w:r w:rsidR="00E50859" w:rsidRPr="009F632C">
        <w:rPr>
          <w:rFonts w:asciiTheme="majorHAnsi" w:hAnsiTheme="majorHAnsi" w:cstheme="minorHAnsi"/>
          <w:sz w:val="24"/>
          <w:szCs w:val="24"/>
        </w:rPr>
        <w:t xml:space="preserve"> </w:t>
      </w:r>
      <w:r w:rsidR="00E549DE">
        <w:rPr>
          <w:rFonts w:asciiTheme="majorHAnsi" w:hAnsiTheme="majorHAnsi" w:cstheme="minorHAnsi"/>
          <w:sz w:val="24"/>
          <w:szCs w:val="24"/>
        </w:rPr>
        <w:t>Elisa Williams</w:t>
      </w:r>
      <w:r w:rsidR="00F47F56">
        <w:rPr>
          <w:rFonts w:asciiTheme="majorHAnsi" w:hAnsiTheme="majorHAnsi" w:cstheme="minorHAnsi"/>
          <w:sz w:val="24"/>
          <w:szCs w:val="24"/>
        </w:rPr>
        <w:t xml:space="preserve"> </w:t>
      </w:r>
      <w:r w:rsidR="00CF4FB7" w:rsidRPr="009F632C">
        <w:rPr>
          <w:rFonts w:asciiTheme="majorHAnsi" w:hAnsiTheme="majorHAnsi" w:cstheme="minorHAnsi"/>
          <w:sz w:val="24"/>
          <w:szCs w:val="24"/>
        </w:rPr>
        <w:t>at</w:t>
      </w:r>
      <w:r w:rsidR="00BB4981" w:rsidRPr="009F632C">
        <w:rPr>
          <w:rFonts w:asciiTheme="majorHAnsi" w:hAnsiTheme="majorHAnsi" w:cstheme="minorHAnsi"/>
          <w:sz w:val="24"/>
          <w:szCs w:val="24"/>
        </w:rPr>
        <w:t xml:space="preserve"> </w:t>
      </w:r>
      <w:hyperlink r:id="rId10" w:history="1">
        <w:r w:rsidR="00E549DE" w:rsidRPr="00B36FC7">
          <w:rPr>
            <w:rStyle w:val="Hyperlink"/>
            <w:rFonts w:asciiTheme="majorHAnsi" w:hAnsiTheme="majorHAnsi" w:cstheme="minorHAnsi"/>
            <w:sz w:val="24"/>
            <w:szCs w:val="24"/>
          </w:rPr>
          <w:t>ewilliams@aacog.gov</w:t>
        </w:r>
      </w:hyperlink>
      <w:r w:rsidR="00BF4372">
        <w:rPr>
          <w:rFonts w:asciiTheme="majorHAnsi" w:hAnsiTheme="majorHAnsi" w:cstheme="minorHAnsi"/>
          <w:color w:val="auto"/>
          <w:sz w:val="24"/>
          <w:szCs w:val="24"/>
        </w:rPr>
        <w:t xml:space="preserve"> 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 xml:space="preserve">with </w:t>
      </w:r>
      <w:r w:rsidR="00E549DE">
        <w:rPr>
          <w:rFonts w:asciiTheme="majorHAnsi" w:hAnsiTheme="majorHAnsi" w:cstheme="minorHAnsi"/>
          <w:color w:val="auto"/>
          <w:sz w:val="24"/>
          <w:szCs w:val="24"/>
        </w:rPr>
        <w:t xml:space="preserve">your 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>name</w:t>
      </w:r>
      <w:r w:rsidR="00E549DE">
        <w:rPr>
          <w:rFonts w:asciiTheme="majorHAnsi" w:hAnsiTheme="majorHAnsi" w:cstheme="minorHAnsi"/>
          <w:color w:val="auto"/>
          <w:sz w:val="24"/>
          <w:szCs w:val="24"/>
        </w:rPr>
        <w:t xml:space="preserve">, 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>e-mail</w:t>
      </w:r>
      <w:r w:rsidR="00E549DE">
        <w:rPr>
          <w:rFonts w:asciiTheme="majorHAnsi" w:hAnsiTheme="majorHAnsi" w:cstheme="minorHAnsi"/>
          <w:color w:val="auto"/>
          <w:sz w:val="24"/>
          <w:szCs w:val="24"/>
        </w:rPr>
        <w:t xml:space="preserve"> address</w:t>
      </w:r>
      <w:r w:rsidR="00DB5B22">
        <w:rPr>
          <w:rFonts w:asciiTheme="majorHAnsi" w:hAnsiTheme="majorHAnsi" w:cstheme="minorHAnsi"/>
          <w:color w:val="auto"/>
          <w:sz w:val="24"/>
          <w:szCs w:val="24"/>
        </w:rPr>
        <w:t>,</w:t>
      </w:r>
      <w:r w:rsidR="00E549DE">
        <w:rPr>
          <w:rFonts w:asciiTheme="majorHAnsi" w:hAnsiTheme="majorHAnsi" w:cstheme="minorHAnsi"/>
          <w:color w:val="auto"/>
          <w:sz w:val="24"/>
          <w:szCs w:val="24"/>
        </w:rPr>
        <w:t xml:space="preserve"> and name and date of event you would like to register for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>.  A link</w:t>
      </w:r>
      <w:r w:rsidR="00B17C49">
        <w:rPr>
          <w:rFonts w:asciiTheme="majorHAnsi" w:hAnsiTheme="majorHAnsi" w:cstheme="minorHAnsi"/>
          <w:color w:val="auto"/>
          <w:sz w:val="24"/>
          <w:szCs w:val="24"/>
        </w:rPr>
        <w:t xml:space="preserve"> 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 xml:space="preserve">will be sent out the </w:t>
      </w:r>
      <w:r w:rsidR="00BF4372">
        <w:rPr>
          <w:rFonts w:asciiTheme="majorHAnsi" w:hAnsiTheme="majorHAnsi" w:cstheme="minorHAnsi"/>
          <w:color w:val="auto"/>
          <w:sz w:val="24"/>
          <w:szCs w:val="24"/>
        </w:rPr>
        <w:t>day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 xml:space="preserve"> before the </w:t>
      </w:r>
      <w:r w:rsidR="00E549DE">
        <w:rPr>
          <w:rFonts w:asciiTheme="majorHAnsi" w:hAnsiTheme="majorHAnsi" w:cstheme="minorHAnsi"/>
          <w:color w:val="auto"/>
          <w:sz w:val="24"/>
          <w:szCs w:val="24"/>
        </w:rPr>
        <w:t>training event</w:t>
      </w:r>
      <w:r w:rsidR="00BF4372" w:rsidRPr="00BF4372">
        <w:rPr>
          <w:rFonts w:asciiTheme="majorHAnsi" w:hAnsiTheme="majorHAnsi" w:cstheme="minorHAnsi"/>
          <w:color w:val="auto"/>
          <w:sz w:val="24"/>
          <w:szCs w:val="24"/>
        </w:rPr>
        <w:t>.</w:t>
      </w:r>
      <w:r w:rsidR="006B1904" w:rsidRPr="009F632C">
        <w:rPr>
          <w:rFonts w:cstheme="minorHAnsi"/>
          <w:b/>
          <w:bCs/>
          <w:color w:val="auto"/>
          <w:sz w:val="24"/>
          <w:szCs w:val="24"/>
        </w:rPr>
        <w:t xml:space="preserve"> </w:t>
      </w:r>
    </w:p>
    <w:p w14:paraId="4069AC6C" w14:textId="42AC06CE" w:rsidR="00E50859" w:rsidRDefault="00E549DE" w:rsidP="00731152">
      <w:pPr>
        <w:spacing w:line="240" w:lineRule="auto"/>
        <w:jc w:val="center"/>
        <w:rPr>
          <w:color w:val="5363FA" w:themeColor="accent4"/>
        </w:rPr>
      </w:pPr>
      <w:r w:rsidRPr="009F632C">
        <w:rPr>
          <w:rFonts w:cstheme="minorHAnsi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0ECD81E" wp14:editId="58D7FE41">
            <wp:simplePos x="0" y="0"/>
            <wp:positionH relativeFrom="margin">
              <wp:posOffset>266700</wp:posOffset>
            </wp:positionH>
            <wp:positionV relativeFrom="paragraph">
              <wp:posOffset>176530</wp:posOffset>
            </wp:positionV>
            <wp:extent cx="2522220" cy="1791254"/>
            <wp:effectExtent l="0" t="0" r="0" b="0"/>
            <wp:wrapNone/>
            <wp:docPr id="1762070938" name="Picture 2" descr="AACOG_signatur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OG_signature_PM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7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A1D" w:rsidRPr="009F632C">
        <w:rPr>
          <w:rFonts w:cstheme="minorHAnsi"/>
          <w:b/>
          <w:bCs/>
          <w:color w:val="auto"/>
          <w:sz w:val="24"/>
          <w:szCs w:val="24"/>
        </w:rPr>
        <w:t xml:space="preserve"> </w:t>
      </w:r>
    </w:p>
    <w:p w14:paraId="0D5BBDF4" w14:textId="3C9F3473" w:rsidR="00E50859" w:rsidRDefault="00BF26E1" w:rsidP="00BB4981">
      <w:pPr>
        <w:jc w:val="center"/>
      </w:pPr>
      <w:r w:rsidRPr="00F002A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4FB2F00" wp14:editId="5C199741">
            <wp:simplePos x="0" y="0"/>
            <wp:positionH relativeFrom="margin">
              <wp:posOffset>3646170</wp:posOffset>
            </wp:positionH>
            <wp:positionV relativeFrom="paragraph">
              <wp:posOffset>535940</wp:posOffset>
            </wp:positionV>
            <wp:extent cx="2063750" cy="825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0859" w:rsidSect="00104493">
      <w:pgSz w:w="12240" w:h="15840" w:code="1"/>
      <w:pgMar w:top="1440" w:right="1440" w:bottom="1440" w:left="1440" w:header="720" w:footer="864" w:gutter="0"/>
      <w:pgBorders w:offsetFrom="page">
        <w:top w:val="threeDEngrave" w:sz="24" w:space="24" w:color="3177B9" w:themeColor="accent3" w:themeShade="80"/>
        <w:left w:val="threeDEngrave" w:sz="24" w:space="24" w:color="3177B9" w:themeColor="accent3" w:themeShade="80"/>
        <w:bottom w:val="threeDEmboss" w:sz="24" w:space="24" w:color="3177B9" w:themeColor="accent3" w:themeShade="80"/>
        <w:right w:val="threeDEmboss" w:sz="24" w:space="24" w:color="3177B9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6424" w14:textId="77777777" w:rsidR="00E91E63" w:rsidRDefault="00E91E63">
      <w:pPr>
        <w:spacing w:after="0" w:line="240" w:lineRule="auto"/>
      </w:pPr>
      <w:r>
        <w:separator/>
      </w:r>
    </w:p>
  </w:endnote>
  <w:endnote w:type="continuationSeparator" w:id="0">
    <w:p w14:paraId="2A9FB9C9" w14:textId="77777777" w:rsidR="00E91E63" w:rsidRDefault="00E9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ADLaM Display"/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A15A" w14:textId="77777777" w:rsidR="00E91E63" w:rsidRDefault="00E91E63">
      <w:pPr>
        <w:spacing w:after="0" w:line="240" w:lineRule="auto"/>
      </w:pPr>
      <w:r>
        <w:separator/>
      </w:r>
    </w:p>
  </w:footnote>
  <w:footnote w:type="continuationSeparator" w:id="0">
    <w:p w14:paraId="68AFD217" w14:textId="77777777" w:rsidR="00E91E63" w:rsidRDefault="00E9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942"/>
        </w:tabs>
        <w:ind w:left="194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1BE9"/>
    <w:multiLevelType w:val="hybridMultilevel"/>
    <w:tmpl w:val="CFFC7C56"/>
    <w:lvl w:ilvl="0" w:tplc="36A49552">
      <w:start w:val="8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939CD"/>
    <w:multiLevelType w:val="hybridMultilevel"/>
    <w:tmpl w:val="5144E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6395A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6395A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16395A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16395A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16395A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16395A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16395A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16395A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16395A" w:themeColor="accent1" w:themeShade="BF"/>
      </w:rPr>
    </w:lvl>
  </w:abstractNum>
  <w:abstractNum w:abstractNumId="14" w15:restartNumberingAfterBreak="0">
    <w:nsid w:val="64D80DFF"/>
    <w:multiLevelType w:val="hybridMultilevel"/>
    <w:tmpl w:val="1EB8E8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16395A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6395A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6395A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6395A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16395A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16395A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16395A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16395A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16395A" w:themeColor="accent1" w:themeShade="BF"/>
      </w:rPr>
    </w:lvl>
  </w:abstractNum>
  <w:abstractNum w:abstractNumId="16" w15:restartNumberingAfterBreak="0">
    <w:nsid w:val="6DB343E7"/>
    <w:multiLevelType w:val="multilevel"/>
    <w:tmpl w:val="84762F8E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3289122">
    <w:abstractNumId w:val="9"/>
  </w:num>
  <w:num w:numId="2" w16cid:durableId="1773436715">
    <w:abstractNumId w:val="15"/>
  </w:num>
  <w:num w:numId="3" w16cid:durableId="394398141">
    <w:abstractNumId w:val="15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3"/>
  </w:num>
  <w:num w:numId="16" w16cid:durableId="884870727">
    <w:abstractNumId w:val="16"/>
  </w:num>
  <w:num w:numId="17" w16cid:durableId="1402361897">
    <w:abstractNumId w:val="14"/>
  </w:num>
  <w:num w:numId="18" w16cid:durableId="1376808580">
    <w:abstractNumId w:val="11"/>
  </w:num>
  <w:num w:numId="19" w16cid:durableId="436952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C0"/>
    <w:rsid w:val="00001401"/>
    <w:rsid w:val="000232EA"/>
    <w:rsid w:val="00023DA4"/>
    <w:rsid w:val="000277C5"/>
    <w:rsid w:val="000531DD"/>
    <w:rsid w:val="00073FC3"/>
    <w:rsid w:val="00081738"/>
    <w:rsid w:val="00083B37"/>
    <w:rsid w:val="000A0612"/>
    <w:rsid w:val="000A4485"/>
    <w:rsid w:val="000B3ABF"/>
    <w:rsid w:val="000B4CCC"/>
    <w:rsid w:val="000E28D4"/>
    <w:rsid w:val="000E3526"/>
    <w:rsid w:val="00104493"/>
    <w:rsid w:val="001067A1"/>
    <w:rsid w:val="001173A2"/>
    <w:rsid w:val="00136459"/>
    <w:rsid w:val="00145F34"/>
    <w:rsid w:val="00151493"/>
    <w:rsid w:val="00160442"/>
    <w:rsid w:val="00175DE0"/>
    <w:rsid w:val="001779F9"/>
    <w:rsid w:val="001937AE"/>
    <w:rsid w:val="001952EB"/>
    <w:rsid w:val="001A728E"/>
    <w:rsid w:val="001C5066"/>
    <w:rsid w:val="001D3121"/>
    <w:rsid w:val="001E042A"/>
    <w:rsid w:val="00206A9A"/>
    <w:rsid w:val="00225505"/>
    <w:rsid w:val="00232E60"/>
    <w:rsid w:val="00233F6E"/>
    <w:rsid w:val="00262CAB"/>
    <w:rsid w:val="00266478"/>
    <w:rsid w:val="002B22F4"/>
    <w:rsid w:val="002D5B39"/>
    <w:rsid w:val="00325DA6"/>
    <w:rsid w:val="003312ED"/>
    <w:rsid w:val="003422AB"/>
    <w:rsid w:val="0034338E"/>
    <w:rsid w:val="00385CDF"/>
    <w:rsid w:val="003C1A7D"/>
    <w:rsid w:val="003E78B3"/>
    <w:rsid w:val="004018C1"/>
    <w:rsid w:val="00413E17"/>
    <w:rsid w:val="0044667E"/>
    <w:rsid w:val="00446879"/>
    <w:rsid w:val="00466A09"/>
    <w:rsid w:val="00471213"/>
    <w:rsid w:val="004727F4"/>
    <w:rsid w:val="0047771A"/>
    <w:rsid w:val="004927F4"/>
    <w:rsid w:val="004A0A8D"/>
    <w:rsid w:val="004C5D3D"/>
    <w:rsid w:val="004C5EC7"/>
    <w:rsid w:val="004D6C0F"/>
    <w:rsid w:val="004E0E4E"/>
    <w:rsid w:val="004F12FF"/>
    <w:rsid w:val="00535D67"/>
    <w:rsid w:val="005469C6"/>
    <w:rsid w:val="00574FAA"/>
    <w:rsid w:val="00575B92"/>
    <w:rsid w:val="005B206E"/>
    <w:rsid w:val="005D447E"/>
    <w:rsid w:val="005D4DC9"/>
    <w:rsid w:val="005E6D51"/>
    <w:rsid w:val="005F7999"/>
    <w:rsid w:val="00601F97"/>
    <w:rsid w:val="00610BDF"/>
    <w:rsid w:val="00617363"/>
    <w:rsid w:val="00623684"/>
    <w:rsid w:val="00626EDA"/>
    <w:rsid w:val="0063680F"/>
    <w:rsid w:val="006401F4"/>
    <w:rsid w:val="006770AD"/>
    <w:rsid w:val="006802D1"/>
    <w:rsid w:val="006807F0"/>
    <w:rsid w:val="006837C6"/>
    <w:rsid w:val="006B1904"/>
    <w:rsid w:val="006B6EF4"/>
    <w:rsid w:val="006C025B"/>
    <w:rsid w:val="006C3A7B"/>
    <w:rsid w:val="006C7D36"/>
    <w:rsid w:val="006D0E67"/>
    <w:rsid w:val="006D7FF8"/>
    <w:rsid w:val="006E1006"/>
    <w:rsid w:val="00704472"/>
    <w:rsid w:val="00706A1D"/>
    <w:rsid w:val="00731152"/>
    <w:rsid w:val="007422A0"/>
    <w:rsid w:val="00764811"/>
    <w:rsid w:val="00791457"/>
    <w:rsid w:val="007B3165"/>
    <w:rsid w:val="007B45E7"/>
    <w:rsid w:val="007B5962"/>
    <w:rsid w:val="007C7AD3"/>
    <w:rsid w:val="007F372E"/>
    <w:rsid w:val="007F71A2"/>
    <w:rsid w:val="008432A9"/>
    <w:rsid w:val="00844EB3"/>
    <w:rsid w:val="008471C0"/>
    <w:rsid w:val="0087771F"/>
    <w:rsid w:val="00880398"/>
    <w:rsid w:val="008A24F0"/>
    <w:rsid w:val="008A30DC"/>
    <w:rsid w:val="008D5E06"/>
    <w:rsid w:val="008D6D77"/>
    <w:rsid w:val="008D70D1"/>
    <w:rsid w:val="008E200B"/>
    <w:rsid w:val="008E631E"/>
    <w:rsid w:val="00914873"/>
    <w:rsid w:val="00926854"/>
    <w:rsid w:val="00926B31"/>
    <w:rsid w:val="00942582"/>
    <w:rsid w:val="00950608"/>
    <w:rsid w:val="00954BFF"/>
    <w:rsid w:val="00954D7B"/>
    <w:rsid w:val="00963CF3"/>
    <w:rsid w:val="009663E5"/>
    <w:rsid w:val="00971F80"/>
    <w:rsid w:val="00995A81"/>
    <w:rsid w:val="009A0397"/>
    <w:rsid w:val="009A62B4"/>
    <w:rsid w:val="009B1731"/>
    <w:rsid w:val="009C0227"/>
    <w:rsid w:val="009C0D46"/>
    <w:rsid w:val="009D49DD"/>
    <w:rsid w:val="009D5AE6"/>
    <w:rsid w:val="009E2B16"/>
    <w:rsid w:val="009F632C"/>
    <w:rsid w:val="009F641E"/>
    <w:rsid w:val="00A14FB2"/>
    <w:rsid w:val="00A517AF"/>
    <w:rsid w:val="00A54D52"/>
    <w:rsid w:val="00A67AE6"/>
    <w:rsid w:val="00A77DDB"/>
    <w:rsid w:val="00AA316B"/>
    <w:rsid w:val="00AB5C14"/>
    <w:rsid w:val="00AC071F"/>
    <w:rsid w:val="00AC4635"/>
    <w:rsid w:val="00AC794B"/>
    <w:rsid w:val="00AD5610"/>
    <w:rsid w:val="00B04D5B"/>
    <w:rsid w:val="00B05004"/>
    <w:rsid w:val="00B17C49"/>
    <w:rsid w:val="00B43B0C"/>
    <w:rsid w:val="00B6608F"/>
    <w:rsid w:val="00B66EC0"/>
    <w:rsid w:val="00B80D0D"/>
    <w:rsid w:val="00BB13C7"/>
    <w:rsid w:val="00BB3EBB"/>
    <w:rsid w:val="00BB4981"/>
    <w:rsid w:val="00BC1FD2"/>
    <w:rsid w:val="00BC4A5A"/>
    <w:rsid w:val="00BD7D71"/>
    <w:rsid w:val="00BE3695"/>
    <w:rsid w:val="00BF26E1"/>
    <w:rsid w:val="00BF4372"/>
    <w:rsid w:val="00C12507"/>
    <w:rsid w:val="00C244A1"/>
    <w:rsid w:val="00C305F6"/>
    <w:rsid w:val="00C76CE4"/>
    <w:rsid w:val="00C92C41"/>
    <w:rsid w:val="00C94B82"/>
    <w:rsid w:val="00CA22D1"/>
    <w:rsid w:val="00CE5AC0"/>
    <w:rsid w:val="00CF4FB7"/>
    <w:rsid w:val="00D212E6"/>
    <w:rsid w:val="00D30527"/>
    <w:rsid w:val="00D42A38"/>
    <w:rsid w:val="00D43999"/>
    <w:rsid w:val="00D50009"/>
    <w:rsid w:val="00D57E3E"/>
    <w:rsid w:val="00D65D77"/>
    <w:rsid w:val="00D840D6"/>
    <w:rsid w:val="00D871E2"/>
    <w:rsid w:val="00DB24CB"/>
    <w:rsid w:val="00DB4159"/>
    <w:rsid w:val="00DB5B22"/>
    <w:rsid w:val="00DF5013"/>
    <w:rsid w:val="00E01899"/>
    <w:rsid w:val="00E218A3"/>
    <w:rsid w:val="00E41C52"/>
    <w:rsid w:val="00E50859"/>
    <w:rsid w:val="00E549DE"/>
    <w:rsid w:val="00E60C4D"/>
    <w:rsid w:val="00E60C8E"/>
    <w:rsid w:val="00E8293D"/>
    <w:rsid w:val="00E91E63"/>
    <w:rsid w:val="00E93C0E"/>
    <w:rsid w:val="00E9640A"/>
    <w:rsid w:val="00EB77D1"/>
    <w:rsid w:val="00EC6757"/>
    <w:rsid w:val="00ED26F7"/>
    <w:rsid w:val="00ED6507"/>
    <w:rsid w:val="00ED7DC4"/>
    <w:rsid w:val="00EE3D66"/>
    <w:rsid w:val="00F1586E"/>
    <w:rsid w:val="00F3092C"/>
    <w:rsid w:val="00F37B71"/>
    <w:rsid w:val="00F47F56"/>
    <w:rsid w:val="00F50FCD"/>
    <w:rsid w:val="00F5365E"/>
    <w:rsid w:val="00F62619"/>
    <w:rsid w:val="00FB568E"/>
    <w:rsid w:val="00FD0D3E"/>
    <w:rsid w:val="00FE5F3B"/>
    <w:rsid w:val="00FF05C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087EB"/>
  <w15:chartTrackingRefBased/>
  <w15:docId w15:val="{F1417FD9-31D9-4A0B-97C7-A01A0150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4E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B82"/>
    <w:pPr>
      <w:keepNext/>
      <w:keepLines/>
      <w:spacing w:before="600" w:after="240" w:line="240" w:lineRule="auto"/>
      <w:outlineLvl w:val="0"/>
    </w:pPr>
    <w:rPr>
      <w:rFonts w:asciiTheme="majorHAnsi" w:hAnsiTheme="majorHAnsi" w:cs="Times New Roman (Body CS)"/>
      <w:b/>
      <w:bCs/>
      <w:caps/>
      <w:color w:val="0413A2" w:themeColor="accent4" w:themeShade="80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C52"/>
    <w:pPr>
      <w:keepNext/>
      <w:keepLines/>
      <w:numPr>
        <w:numId w:val="4"/>
      </w:numPr>
      <w:spacing w:before="360" w:after="120" w:line="240" w:lineRule="auto"/>
      <w:outlineLvl w:val="1"/>
    </w:pPr>
    <w:rPr>
      <w:rFonts w:cs="Times New Roman (Body CS)"/>
      <w:b/>
      <w:bCs/>
      <w:color w:val="071DF2" w:themeColor="accent4" w:themeShade="BF"/>
      <w:spacing w:val="1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26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639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395A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42A38"/>
    <w:pPr>
      <w:spacing w:after="0" w:line="420" w:lineRule="exact"/>
    </w:pPr>
    <w:rPr>
      <w:rFonts w:asciiTheme="majorHAnsi" w:eastAsiaTheme="majorEastAsia" w:hAnsiTheme="majorHAnsi" w:cs="Times New Roman (Headings CS)"/>
      <w:caps/>
      <w:color w:val="071DF2" w:themeColor="accent4" w:themeShade="BF"/>
      <w:spacing w:val="10"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"/>
    <w:rsid w:val="00D42A38"/>
    <w:rPr>
      <w:rFonts w:asciiTheme="majorHAnsi" w:eastAsiaTheme="majorEastAsia" w:hAnsiTheme="majorHAnsi" w:cs="Times New Roman (Headings CS)"/>
      <w:caps/>
      <w:color w:val="071DF2" w:themeColor="accent4" w:themeShade="BF"/>
      <w:spacing w:val="10"/>
      <w:kern w:val="28"/>
      <w:sz w:val="4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D42A38"/>
    <w:pPr>
      <w:numPr>
        <w:ilvl w:val="1"/>
      </w:numPr>
      <w:spacing w:before="80" w:after="0" w:line="280" w:lineRule="exact"/>
    </w:pPr>
    <w:rPr>
      <w:rFonts w:cs="Times New Roman (Body CS)"/>
      <w:b/>
      <w:bCs/>
      <w:color w:val="071DF2" w:themeColor="accent4" w:themeShade="BF"/>
      <w:spacing w:val="1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D42A38"/>
    <w:rPr>
      <w:rFonts w:cs="Times New Roman (Body CS)"/>
      <w:b/>
      <w:bCs/>
      <w:color w:val="071DF2" w:themeColor="accent4" w:themeShade="BF"/>
      <w:spacing w:val="1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4B82"/>
    <w:rPr>
      <w:rFonts w:asciiTheme="majorHAnsi" w:hAnsiTheme="majorHAnsi" w:cs="Times New Roman (Body CS)"/>
      <w:b/>
      <w:bCs/>
      <w:caps/>
      <w:color w:val="0413A2" w:themeColor="accent4" w:themeShade="80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C5DB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F263C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1C52"/>
    <w:rPr>
      <w:rFonts w:cs="Times New Roman (Body CS)"/>
      <w:b/>
      <w:bCs/>
      <w:color w:val="071DF2" w:themeColor="accent4" w:themeShade="BF"/>
      <w:spacing w:val="10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0F263C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0F263C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5294D4" w:themeColor="accent1" w:themeTint="99"/>
        <w:left w:val="single" w:sz="4" w:space="0" w:color="5294D4" w:themeColor="accent1" w:themeTint="99"/>
        <w:bottom w:val="single" w:sz="4" w:space="0" w:color="5294D4" w:themeColor="accent1" w:themeTint="99"/>
        <w:right w:val="single" w:sz="4" w:space="0" w:color="5294D4" w:themeColor="accent1" w:themeTint="99"/>
        <w:insideH w:val="single" w:sz="4" w:space="0" w:color="5294D4" w:themeColor="accent1" w:themeTint="99"/>
        <w:insideV w:val="single" w:sz="4" w:space="0" w:color="5294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D79" w:themeColor="accent1"/>
          <w:left w:val="single" w:sz="4" w:space="0" w:color="1E4D79" w:themeColor="accent1"/>
          <w:bottom w:val="single" w:sz="4" w:space="0" w:color="1E4D79" w:themeColor="accent1"/>
          <w:right w:val="single" w:sz="4" w:space="0" w:color="1E4D79" w:themeColor="accent1"/>
          <w:insideH w:val="nil"/>
          <w:insideV w:val="nil"/>
        </w:tcBorders>
        <w:shd w:val="clear" w:color="auto" w:fill="1E4D79" w:themeFill="accent1"/>
      </w:tcPr>
    </w:tblStylePr>
    <w:tblStylePr w:type="lastRow">
      <w:rPr>
        <w:b/>
        <w:bCs/>
      </w:rPr>
      <w:tblPr/>
      <w:tcPr>
        <w:tcBorders>
          <w:top w:val="double" w:sz="4" w:space="0" w:color="1E4D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BF0" w:themeFill="accent1" w:themeFillTint="33"/>
      </w:tcPr>
    </w:tblStylePr>
    <w:tblStylePr w:type="band1Horz">
      <w:tblPr/>
      <w:tcPr>
        <w:shd w:val="clear" w:color="auto" w:fill="C5DB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1E4D79" w:themeColor="accent1"/>
        <w:left w:val="single" w:sz="4" w:space="0" w:color="1E4D79" w:themeColor="accent1"/>
        <w:bottom w:val="single" w:sz="4" w:space="0" w:color="1E4D79" w:themeColor="accent1"/>
        <w:right w:val="single" w:sz="4" w:space="0" w:color="1E4D79" w:themeColor="accent1"/>
        <w:insideH w:val="single" w:sz="4" w:space="0" w:color="1E4D79" w:themeColor="accent1"/>
        <w:insideV w:val="single" w:sz="4" w:space="0" w:color="1E4D79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C5DB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1E4D79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16395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16395A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16395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16395A" w:themeColor="accent1" w:themeShade="BF"/>
        <w:bottom w:val="single" w:sz="4" w:space="10" w:color="16395A" w:themeColor="accent1" w:themeShade="BF"/>
      </w:pBdr>
      <w:spacing w:before="360" w:after="360"/>
      <w:ind w:left="864" w:right="864"/>
      <w:jc w:val="center"/>
    </w:pPr>
    <w:rPr>
      <w:i/>
      <w:iCs/>
      <w:color w:val="16395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16395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16395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16395A" w:themeColor="accent1" w:themeShade="BF"/>
        <w:left w:val="single" w:sz="2" w:space="10" w:color="16395A" w:themeColor="accent1" w:themeShade="BF"/>
        <w:bottom w:val="single" w:sz="2" w:space="10" w:color="16395A" w:themeColor="accent1" w:themeShade="BF"/>
        <w:right w:val="single" w:sz="2" w:space="10" w:color="16395A" w:themeColor="accent1" w:themeShade="BF"/>
      </w:pBdr>
      <w:ind w:left="1152" w:right="1152"/>
    </w:pPr>
    <w:rPr>
      <w:rFonts w:eastAsiaTheme="minorEastAsia"/>
      <w:i/>
      <w:iCs/>
      <w:color w:val="16395A" w:themeColor="accent1" w:themeShade="BF"/>
    </w:rPr>
  </w:style>
  <w:style w:type="character" w:styleId="Hyperlink">
    <w:name w:val="Hyperlink"/>
    <w:basedOn w:val="DefaultParagraphFont"/>
    <w:uiPriority w:val="99"/>
    <w:unhideWhenUsed/>
    <w:rsid w:val="008D5E06"/>
    <w:rPr>
      <w:color w:val="EB450E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qFormat/>
    <w:rsid w:val="009C0227"/>
    <w:pPr>
      <w:keepNext/>
      <w:spacing w:before="120" w:after="120" w:line="240" w:lineRule="auto"/>
    </w:pPr>
  </w:style>
  <w:style w:type="character" w:styleId="Emphasis">
    <w:name w:val="Emphasis"/>
    <w:uiPriority w:val="20"/>
    <w:qFormat/>
    <w:rsid w:val="004E0E4E"/>
    <w:rPr>
      <w:b/>
      <w:i w:val="0"/>
      <w:iCs/>
      <w:color w:val="auto"/>
    </w:rPr>
  </w:style>
  <w:style w:type="paragraph" w:styleId="ListParagraph">
    <w:name w:val="List Paragraph"/>
    <w:basedOn w:val="Normal"/>
    <w:uiPriority w:val="34"/>
    <w:unhideWhenUsed/>
    <w:qFormat/>
    <w:rsid w:val="00B66E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49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1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3C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3C7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9E246.17C980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williams@aacog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zav\AppData\Roaming\Microsoft\Templates\Business%20project%20scope%20report.dotx" TargetMode="External"/></Relationships>
</file>

<file path=word/theme/theme1.xml><?xml version="1.0" encoding="utf-8"?>
<a:theme xmlns:a="http://schemas.openxmlformats.org/drawingml/2006/main" name="Office Theme">
  <a:themeElements>
    <a:clrScheme name="TM02927813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E4D79"/>
      </a:accent1>
      <a:accent2>
        <a:srgbClr val="C3A71D"/>
      </a:accent2>
      <a:accent3>
        <a:srgbClr val="DDEAF6"/>
      </a:accent3>
      <a:accent4>
        <a:srgbClr val="5363FA"/>
      </a:accent4>
      <a:accent5>
        <a:srgbClr val="87A5A8"/>
      </a:accent5>
      <a:accent6>
        <a:srgbClr val="F58059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6271AEA-BC85-4EDB-85A5-6D0A33AE5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DA719-D6A8-4490-BF7F-788CEB4C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8FA0C-F875-49AF-BEB0-FE57B32879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project scope report</Template>
  <TotalTime>0</TotalTime>
  <Pages>1</Pages>
  <Words>152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Williams</dc:creator>
  <cp:lastModifiedBy>Claudia Vargas</cp:lastModifiedBy>
  <cp:revision>2</cp:revision>
  <cp:lastPrinted>2024-10-22T19:50:00Z</cp:lastPrinted>
  <dcterms:created xsi:type="dcterms:W3CDTF">2025-08-14T13:42:00Z</dcterms:created>
  <dcterms:modified xsi:type="dcterms:W3CDTF">2025-08-14T13:42:00Z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