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B2" w:rsidRDefault="00FD02A3" w:rsidP="00AA50F2">
      <w:pPr>
        <w:jc w:val="center"/>
      </w:pPr>
      <w:r>
        <w:rPr>
          <w:noProof/>
        </w:rPr>
        <w:drawing>
          <wp:inline distT="0" distB="0" distL="0" distR="0" wp14:anchorId="3A321BCB" wp14:editId="2F611BC8">
            <wp:extent cx="593407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B2" w:rsidRDefault="009664B2"/>
    <w:p w:rsidR="009664B2" w:rsidRPr="00DD74C2" w:rsidRDefault="009664B2" w:rsidP="009664B2">
      <w:pPr>
        <w:pStyle w:val="gdp"/>
        <w:spacing w:before="0" w:beforeAutospacing="0" w:after="195" w:afterAutospacing="0"/>
        <w:rPr>
          <w:rFonts w:ascii="Arial" w:hAnsi="Arial" w:cs="Arial"/>
          <w:b/>
          <w:sz w:val="20"/>
          <w:szCs w:val="20"/>
        </w:rPr>
      </w:pPr>
      <w:r w:rsidRPr="00DD74C2">
        <w:rPr>
          <w:rFonts w:ascii="Arial" w:hAnsi="Arial" w:cs="Arial"/>
          <w:b/>
          <w:bCs/>
          <w:sz w:val="20"/>
          <w:szCs w:val="20"/>
        </w:rPr>
        <w:t>FOR IMMEDIATE RELEASE</w:t>
      </w:r>
      <w:r w:rsidRPr="00DD74C2">
        <w:rPr>
          <w:rFonts w:ascii="Arial" w:hAnsi="Arial" w:cs="Arial"/>
          <w:b/>
          <w:sz w:val="20"/>
          <w:szCs w:val="20"/>
        </w:rPr>
        <w:br/>
      </w:r>
      <w:r w:rsidR="00FD02A3" w:rsidRPr="00DD74C2">
        <w:rPr>
          <w:rFonts w:ascii="Arial" w:hAnsi="Arial" w:cs="Arial"/>
          <w:b/>
          <w:sz w:val="20"/>
          <w:szCs w:val="20"/>
        </w:rPr>
        <w:t>June 2</w:t>
      </w:r>
      <w:r w:rsidR="007776AA" w:rsidRPr="00DD74C2">
        <w:rPr>
          <w:rFonts w:ascii="Arial" w:hAnsi="Arial" w:cs="Arial"/>
          <w:b/>
          <w:sz w:val="20"/>
          <w:szCs w:val="20"/>
        </w:rPr>
        <w:t xml:space="preserve">, </w:t>
      </w:r>
      <w:r w:rsidRPr="00DD74C2">
        <w:rPr>
          <w:rFonts w:ascii="Arial" w:hAnsi="Arial" w:cs="Arial"/>
          <w:b/>
          <w:sz w:val="20"/>
          <w:szCs w:val="20"/>
        </w:rPr>
        <w:t>2016</w:t>
      </w:r>
      <w:bookmarkStart w:id="0" w:name="_GoBack"/>
      <w:bookmarkEnd w:id="0"/>
    </w:p>
    <w:p w:rsidR="009664B2" w:rsidRPr="00DD74C2" w:rsidRDefault="009664B2" w:rsidP="009664B2">
      <w:pPr>
        <w:rPr>
          <w:rFonts w:ascii="Arial" w:hAnsi="Arial" w:cs="Arial"/>
          <w:b/>
          <w:sz w:val="20"/>
          <w:szCs w:val="20"/>
        </w:rPr>
      </w:pPr>
      <w:r w:rsidRPr="00DD74C2">
        <w:rPr>
          <w:rFonts w:ascii="Arial" w:hAnsi="Arial" w:cs="Arial"/>
          <w:b/>
          <w:bCs/>
          <w:sz w:val="20"/>
          <w:szCs w:val="20"/>
        </w:rPr>
        <w:t>FOR MORE INFORMATION CONTACT</w:t>
      </w:r>
      <w:r w:rsidRPr="00DD74C2">
        <w:rPr>
          <w:rFonts w:ascii="Arial" w:hAnsi="Arial" w:cs="Arial"/>
          <w:b/>
          <w:bCs/>
          <w:sz w:val="20"/>
          <w:szCs w:val="20"/>
        </w:rPr>
        <w:br/>
      </w:r>
      <w:r w:rsidR="00704240" w:rsidRPr="00DD74C2">
        <w:rPr>
          <w:rFonts w:ascii="Arial" w:hAnsi="Arial" w:cs="Arial"/>
          <w:b/>
          <w:sz w:val="20"/>
          <w:szCs w:val="20"/>
        </w:rPr>
        <w:t>Natashia Cooper</w:t>
      </w:r>
      <w:r w:rsidR="00FD02A3" w:rsidRPr="00DD74C2">
        <w:rPr>
          <w:rFonts w:ascii="Arial" w:hAnsi="Arial" w:cs="Arial"/>
          <w:b/>
          <w:sz w:val="20"/>
          <w:szCs w:val="20"/>
        </w:rPr>
        <w:t xml:space="preserve"> - </w:t>
      </w:r>
      <w:r w:rsidR="00704240" w:rsidRPr="00DD74C2">
        <w:rPr>
          <w:rFonts w:ascii="Arial" w:hAnsi="Arial" w:cs="Arial"/>
          <w:b/>
          <w:sz w:val="20"/>
          <w:szCs w:val="20"/>
        </w:rPr>
        <w:t>Martin Luther King, Jr. Community Center</w:t>
      </w:r>
      <w:r w:rsidRPr="00DD74C2">
        <w:rPr>
          <w:rFonts w:ascii="Arial" w:hAnsi="Arial" w:cs="Arial"/>
          <w:b/>
          <w:sz w:val="20"/>
          <w:szCs w:val="20"/>
        </w:rPr>
        <w:br/>
      </w:r>
      <w:hyperlink r:id="rId5" w:history="1">
        <w:r w:rsidR="00B3521B" w:rsidRPr="00DD74C2">
          <w:rPr>
            <w:rStyle w:val="Hyperlink"/>
            <w:rFonts w:ascii="Arial" w:hAnsi="Arial" w:cs="Arial"/>
            <w:b/>
            <w:sz w:val="20"/>
            <w:szCs w:val="20"/>
          </w:rPr>
          <w:t>natashia.cooper@dallascityhall.com</w:t>
        </w:r>
      </w:hyperlink>
    </w:p>
    <w:p w:rsidR="009664B2" w:rsidRDefault="009664B2" w:rsidP="009664B2">
      <w:pPr>
        <w:rPr>
          <w:rFonts w:ascii="Arial" w:hAnsi="Arial" w:cs="Arial"/>
          <w:sz w:val="20"/>
          <w:szCs w:val="20"/>
        </w:rPr>
      </w:pPr>
    </w:p>
    <w:p w:rsidR="009476CD" w:rsidRDefault="009476CD" w:rsidP="00FD02A3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Juneteenth </w:t>
      </w:r>
      <w:r w:rsidR="00FD02A3">
        <w:rPr>
          <w:rFonts w:ascii="Arial" w:hAnsi="Arial" w:cs="Arial"/>
          <w:b/>
          <w:sz w:val="32"/>
          <w:szCs w:val="32"/>
        </w:rPr>
        <w:t xml:space="preserve">celebration set for June 18 </w:t>
      </w:r>
      <w:r>
        <w:rPr>
          <w:rFonts w:ascii="Arial" w:hAnsi="Arial" w:cs="Arial"/>
          <w:b/>
          <w:sz w:val="32"/>
          <w:szCs w:val="32"/>
        </w:rPr>
        <w:t>at MLK Community Cent</w:t>
      </w:r>
      <w:r w:rsidR="00FD02A3">
        <w:rPr>
          <w:rFonts w:ascii="Arial" w:hAnsi="Arial" w:cs="Arial"/>
          <w:b/>
          <w:sz w:val="32"/>
          <w:szCs w:val="32"/>
        </w:rPr>
        <w:t>er</w:t>
      </w:r>
    </w:p>
    <w:p w:rsidR="009476CD" w:rsidRDefault="009476CD" w:rsidP="009476CD">
      <w:pPr>
        <w:jc w:val="center"/>
        <w:outlineLvl w:val="0"/>
        <w:rPr>
          <w:rFonts w:ascii="Arial" w:hAnsi="Arial" w:cs="Arial"/>
          <w:b/>
          <w:lang w:val="en"/>
        </w:rPr>
      </w:pPr>
    </w:p>
    <w:p w:rsidR="009476CD" w:rsidRPr="00C67091" w:rsidRDefault="009476CD" w:rsidP="009476CD">
      <w:pPr>
        <w:rPr>
          <w:rFonts w:ascii="Arial" w:hAnsi="Arial" w:cs="Arial"/>
        </w:rPr>
      </w:pPr>
      <w:r>
        <w:rPr>
          <w:rFonts w:ascii="Arial" w:hAnsi="Arial" w:cs="Arial"/>
          <w:b/>
          <w:lang w:val="en"/>
        </w:rPr>
        <w:t>What:</w:t>
      </w:r>
      <w:r>
        <w:rPr>
          <w:rFonts w:ascii="Arial" w:hAnsi="Arial" w:cs="Arial"/>
          <w:b/>
          <w:lang w:val="en"/>
        </w:rPr>
        <w:tab/>
      </w:r>
      <w:r w:rsidRPr="00C67091">
        <w:rPr>
          <w:rFonts w:ascii="Arial" w:hAnsi="Arial" w:cs="Arial"/>
        </w:rPr>
        <w:t>Visitors a</w:t>
      </w:r>
      <w:r>
        <w:rPr>
          <w:rFonts w:ascii="Arial" w:hAnsi="Arial" w:cs="Arial"/>
        </w:rPr>
        <w:t>re invited to enjoy the City</w:t>
      </w:r>
      <w:r w:rsidR="00790568">
        <w:rPr>
          <w:rFonts w:ascii="Arial" w:hAnsi="Arial" w:cs="Arial"/>
        </w:rPr>
        <w:t xml:space="preserve"> of Dallas</w:t>
      </w:r>
      <w:r w:rsidR="00FD02A3">
        <w:rPr>
          <w:rFonts w:ascii="Arial" w:hAnsi="Arial" w:cs="Arial"/>
        </w:rPr>
        <w:t xml:space="preserve"> a</w:t>
      </w:r>
      <w:r w:rsidRPr="00C67091">
        <w:rPr>
          <w:rFonts w:ascii="Arial" w:hAnsi="Arial" w:cs="Arial"/>
        </w:rPr>
        <w:t xml:space="preserve">nnual Juneteenth event, a </w:t>
      </w:r>
      <w:r w:rsidR="00FD02A3">
        <w:rPr>
          <w:rFonts w:ascii="Arial" w:hAnsi="Arial" w:cs="Arial"/>
        </w:rPr>
        <w:t xml:space="preserve">fun-filled family festival to be held </w:t>
      </w:r>
      <w:r w:rsidRPr="00C67091">
        <w:rPr>
          <w:rFonts w:ascii="Arial" w:hAnsi="Arial" w:cs="Arial"/>
        </w:rPr>
        <w:t>June 1</w:t>
      </w:r>
      <w:r>
        <w:rPr>
          <w:rFonts w:ascii="Arial" w:hAnsi="Arial" w:cs="Arial"/>
        </w:rPr>
        <w:t>8</w:t>
      </w:r>
      <w:r w:rsidR="00FD02A3">
        <w:rPr>
          <w:rFonts w:ascii="Arial" w:hAnsi="Arial" w:cs="Arial"/>
        </w:rPr>
        <w:t xml:space="preserve"> </w:t>
      </w:r>
      <w:r w:rsidRPr="00C67091">
        <w:rPr>
          <w:rFonts w:ascii="Arial" w:hAnsi="Arial" w:cs="Arial"/>
        </w:rPr>
        <w:t>at the Martin Luther King, Jr. Community Center</w:t>
      </w:r>
      <w:r>
        <w:rPr>
          <w:rFonts w:ascii="Arial" w:hAnsi="Arial" w:cs="Arial"/>
        </w:rPr>
        <w:t xml:space="preserve">. </w:t>
      </w:r>
      <w:r w:rsidRPr="00C67091">
        <w:rPr>
          <w:rFonts w:ascii="Arial" w:hAnsi="Arial" w:cs="Arial"/>
        </w:rPr>
        <w:t>Th</w:t>
      </w:r>
      <w:r w:rsidR="006747E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event</w:t>
      </w:r>
      <w:r w:rsidR="006747EE">
        <w:rPr>
          <w:rFonts w:ascii="Arial" w:hAnsi="Arial" w:cs="Arial"/>
        </w:rPr>
        <w:t xml:space="preserve"> is sponsored by the MLK Jr. Community Center board and staff and</w:t>
      </w:r>
      <w:r w:rsidRPr="00C67091">
        <w:rPr>
          <w:rFonts w:ascii="Arial" w:hAnsi="Arial" w:cs="Arial"/>
        </w:rPr>
        <w:t xml:space="preserve"> will feature</w:t>
      </w:r>
      <w:r>
        <w:rPr>
          <w:rFonts w:ascii="Arial" w:hAnsi="Arial" w:cs="Arial"/>
        </w:rPr>
        <w:t xml:space="preserve"> local vendors,</w:t>
      </w:r>
      <w:r w:rsidRPr="00C67091">
        <w:rPr>
          <w:rFonts w:ascii="Arial" w:hAnsi="Arial" w:cs="Arial"/>
        </w:rPr>
        <w:t xml:space="preserve"> live </w:t>
      </w:r>
      <w:r>
        <w:rPr>
          <w:rFonts w:ascii="Arial" w:hAnsi="Arial" w:cs="Arial"/>
        </w:rPr>
        <w:t>entertainment</w:t>
      </w:r>
      <w:r w:rsidRPr="00C67091">
        <w:rPr>
          <w:rFonts w:ascii="Arial" w:hAnsi="Arial" w:cs="Arial"/>
        </w:rPr>
        <w:t xml:space="preserve">, </w:t>
      </w:r>
      <w:r w:rsidR="00FD02A3">
        <w:rPr>
          <w:rFonts w:ascii="Arial" w:hAnsi="Arial" w:cs="Arial"/>
        </w:rPr>
        <w:t xml:space="preserve">food, arts and crafts, giveaways </w:t>
      </w:r>
      <w:r>
        <w:rPr>
          <w:rFonts w:ascii="Arial" w:hAnsi="Arial" w:cs="Arial"/>
        </w:rPr>
        <w:t xml:space="preserve">and more. All children’s activities are free. </w:t>
      </w:r>
    </w:p>
    <w:p w:rsidR="009476CD" w:rsidRDefault="009476CD" w:rsidP="009476CD">
      <w:pPr>
        <w:rPr>
          <w:rFonts w:ascii="Arial" w:hAnsi="Arial" w:cs="Arial"/>
          <w:color w:val="000000"/>
        </w:rPr>
      </w:pPr>
    </w:p>
    <w:p w:rsidR="009476CD" w:rsidRDefault="00F94B60" w:rsidP="009476C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What is Juneteenth? </w:t>
      </w:r>
      <w:r w:rsidR="009476CD" w:rsidRPr="00C67091">
        <w:rPr>
          <w:rFonts w:ascii="Arial" w:hAnsi="Arial" w:cs="Arial"/>
          <w:color w:val="000000"/>
        </w:rPr>
        <w:t xml:space="preserve">Juneteenth </w:t>
      </w:r>
      <w:r w:rsidR="009476CD">
        <w:rPr>
          <w:rFonts w:ascii="Arial" w:hAnsi="Arial" w:cs="Arial"/>
          <w:color w:val="000000"/>
        </w:rPr>
        <w:t xml:space="preserve">marks </w:t>
      </w:r>
      <w:r w:rsidR="009476CD" w:rsidRPr="00C67091">
        <w:rPr>
          <w:rFonts w:ascii="Arial" w:hAnsi="Arial" w:cs="Arial"/>
          <w:color w:val="000000"/>
        </w:rPr>
        <w:t xml:space="preserve">the anniversary of </w:t>
      </w:r>
      <w:r w:rsidR="00FD02A3">
        <w:rPr>
          <w:rFonts w:ascii="Arial" w:hAnsi="Arial" w:cs="Arial"/>
          <w:color w:val="000000"/>
        </w:rPr>
        <w:t xml:space="preserve">the date in 1865 </w:t>
      </w:r>
      <w:r w:rsidR="009476CD" w:rsidRPr="00C67091">
        <w:rPr>
          <w:rFonts w:ascii="Arial" w:hAnsi="Arial" w:cs="Arial"/>
          <w:color w:val="000000"/>
        </w:rPr>
        <w:t>when Texas slaves learned they had been emancipated</w:t>
      </w:r>
      <w:r w:rsidR="009476CD">
        <w:rPr>
          <w:rFonts w:ascii="Arial" w:hAnsi="Arial" w:cs="Arial"/>
          <w:color w:val="000000"/>
        </w:rPr>
        <w:t xml:space="preserve">. </w:t>
      </w:r>
      <w:r w:rsidR="00FD02A3">
        <w:rPr>
          <w:rFonts w:ascii="Arial" w:hAnsi="Arial" w:cs="Arial"/>
        </w:rPr>
        <w:t>The</w:t>
      </w:r>
      <w:r w:rsidR="009476CD">
        <w:rPr>
          <w:rFonts w:ascii="Arial" w:hAnsi="Arial" w:cs="Arial"/>
        </w:rPr>
        <w:t xml:space="preserve"> festival </w:t>
      </w:r>
      <w:r w:rsidR="009476CD" w:rsidRPr="00C67091">
        <w:rPr>
          <w:rFonts w:ascii="Arial" w:hAnsi="Arial" w:cs="Arial"/>
        </w:rPr>
        <w:t xml:space="preserve">brings the Dallas community together </w:t>
      </w:r>
      <w:r w:rsidR="009476CD">
        <w:rPr>
          <w:rFonts w:ascii="Arial" w:hAnsi="Arial" w:cs="Arial"/>
        </w:rPr>
        <w:t>in an effort to c</w:t>
      </w:r>
      <w:r w:rsidR="009476CD" w:rsidRPr="00C67091">
        <w:rPr>
          <w:rFonts w:ascii="Arial" w:hAnsi="Arial" w:cs="Arial"/>
        </w:rPr>
        <w:t>ommemorate this important moment in our nation’s history</w:t>
      </w:r>
      <w:r w:rsidR="009476CD">
        <w:rPr>
          <w:rFonts w:ascii="Arial" w:hAnsi="Arial" w:cs="Arial"/>
        </w:rPr>
        <w:t xml:space="preserve">. </w:t>
      </w:r>
    </w:p>
    <w:p w:rsidR="009476CD" w:rsidRDefault="009476CD" w:rsidP="009476CD">
      <w:pPr>
        <w:rPr>
          <w:rFonts w:ascii="Arial" w:hAnsi="Arial" w:cs="Arial"/>
          <w:b/>
          <w:lang w:val="en"/>
        </w:rPr>
      </w:pPr>
    </w:p>
    <w:p w:rsidR="009476CD" w:rsidRPr="008508B2" w:rsidRDefault="009476CD" w:rsidP="009476CD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"/>
        </w:rPr>
        <w:t xml:space="preserve">When: </w:t>
      </w:r>
      <w:r w:rsidR="00FD02A3" w:rsidRPr="00FD02A3">
        <w:rPr>
          <w:rFonts w:ascii="Arial" w:hAnsi="Arial" w:cs="Arial"/>
          <w:lang w:val="en"/>
        </w:rPr>
        <w:t>Noon to 5 p.m.</w:t>
      </w:r>
      <w:r w:rsidR="00FD02A3">
        <w:rPr>
          <w:rFonts w:ascii="Arial" w:hAnsi="Arial" w:cs="Arial"/>
          <w:b/>
          <w:lang w:val="en"/>
        </w:rPr>
        <w:t xml:space="preserve"> </w:t>
      </w:r>
      <w:r w:rsidR="00FD02A3">
        <w:rPr>
          <w:rFonts w:ascii="Arial" w:hAnsi="Arial" w:cs="Arial"/>
          <w:bCs/>
        </w:rPr>
        <w:t>Saturday, June 18</w:t>
      </w:r>
    </w:p>
    <w:p w:rsidR="009476CD" w:rsidRDefault="009476CD" w:rsidP="009476CD">
      <w:pPr>
        <w:widowControl w:val="0"/>
        <w:spacing w:line="240" w:lineRule="exact"/>
        <w:rPr>
          <w:rFonts w:ascii="Arial" w:hAnsi="Arial" w:cs="Arial"/>
          <w:b/>
          <w:lang w:val="en"/>
        </w:rPr>
      </w:pPr>
    </w:p>
    <w:p w:rsidR="009476CD" w:rsidRDefault="009476CD" w:rsidP="009476CD">
      <w:pPr>
        <w:widowControl w:val="0"/>
        <w:spacing w:line="240" w:lineRule="exact"/>
        <w:rPr>
          <w:rFonts w:ascii="Arial" w:hAnsi="Arial" w:cs="Arial"/>
          <w:bCs/>
        </w:rPr>
      </w:pPr>
      <w:r>
        <w:rPr>
          <w:rFonts w:ascii="Arial" w:hAnsi="Arial" w:cs="Arial"/>
          <w:b/>
          <w:lang w:val="en"/>
        </w:rPr>
        <w:t xml:space="preserve">Where: </w:t>
      </w:r>
      <w:r>
        <w:rPr>
          <w:rFonts w:ascii="Arial" w:hAnsi="Arial" w:cs="Arial"/>
          <w:bCs/>
        </w:rPr>
        <w:t>Martin Luther Ki</w:t>
      </w:r>
      <w:r w:rsidR="00FD02A3">
        <w:rPr>
          <w:rFonts w:ascii="Arial" w:hAnsi="Arial" w:cs="Arial"/>
          <w:bCs/>
        </w:rPr>
        <w:t>ng Community Center, 2922 Martin Luther King</w:t>
      </w:r>
      <w:r>
        <w:rPr>
          <w:rFonts w:ascii="Arial" w:hAnsi="Arial" w:cs="Arial"/>
          <w:bCs/>
        </w:rPr>
        <w:t xml:space="preserve"> Jr. Blvd.</w:t>
      </w:r>
    </w:p>
    <w:p w:rsidR="009476CD" w:rsidRDefault="009476CD" w:rsidP="009476CD">
      <w:pPr>
        <w:rPr>
          <w:rFonts w:ascii="Arial" w:hAnsi="Arial" w:cs="Arial"/>
          <w:b/>
        </w:rPr>
      </w:pPr>
    </w:p>
    <w:p w:rsidR="009476CD" w:rsidRDefault="009476CD" w:rsidP="009476C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Who: </w:t>
      </w:r>
      <w:r w:rsidRPr="0066024B">
        <w:rPr>
          <w:rFonts w:ascii="Arial" w:hAnsi="Arial" w:cs="Arial"/>
        </w:rPr>
        <w:t xml:space="preserve">This year’s </w:t>
      </w:r>
      <w:r>
        <w:rPr>
          <w:rFonts w:ascii="Arial" w:hAnsi="Arial" w:cs="Arial"/>
        </w:rPr>
        <w:t>sponsors include</w:t>
      </w:r>
      <w:r w:rsidRPr="0066024B">
        <w:rPr>
          <w:rFonts w:ascii="Arial" w:hAnsi="Arial" w:cs="Arial"/>
        </w:rPr>
        <w:t xml:space="preserve"> K104 FM</w:t>
      </w:r>
      <w:r>
        <w:rPr>
          <w:rFonts w:ascii="Arial" w:hAnsi="Arial" w:cs="Arial"/>
        </w:rPr>
        <w:t>, KRNB, KHVN Heaven</w:t>
      </w:r>
      <w:r w:rsidR="006747EE">
        <w:rPr>
          <w:rFonts w:ascii="Arial" w:hAnsi="Arial" w:cs="Arial"/>
        </w:rPr>
        <w:t xml:space="preserve"> 97, Black Contemporary TV, </w:t>
      </w:r>
      <w:r>
        <w:rPr>
          <w:rFonts w:ascii="Arial" w:hAnsi="Arial" w:cs="Arial"/>
        </w:rPr>
        <w:t>Dallas</w:t>
      </w:r>
      <w:r w:rsidRPr="0066024B">
        <w:rPr>
          <w:rFonts w:ascii="Arial" w:hAnsi="Arial" w:cs="Arial"/>
        </w:rPr>
        <w:t xml:space="preserve"> Weekly, </w:t>
      </w:r>
      <w:r w:rsidR="00790568">
        <w:rPr>
          <w:rFonts w:ascii="Arial" w:hAnsi="Arial" w:cs="Arial"/>
        </w:rPr>
        <w:t xml:space="preserve">North Dallas Gazette, </w:t>
      </w:r>
      <w:r w:rsidR="006747EE">
        <w:rPr>
          <w:rFonts w:ascii="Arial" w:hAnsi="Arial" w:cs="Arial"/>
        </w:rPr>
        <w:t xml:space="preserve">Dallas Examiner, </w:t>
      </w:r>
      <w:r w:rsidRPr="0066024B">
        <w:rPr>
          <w:rFonts w:ascii="Arial" w:hAnsi="Arial" w:cs="Arial"/>
        </w:rPr>
        <w:t>Dallas Morning News,</w:t>
      </w:r>
      <w:r>
        <w:rPr>
          <w:rFonts w:ascii="Arial" w:hAnsi="Arial" w:cs="Arial"/>
        </w:rPr>
        <w:t xml:space="preserve"> Dallas Trinity Watershed Management, </w:t>
      </w:r>
      <w:r w:rsidR="00321A3F">
        <w:rPr>
          <w:rFonts w:ascii="Arial" w:hAnsi="Arial" w:cs="Arial"/>
        </w:rPr>
        <w:t xml:space="preserve">Dramatik Media, Off </w:t>
      </w:r>
      <w:proofErr w:type="spellStart"/>
      <w:r w:rsidR="00321A3F">
        <w:rPr>
          <w:rFonts w:ascii="Arial" w:hAnsi="Arial" w:cs="Arial"/>
        </w:rPr>
        <w:t>tha</w:t>
      </w:r>
      <w:proofErr w:type="spellEnd"/>
      <w:r w:rsidR="00321A3F">
        <w:rPr>
          <w:rFonts w:ascii="Arial" w:hAnsi="Arial" w:cs="Arial"/>
        </w:rPr>
        <w:t xml:space="preserve"> Chest M</w:t>
      </w:r>
      <w:r w:rsidR="006747EE">
        <w:rPr>
          <w:rFonts w:ascii="Arial" w:hAnsi="Arial" w:cs="Arial"/>
        </w:rPr>
        <w:t>edia</w:t>
      </w:r>
      <w:r w:rsidR="00321A3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Reliant Energy.</w:t>
      </w:r>
      <w:r w:rsidR="009F57B9">
        <w:rPr>
          <w:rFonts w:ascii="Arial" w:hAnsi="Arial" w:cs="Arial"/>
        </w:rPr>
        <w:t xml:space="preserve"> </w:t>
      </w:r>
    </w:p>
    <w:p w:rsidR="009476CD" w:rsidRDefault="009476CD" w:rsidP="009476CD">
      <w:pPr>
        <w:rPr>
          <w:rFonts w:ascii="Arial" w:hAnsi="Arial" w:cs="Arial"/>
        </w:rPr>
      </w:pPr>
    </w:p>
    <w:p w:rsidR="009476CD" w:rsidRDefault="009476CD" w:rsidP="00947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Vendors </w:t>
      </w:r>
      <w:r w:rsidRPr="00C67091">
        <w:rPr>
          <w:rFonts w:ascii="Arial" w:hAnsi="Arial" w:cs="Arial"/>
        </w:rPr>
        <w:t>interested in securing a</w:t>
      </w:r>
      <w:r>
        <w:rPr>
          <w:rFonts w:ascii="Arial" w:hAnsi="Arial" w:cs="Arial"/>
        </w:rPr>
        <w:t xml:space="preserve"> </w:t>
      </w:r>
      <w:r w:rsidRPr="00C67091">
        <w:rPr>
          <w:rFonts w:ascii="Arial" w:hAnsi="Arial" w:cs="Arial"/>
        </w:rPr>
        <w:t xml:space="preserve">booth should contact </w:t>
      </w:r>
      <w:r>
        <w:rPr>
          <w:rFonts w:ascii="Arial" w:hAnsi="Arial" w:cs="Arial"/>
        </w:rPr>
        <w:t>LaRhonda Bacon at</w:t>
      </w:r>
      <w:r w:rsidRPr="00C67091">
        <w:rPr>
          <w:rFonts w:ascii="Arial" w:hAnsi="Arial" w:cs="Arial"/>
        </w:rPr>
        <w:t xml:space="preserve"> (214) </w:t>
      </w:r>
      <w:r>
        <w:rPr>
          <w:rFonts w:ascii="Arial" w:hAnsi="Arial" w:cs="Arial"/>
        </w:rPr>
        <w:t xml:space="preserve">670-8418. </w:t>
      </w:r>
      <w:r w:rsidR="006747EE">
        <w:rPr>
          <w:rFonts w:ascii="Arial" w:hAnsi="Arial" w:cs="Arial"/>
        </w:rPr>
        <w:br/>
      </w:r>
      <w:r>
        <w:rPr>
          <w:rFonts w:ascii="Arial" w:hAnsi="Arial" w:cs="Arial"/>
        </w:rPr>
        <w:t>F</w:t>
      </w:r>
      <w:r w:rsidR="006747EE">
        <w:rPr>
          <w:rFonts w:ascii="Arial" w:hAnsi="Arial" w:cs="Arial"/>
        </w:rPr>
        <w:t xml:space="preserve">or more information and for event applications </w:t>
      </w:r>
      <w:r>
        <w:rPr>
          <w:rFonts w:ascii="Arial" w:hAnsi="Arial" w:cs="Arial"/>
        </w:rPr>
        <w:t xml:space="preserve">visit </w:t>
      </w:r>
      <w:hyperlink r:id="rId6" w:history="1">
        <w:r w:rsidRPr="00D4737B">
          <w:rPr>
            <w:rStyle w:val="Hyperlink"/>
            <w:rFonts w:ascii="Arial" w:hAnsi="Arial" w:cs="Arial"/>
          </w:rPr>
          <w:t>www.mlkcelebrationdallas.org</w:t>
        </w:r>
      </w:hyperlink>
      <w:r w:rsidRPr="0066024B">
        <w:rPr>
          <w:rFonts w:ascii="Arial" w:hAnsi="Arial" w:cs="Arial"/>
        </w:rPr>
        <w:t>.</w:t>
      </w:r>
    </w:p>
    <w:sectPr w:rsidR="009476CD" w:rsidSect="00FD02A3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5F"/>
    <w:rsid w:val="0001645B"/>
    <w:rsid w:val="000D0088"/>
    <w:rsid w:val="001D1B34"/>
    <w:rsid w:val="00233501"/>
    <w:rsid w:val="00243C1D"/>
    <w:rsid w:val="002D4F8B"/>
    <w:rsid w:val="002E5E82"/>
    <w:rsid w:val="00321A3F"/>
    <w:rsid w:val="00381FBA"/>
    <w:rsid w:val="003A40E3"/>
    <w:rsid w:val="005A22BC"/>
    <w:rsid w:val="005C2A7F"/>
    <w:rsid w:val="005E0E87"/>
    <w:rsid w:val="00657663"/>
    <w:rsid w:val="006747EE"/>
    <w:rsid w:val="00704240"/>
    <w:rsid w:val="007562A9"/>
    <w:rsid w:val="007776AA"/>
    <w:rsid w:val="00790568"/>
    <w:rsid w:val="007E69FB"/>
    <w:rsid w:val="007F10C4"/>
    <w:rsid w:val="00870673"/>
    <w:rsid w:val="008B6D04"/>
    <w:rsid w:val="008B736C"/>
    <w:rsid w:val="008E54B6"/>
    <w:rsid w:val="00926C3C"/>
    <w:rsid w:val="009476CD"/>
    <w:rsid w:val="009664B2"/>
    <w:rsid w:val="009C5CFC"/>
    <w:rsid w:val="009C6EB5"/>
    <w:rsid w:val="009F57B9"/>
    <w:rsid w:val="00A1120B"/>
    <w:rsid w:val="00A45D83"/>
    <w:rsid w:val="00AA50F2"/>
    <w:rsid w:val="00B3521B"/>
    <w:rsid w:val="00B51E38"/>
    <w:rsid w:val="00B75494"/>
    <w:rsid w:val="00C15711"/>
    <w:rsid w:val="00C368EB"/>
    <w:rsid w:val="00C939F3"/>
    <w:rsid w:val="00CF36E7"/>
    <w:rsid w:val="00CF7367"/>
    <w:rsid w:val="00CF7806"/>
    <w:rsid w:val="00D85219"/>
    <w:rsid w:val="00DD74C2"/>
    <w:rsid w:val="00DF0AAC"/>
    <w:rsid w:val="00E1655F"/>
    <w:rsid w:val="00E430C3"/>
    <w:rsid w:val="00E87532"/>
    <w:rsid w:val="00E91061"/>
    <w:rsid w:val="00F94B60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51E6"/>
  <w15:docId w15:val="{74F83123-5980-4C49-859A-C82D7D91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65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655F"/>
    <w:rPr>
      <w:color w:val="0000FF"/>
      <w:u w:val="single"/>
    </w:rPr>
  </w:style>
  <w:style w:type="paragraph" w:customStyle="1" w:styleId="gdp">
    <w:name w:val="gd_p"/>
    <w:basedOn w:val="Normal"/>
    <w:rsid w:val="00E165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32"/>
    <w:rPr>
      <w:b/>
      <w:bCs/>
    </w:rPr>
  </w:style>
  <w:style w:type="paragraph" w:styleId="NormalWeb">
    <w:name w:val="Normal (Web)"/>
    <w:basedOn w:val="Normal"/>
    <w:uiPriority w:val="99"/>
    <w:unhideWhenUsed/>
    <w:rsid w:val="007E69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645B"/>
  </w:style>
  <w:style w:type="character" w:customStyle="1" w:styleId="textexposedshow">
    <w:name w:val="text_exposed_show"/>
    <w:basedOn w:val="DefaultParagraphFont"/>
    <w:rsid w:val="002E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lkcelebrationdallas.org" TargetMode="External"/><Relationship Id="rId5" Type="http://schemas.openxmlformats.org/officeDocument/2006/relationships/hyperlink" Target="mailto:natashia.cooper@dallascityha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Natashia</dc:creator>
  <cp:lastModifiedBy>Hill, Richard</cp:lastModifiedBy>
  <cp:revision>3</cp:revision>
  <cp:lastPrinted>2016-03-21T18:21:00Z</cp:lastPrinted>
  <dcterms:created xsi:type="dcterms:W3CDTF">2016-05-31T21:37:00Z</dcterms:created>
  <dcterms:modified xsi:type="dcterms:W3CDTF">2016-06-02T14:46:00Z</dcterms:modified>
</cp:coreProperties>
</file>