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EB2732" w:rsidRDefault="00EB2732" w:rsidP="00EB2732">
      <w:pPr>
        <w:shd w:val="clear" w:color="auto" w:fill="FFFFFF"/>
        <w:spacing w:after="75"/>
        <w:jc w:val="center"/>
        <w:rPr>
          <w:rFonts w:ascii="Verdana" w:hAnsi="Verdana"/>
          <w:b/>
          <w:bCs/>
          <w:color w:val="000000"/>
          <w:sz w:val="34"/>
          <w:szCs w:val="34"/>
        </w:rPr>
      </w:pP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Pr>
          <w:color w:val="1F497D"/>
        </w:rPr>
        <w:fldChar w:fldCharType="begin"/>
      </w:r>
      <w:r>
        <w:rPr>
          <w:color w:val="1F497D"/>
        </w:rPr>
        <w:instrText xml:space="preserve"> INCLUDEPICTURE  "cid:image001.jpg@01D0E0E6.3A0F1030" \* MERGEFORMATINET </w:instrText>
      </w:r>
      <w:r>
        <w:rPr>
          <w:color w:val="1F497D"/>
        </w:rPr>
        <w:fldChar w:fldCharType="separate"/>
      </w:r>
      <w:r w:rsidR="00507B71">
        <w:rPr>
          <w:color w:val="1F497D"/>
        </w:rPr>
        <w:fldChar w:fldCharType="begin"/>
      </w:r>
      <w:r w:rsidR="00507B71">
        <w:rPr>
          <w:color w:val="1F497D"/>
        </w:rPr>
        <w:instrText xml:space="preserve"> INCLUDEPICTURE  "cid:image001.jpg@01D0E0E6.3A0F1030" \* MERGEFORMATINET </w:instrText>
      </w:r>
      <w:r w:rsidR="00507B71">
        <w:rPr>
          <w:color w:val="1F497D"/>
        </w:rPr>
        <w:fldChar w:fldCharType="separate"/>
      </w:r>
      <w:r w:rsidR="002911DD">
        <w:rPr>
          <w:color w:val="1F497D"/>
        </w:rPr>
        <w:fldChar w:fldCharType="begin"/>
      </w:r>
      <w:r w:rsidR="002911DD">
        <w:rPr>
          <w:color w:val="1F497D"/>
        </w:rPr>
        <w:instrText xml:space="preserve"> INCLUDEPICTURE  "cid:image001.jpg@01D0E0E6.3A0F1030" \* MERGEFORMATINET </w:instrText>
      </w:r>
      <w:r w:rsidR="002911DD">
        <w:rPr>
          <w:color w:val="1F497D"/>
        </w:rPr>
        <w:fldChar w:fldCharType="separate"/>
      </w:r>
      <w:r w:rsidR="00212914">
        <w:rPr>
          <w:color w:val="1F497D"/>
        </w:rPr>
        <w:fldChar w:fldCharType="begin"/>
      </w:r>
      <w:r w:rsidR="00212914">
        <w:rPr>
          <w:color w:val="1F497D"/>
        </w:rPr>
        <w:instrText xml:space="preserve"> INCLUDEPICTURE  "cid:image001.jpg@01D0E0E6.3A0F1030" \* MERGEFORMATINET </w:instrText>
      </w:r>
      <w:r w:rsidR="00212914">
        <w:rPr>
          <w:color w:val="1F497D"/>
        </w:rPr>
        <w:fldChar w:fldCharType="separate"/>
      </w:r>
      <w:r w:rsidR="00D66825">
        <w:rPr>
          <w:color w:val="1F497D"/>
        </w:rPr>
        <w:fldChar w:fldCharType="begin"/>
      </w:r>
      <w:r w:rsidR="00D66825">
        <w:rPr>
          <w:color w:val="1F497D"/>
        </w:rPr>
        <w:instrText xml:space="preserve"> INCLUDEPICTURE  "cid:image001.jpg@01D0E0E6.3A0F1030" \* MERGEFORMATINET </w:instrText>
      </w:r>
      <w:r w:rsidR="00D66825">
        <w:rPr>
          <w:color w:val="1F497D"/>
        </w:rPr>
        <w:fldChar w:fldCharType="separate"/>
      </w:r>
      <w:r w:rsidR="004A17C2">
        <w:rPr>
          <w:color w:val="1F497D"/>
        </w:rPr>
        <w:fldChar w:fldCharType="begin"/>
      </w:r>
      <w:r w:rsidR="004A17C2">
        <w:rPr>
          <w:color w:val="1F497D"/>
        </w:rPr>
        <w:instrText xml:space="preserve"> INCLUDEPICTURE  "cid:image001.jpg@01D0E0E6.3A0F1030" \* MERGEFORMATINET </w:instrText>
      </w:r>
      <w:r w:rsidR="004A17C2">
        <w:rPr>
          <w:color w:val="1F497D"/>
        </w:rPr>
        <w:fldChar w:fldCharType="separate"/>
      </w:r>
      <w:r w:rsidR="00E40632">
        <w:rPr>
          <w:color w:val="1F497D"/>
        </w:rPr>
        <w:fldChar w:fldCharType="begin"/>
      </w:r>
      <w:r w:rsidR="00E40632">
        <w:rPr>
          <w:color w:val="1F497D"/>
        </w:rPr>
        <w:instrText xml:space="preserve"> </w:instrText>
      </w:r>
      <w:r w:rsidR="00E40632">
        <w:rPr>
          <w:color w:val="1F497D"/>
        </w:rPr>
        <w:instrText>INC</w:instrText>
      </w:r>
      <w:r w:rsidR="00E40632">
        <w:rPr>
          <w:color w:val="1F497D"/>
        </w:rPr>
        <w:instrText>LUDEPICTURE  "cid:image001.jpg@01D0E0E6.3A0F1030" \* MERGEFORMATINET</w:instrText>
      </w:r>
      <w:r w:rsidR="00E40632">
        <w:rPr>
          <w:color w:val="1F497D"/>
        </w:rPr>
        <w:instrText xml:space="preserve"> </w:instrText>
      </w:r>
      <w:r w:rsidR="00E40632">
        <w:rPr>
          <w:color w:val="1F497D"/>
        </w:rPr>
        <w:fldChar w:fldCharType="separate"/>
      </w:r>
      <w:r w:rsidR="00E40632">
        <w:rPr>
          <w:color w:val="1F497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ressReleaseBanner2015" style="width:432.75pt;height:126pt">
            <v:imagedata r:id="rId5" r:href="rId6"/>
          </v:shape>
        </w:pict>
      </w:r>
      <w:r w:rsidR="00E40632">
        <w:rPr>
          <w:color w:val="1F497D"/>
        </w:rPr>
        <w:fldChar w:fldCharType="end"/>
      </w:r>
      <w:r w:rsidR="004A17C2">
        <w:rPr>
          <w:color w:val="1F497D"/>
        </w:rPr>
        <w:fldChar w:fldCharType="end"/>
      </w:r>
      <w:r w:rsidR="00D66825">
        <w:rPr>
          <w:color w:val="1F497D"/>
        </w:rPr>
        <w:fldChar w:fldCharType="end"/>
      </w:r>
      <w:r w:rsidR="00212914">
        <w:rPr>
          <w:color w:val="1F497D"/>
        </w:rPr>
        <w:fldChar w:fldCharType="end"/>
      </w:r>
      <w:r w:rsidR="002911DD">
        <w:rPr>
          <w:color w:val="1F497D"/>
        </w:rPr>
        <w:fldChar w:fldCharType="end"/>
      </w:r>
      <w:r w:rsidR="00507B71">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p>
    <w:p w:rsidR="00EB2732" w:rsidRPr="00EB2732" w:rsidRDefault="005328CD" w:rsidP="00EB2732">
      <w:pPr>
        <w:shd w:val="clear" w:color="auto" w:fill="FFFFFF"/>
        <w:spacing w:before="240" w:after="240"/>
        <w:rPr>
          <w:rFonts w:ascii="Arial" w:hAnsi="Arial" w:cs="Arial"/>
          <w:b/>
          <w:bCs/>
          <w:color w:val="000000"/>
          <w:sz w:val="20"/>
          <w:szCs w:val="24"/>
        </w:rPr>
      </w:pPr>
      <w:r>
        <w:rPr>
          <w:rFonts w:ascii="Arial" w:hAnsi="Arial" w:cs="Arial"/>
          <w:b/>
          <w:bCs/>
          <w:color w:val="000000"/>
          <w:sz w:val="20"/>
          <w:szCs w:val="24"/>
        </w:rPr>
        <w:t>Feb. 18</w:t>
      </w:r>
      <w:r w:rsidR="00EB2732" w:rsidRPr="008A4EC9">
        <w:rPr>
          <w:rFonts w:ascii="Arial" w:hAnsi="Arial" w:cs="Arial"/>
          <w:b/>
          <w:bCs/>
          <w:color w:val="000000"/>
          <w:sz w:val="20"/>
          <w:szCs w:val="24"/>
        </w:rPr>
        <w:t>, 2016                                                             </w:t>
      </w:r>
      <w:r w:rsidR="00EB2732" w:rsidRPr="008A4EC9">
        <w:rPr>
          <w:rFonts w:ascii="Arial" w:hAnsi="Arial" w:cs="Arial"/>
          <w:b/>
          <w:bCs/>
          <w:color w:val="000000"/>
          <w:sz w:val="20"/>
          <w:szCs w:val="24"/>
        </w:rPr>
        <w:tab/>
        <w:t>For more information contact</w:t>
      </w:r>
      <w:proofErr w:type="gramStart"/>
      <w:r w:rsidR="00EB2732" w:rsidRPr="008A4EC9">
        <w:rPr>
          <w:rFonts w:ascii="Arial" w:hAnsi="Arial" w:cs="Arial"/>
          <w:b/>
          <w:bCs/>
          <w:color w:val="000000"/>
          <w:sz w:val="20"/>
          <w:szCs w:val="24"/>
        </w:rPr>
        <w:t>:</w:t>
      </w:r>
      <w:proofErr w:type="gramEnd"/>
      <w:r w:rsidR="00EB2732" w:rsidRPr="008A4EC9">
        <w:rPr>
          <w:rFonts w:ascii="Verdana" w:hAnsi="Verdana"/>
          <w:color w:val="000000"/>
          <w:sz w:val="20"/>
          <w:szCs w:val="24"/>
        </w:rPr>
        <w:br/>
      </w:r>
      <w:r w:rsidR="00EB2732" w:rsidRPr="008A4EC9">
        <w:rPr>
          <w:rFonts w:ascii="Arial" w:hAnsi="Arial" w:cs="Arial"/>
          <w:b/>
          <w:bCs/>
          <w:color w:val="000000"/>
          <w:sz w:val="20"/>
          <w:szCs w:val="24"/>
        </w:rPr>
        <w:t>For immediate release                                 </w:t>
      </w:r>
      <w:r w:rsidR="00EB2732">
        <w:rPr>
          <w:rFonts w:ascii="Arial" w:hAnsi="Arial" w:cs="Arial"/>
          <w:b/>
          <w:bCs/>
          <w:color w:val="000000"/>
          <w:sz w:val="20"/>
          <w:szCs w:val="24"/>
        </w:rPr>
        <w:t>           </w:t>
      </w:r>
      <w:r>
        <w:rPr>
          <w:rFonts w:ascii="Arial" w:hAnsi="Arial" w:cs="Arial"/>
          <w:b/>
          <w:bCs/>
          <w:color w:val="000000"/>
          <w:sz w:val="20"/>
          <w:szCs w:val="24"/>
        </w:rPr>
        <w:t xml:space="preserve">  </w:t>
      </w:r>
      <w:r>
        <w:rPr>
          <w:rFonts w:ascii="Arial" w:hAnsi="Arial" w:cs="Arial"/>
          <w:b/>
          <w:bCs/>
          <w:color w:val="000000"/>
          <w:sz w:val="20"/>
          <w:szCs w:val="24"/>
        </w:rPr>
        <w:tab/>
        <w:t>Richard Hill</w:t>
      </w:r>
      <w:r w:rsidR="002911DD">
        <w:rPr>
          <w:rFonts w:ascii="Arial" w:hAnsi="Arial" w:cs="Arial"/>
          <w:b/>
          <w:bCs/>
          <w:color w:val="000000"/>
          <w:sz w:val="20"/>
          <w:szCs w:val="24"/>
        </w:rPr>
        <w:t xml:space="preserve"> – Public Informat</w:t>
      </w:r>
      <w:r w:rsidR="00A258D8">
        <w:rPr>
          <w:rFonts w:ascii="Arial" w:hAnsi="Arial" w:cs="Arial"/>
          <w:b/>
          <w:bCs/>
          <w:color w:val="000000"/>
          <w:sz w:val="20"/>
          <w:szCs w:val="24"/>
        </w:rPr>
        <w:t>ion Office</w:t>
      </w:r>
      <w:r w:rsidR="00A258D8">
        <w:rPr>
          <w:rFonts w:ascii="Arial" w:hAnsi="Arial" w:cs="Arial"/>
          <w:b/>
          <w:bCs/>
          <w:color w:val="000000"/>
          <w:sz w:val="20"/>
          <w:szCs w:val="24"/>
        </w:rPr>
        <w:br/>
      </w:r>
      <w:r w:rsidR="00A258D8">
        <w:rPr>
          <w:rFonts w:ascii="Arial" w:hAnsi="Arial" w:cs="Arial"/>
          <w:b/>
          <w:bCs/>
          <w:color w:val="000000"/>
          <w:sz w:val="20"/>
          <w:szCs w:val="24"/>
        </w:rPr>
        <w:tab/>
      </w:r>
      <w:r w:rsidR="00A258D8">
        <w:rPr>
          <w:rFonts w:ascii="Arial" w:hAnsi="Arial" w:cs="Arial"/>
          <w:b/>
          <w:bCs/>
          <w:color w:val="000000"/>
          <w:sz w:val="20"/>
          <w:szCs w:val="24"/>
        </w:rPr>
        <w:tab/>
      </w:r>
      <w:r w:rsidR="00A258D8">
        <w:rPr>
          <w:rFonts w:ascii="Arial" w:hAnsi="Arial" w:cs="Arial"/>
          <w:b/>
          <w:bCs/>
          <w:color w:val="000000"/>
          <w:sz w:val="20"/>
          <w:szCs w:val="24"/>
        </w:rPr>
        <w:tab/>
      </w:r>
      <w:r w:rsidR="00A258D8">
        <w:rPr>
          <w:rFonts w:ascii="Arial" w:hAnsi="Arial" w:cs="Arial"/>
          <w:b/>
          <w:bCs/>
          <w:color w:val="000000"/>
          <w:sz w:val="20"/>
          <w:szCs w:val="24"/>
        </w:rPr>
        <w:tab/>
      </w:r>
      <w:r w:rsidR="00A258D8">
        <w:rPr>
          <w:rFonts w:ascii="Arial" w:hAnsi="Arial" w:cs="Arial"/>
          <w:b/>
          <w:bCs/>
          <w:color w:val="000000"/>
          <w:sz w:val="20"/>
          <w:szCs w:val="24"/>
        </w:rPr>
        <w:tab/>
      </w:r>
      <w:r w:rsidR="00A258D8">
        <w:rPr>
          <w:rFonts w:ascii="Arial" w:hAnsi="Arial" w:cs="Arial"/>
          <w:b/>
          <w:bCs/>
          <w:color w:val="000000"/>
          <w:sz w:val="20"/>
          <w:szCs w:val="24"/>
        </w:rPr>
        <w:tab/>
      </w:r>
      <w:r w:rsidR="00A258D8">
        <w:rPr>
          <w:rFonts w:ascii="Arial" w:hAnsi="Arial" w:cs="Arial"/>
          <w:b/>
          <w:bCs/>
          <w:color w:val="000000"/>
          <w:sz w:val="20"/>
          <w:szCs w:val="24"/>
        </w:rPr>
        <w:tab/>
        <w:t>(214) 24</w:t>
      </w:r>
      <w:r>
        <w:rPr>
          <w:rFonts w:ascii="Arial" w:hAnsi="Arial" w:cs="Arial"/>
          <w:b/>
          <w:bCs/>
          <w:color w:val="000000"/>
          <w:sz w:val="20"/>
          <w:szCs w:val="24"/>
        </w:rPr>
        <w:t>3-2042</w:t>
      </w:r>
      <w:r w:rsidR="00EB2732" w:rsidRPr="008A4EC9">
        <w:rPr>
          <w:rFonts w:ascii="Arial" w:hAnsi="Arial" w:cs="Arial"/>
          <w:b/>
          <w:bCs/>
          <w:color w:val="000000"/>
          <w:sz w:val="20"/>
          <w:szCs w:val="24"/>
        </w:rPr>
        <w:t>   </w:t>
      </w:r>
    </w:p>
    <w:p w:rsidR="00E40632" w:rsidRDefault="00E40632" w:rsidP="00E40632">
      <w:pPr>
        <w:shd w:val="clear" w:color="auto" w:fill="FFFFFF"/>
        <w:spacing w:after="225" w:line="225" w:lineRule="atLeast"/>
      </w:pPr>
      <w:r>
        <w:rPr>
          <w:rFonts w:ascii="Arial" w:hAnsi="Arial" w:cs="Arial"/>
          <w:b/>
          <w:bCs/>
          <w:color w:val="414042"/>
          <w:sz w:val="28"/>
          <w:szCs w:val="28"/>
        </w:rPr>
        <w:t>City staff</w:t>
      </w:r>
      <w:r>
        <w:rPr>
          <w:rFonts w:ascii="Arial" w:hAnsi="Arial" w:cs="Arial"/>
          <w:b/>
          <w:bCs/>
          <w:color w:val="414042"/>
          <w:sz w:val="28"/>
          <w:szCs w:val="28"/>
        </w:rPr>
        <w:t>, Councilmembers and stakeholders discuss Tent City issue</w:t>
      </w:r>
    </w:p>
    <w:p w:rsidR="003F29A4" w:rsidRPr="003F29A4" w:rsidRDefault="00E40632" w:rsidP="00E40632">
      <w:pPr>
        <w:shd w:val="clear" w:color="auto" w:fill="FFFFFF"/>
        <w:spacing w:after="225" w:line="225" w:lineRule="atLeast"/>
      </w:pPr>
      <w:r w:rsidRPr="003F29A4">
        <w:rPr>
          <w:rFonts w:ascii="Arial" w:hAnsi="Arial" w:cs="Arial"/>
          <w:b/>
          <w:color w:val="000000"/>
          <w:sz w:val="24"/>
          <w:szCs w:val="24"/>
        </w:rPr>
        <w:t xml:space="preserve"> </w:t>
      </w:r>
      <w:r w:rsidR="003F29A4" w:rsidRPr="003F29A4">
        <w:rPr>
          <w:rFonts w:ascii="Arial" w:hAnsi="Arial" w:cs="Arial"/>
          <w:b/>
          <w:color w:val="000000"/>
          <w:sz w:val="24"/>
          <w:szCs w:val="24"/>
        </w:rPr>
        <w:t>Dallas –</w:t>
      </w:r>
      <w:r w:rsidR="003F29A4">
        <w:rPr>
          <w:rFonts w:ascii="Arial" w:hAnsi="Arial" w:cs="Arial"/>
          <w:color w:val="000000"/>
          <w:sz w:val="24"/>
          <w:szCs w:val="24"/>
        </w:rPr>
        <w:t xml:space="preserve"> Key stakeholders from the City of Dallas staff, members of the City Council, Dallas County officials, the Metro Dallas Homeless Alliance, City Square, the Bridge and community leaders met today to discuss how to best deal with the homeless encampment under I-45. </w:t>
      </w:r>
      <w:r w:rsidR="003F29A4" w:rsidRPr="003F29A4">
        <w:rPr>
          <w:rFonts w:ascii="Arial" w:hAnsi="Arial" w:cs="Arial"/>
          <w:sz w:val="24"/>
          <w:szCs w:val="24"/>
        </w:rPr>
        <w:t>The group agreed on a goal of permanently closing the encampment by early May.</w:t>
      </w:r>
    </w:p>
    <w:p w:rsidR="003F29A4" w:rsidRDefault="003F29A4" w:rsidP="003F29A4">
      <w:pPr>
        <w:shd w:val="clear" w:color="auto" w:fill="FFFFFF"/>
        <w:spacing w:after="225" w:line="225" w:lineRule="atLeast"/>
        <w:rPr>
          <w:color w:val="000000"/>
        </w:rPr>
      </w:pPr>
      <w:r>
        <w:rPr>
          <w:rFonts w:ascii="Arial" w:hAnsi="Arial" w:cs="Arial"/>
          <w:color w:val="000000"/>
          <w:sz w:val="24"/>
          <w:szCs w:val="24"/>
        </w:rPr>
        <w:t xml:space="preserve">Metro Dallas Homeless Alliance President and CEO Cindy J. Crain emphasized that any organized effort to address the growing “Tent City” encampment will need to combine intensive engagement with a thorough needs assessment, connecting to housing resources and case management. </w:t>
      </w:r>
    </w:p>
    <w:p w:rsidR="003F29A4" w:rsidRDefault="003F29A4" w:rsidP="003F29A4">
      <w:pPr>
        <w:shd w:val="clear" w:color="auto" w:fill="FFFFFF"/>
        <w:spacing w:after="225" w:line="225" w:lineRule="atLeast"/>
        <w:rPr>
          <w:color w:val="000000"/>
        </w:rPr>
      </w:pPr>
      <w:r>
        <w:rPr>
          <w:rFonts w:ascii="Arial" w:hAnsi="Arial" w:cs="Arial"/>
          <w:color w:val="000000"/>
          <w:sz w:val="24"/>
          <w:szCs w:val="24"/>
        </w:rPr>
        <w:t>“The solution to this situation will ultimately involve offering people a hand-</w:t>
      </w:r>
      <w:r>
        <w:rPr>
          <w:rFonts w:ascii="Arial" w:hAnsi="Arial" w:cs="Arial"/>
          <w:color w:val="000000"/>
          <w:sz w:val="24"/>
          <w:szCs w:val="24"/>
        </w:rPr>
        <w:t>up and not a hand-out,” Crain</w:t>
      </w:r>
      <w:r>
        <w:rPr>
          <w:rFonts w:ascii="Arial" w:hAnsi="Arial" w:cs="Arial"/>
          <w:color w:val="000000"/>
          <w:sz w:val="24"/>
          <w:szCs w:val="24"/>
        </w:rPr>
        <w:t xml:space="preserve"> said. “This is a growing public safety issue and today’s meeting helped to identify important key areas to focus on, particularly the need to find housing and other resources to help this very vulnerable population. We also don’t want to overlook the impact this is having on the safety and se</w:t>
      </w:r>
      <w:r>
        <w:rPr>
          <w:rFonts w:ascii="Arial" w:hAnsi="Arial" w:cs="Arial"/>
          <w:color w:val="000000"/>
          <w:sz w:val="24"/>
          <w:szCs w:val="24"/>
        </w:rPr>
        <w:t>curity of residents in the area,</w:t>
      </w:r>
      <w:r>
        <w:rPr>
          <w:rFonts w:ascii="Arial" w:hAnsi="Arial" w:cs="Arial"/>
          <w:color w:val="000000"/>
          <w:sz w:val="24"/>
          <w:szCs w:val="24"/>
        </w:rPr>
        <w:t>”</w:t>
      </w:r>
      <w:r>
        <w:rPr>
          <w:rFonts w:ascii="Arial" w:hAnsi="Arial" w:cs="Arial"/>
          <w:color w:val="000000"/>
          <w:sz w:val="24"/>
          <w:szCs w:val="24"/>
        </w:rPr>
        <w:t xml:space="preserve"> she said.</w:t>
      </w:r>
      <w:r>
        <w:rPr>
          <w:rFonts w:ascii="Arial" w:hAnsi="Arial" w:cs="Arial"/>
          <w:color w:val="000000"/>
          <w:sz w:val="24"/>
          <w:szCs w:val="24"/>
        </w:rPr>
        <w:t xml:space="preserve"> </w:t>
      </w:r>
    </w:p>
    <w:p w:rsidR="003F29A4" w:rsidRDefault="003F29A4" w:rsidP="003F29A4">
      <w:pPr>
        <w:shd w:val="clear" w:color="auto" w:fill="FFFFFF"/>
        <w:spacing w:after="225" w:line="225" w:lineRule="atLeast"/>
        <w:rPr>
          <w:color w:val="000000"/>
        </w:rPr>
      </w:pPr>
      <w:r>
        <w:rPr>
          <w:rFonts w:ascii="Arial" w:hAnsi="Arial" w:cs="Arial"/>
          <w:color w:val="000000"/>
          <w:sz w:val="24"/>
          <w:szCs w:val="24"/>
        </w:rPr>
        <w:t xml:space="preserve">Crain provided stakeholders with suggested actions based on best practices in other large cities across the country. A Joint Street Outreach taskforce assessed the scope of response needed based on a count of the number of late night Tent City occupants. As of the end of January, more than 300 persons were using Tent City as a residence. </w:t>
      </w:r>
    </w:p>
    <w:p w:rsidR="003F29A4" w:rsidRDefault="003F29A4" w:rsidP="003F29A4">
      <w:pPr>
        <w:shd w:val="clear" w:color="auto" w:fill="FFFFFF"/>
        <w:spacing w:after="225" w:line="225" w:lineRule="atLeast"/>
        <w:rPr>
          <w:color w:val="000000"/>
        </w:rPr>
      </w:pPr>
      <w:r>
        <w:rPr>
          <w:rFonts w:ascii="Arial" w:hAnsi="Arial" w:cs="Arial"/>
          <w:color w:val="000000"/>
          <w:sz w:val="24"/>
          <w:szCs w:val="24"/>
        </w:rPr>
        <w:t xml:space="preserve">The stakeholder meeting provided several take-away items and partnership opportunities that will require further coordination over the coming weeks. </w:t>
      </w:r>
    </w:p>
    <w:bookmarkEnd w:id="0"/>
    <w:p w:rsidR="00AE1C79" w:rsidRDefault="00AE1C79" w:rsidP="00EB2732"/>
    <w:sectPr w:rsidR="00AE1C79" w:rsidSect="00EB2732">
      <w:pgSz w:w="12240" w:h="15840"/>
      <w:pgMar w:top="990" w:right="144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749BC"/>
    <w:multiLevelType w:val="multilevel"/>
    <w:tmpl w:val="D5D4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AC9"/>
    <w:rsid w:val="00212914"/>
    <w:rsid w:val="002911DD"/>
    <w:rsid w:val="00297AC9"/>
    <w:rsid w:val="003F29A4"/>
    <w:rsid w:val="004A17C2"/>
    <w:rsid w:val="00507B71"/>
    <w:rsid w:val="005328CD"/>
    <w:rsid w:val="00A258D8"/>
    <w:rsid w:val="00AA0A9F"/>
    <w:rsid w:val="00AE1C79"/>
    <w:rsid w:val="00D66825"/>
    <w:rsid w:val="00E40632"/>
    <w:rsid w:val="00EB2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5EF9A-5204-4984-9482-0117F0E5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73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2732"/>
    <w:rPr>
      <w:color w:val="0563C1"/>
      <w:u w:val="single"/>
    </w:rPr>
  </w:style>
  <w:style w:type="character" w:styleId="FollowedHyperlink">
    <w:name w:val="FollowedHyperlink"/>
    <w:basedOn w:val="DefaultParagraphFont"/>
    <w:uiPriority w:val="99"/>
    <w:semiHidden/>
    <w:unhideWhenUsed/>
    <w:rsid w:val="00507B71"/>
    <w:rPr>
      <w:color w:val="954F72" w:themeColor="followedHyperlink"/>
      <w:u w:val="single"/>
    </w:rPr>
  </w:style>
  <w:style w:type="paragraph" w:styleId="NormalWeb">
    <w:name w:val="Normal (Web)"/>
    <w:basedOn w:val="Normal"/>
    <w:uiPriority w:val="99"/>
    <w:semiHidden/>
    <w:unhideWhenUsed/>
    <w:rsid w:val="00AA0A9F"/>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A17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566768">
      <w:bodyDiv w:val="1"/>
      <w:marLeft w:val="0"/>
      <w:marRight w:val="0"/>
      <w:marTop w:val="0"/>
      <w:marBottom w:val="0"/>
      <w:divBdr>
        <w:top w:val="none" w:sz="0" w:space="0" w:color="auto"/>
        <w:left w:val="none" w:sz="0" w:space="0" w:color="auto"/>
        <w:bottom w:val="none" w:sz="0" w:space="0" w:color="auto"/>
        <w:right w:val="none" w:sz="0" w:space="0" w:color="auto"/>
      </w:divBdr>
    </w:div>
    <w:div w:id="728848740">
      <w:bodyDiv w:val="1"/>
      <w:marLeft w:val="0"/>
      <w:marRight w:val="0"/>
      <w:marTop w:val="0"/>
      <w:marBottom w:val="0"/>
      <w:divBdr>
        <w:top w:val="none" w:sz="0" w:space="0" w:color="auto"/>
        <w:left w:val="none" w:sz="0" w:space="0" w:color="auto"/>
        <w:bottom w:val="none" w:sz="0" w:space="0" w:color="auto"/>
        <w:right w:val="none" w:sz="0" w:space="0" w:color="auto"/>
      </w:divBdr>
    </w:div>
    <w:div w:id="1136607117">
      <w:bodyDiv w:val="1"/>
      <w:marLeft w:val="0"/>
      <w:marRight w:val="0"/>
      <w:marTop w:val="0"/>
      <w:marBottom w:val="0"/>
      <w:divBdr>
        <w:top w:val="none" w:sz="0" w:space="0" w:color="auto"/>
        <w:left w:val="none" w:sz="0" w:space="0" w:color="auto"/>
        <w:bottom w:val="none" w:sz="0" w:space="0" w:color="auto"/>
        <w:right w:val="none" w:sz="0" w:space="0" w:color="auto"/>
      </w:divBdr>
      <w:divsChild>
        <w:div w:id="2068844239">
          <w:marLeft w:val="0"/>
          <w:marRight w:val="0"/>
          <w:marTop w:val="0"/>
          <w:marBottom w:val="0"/>
          <w:divBdr>
            <w:top w:val="none" w:sz="0" w:space="0" w:color="auto"/>
            <w:left w:val="none" w:sz="0" w:space="0" w:color="auto"/>
            <w:bottom w:val="none" w:sz="0" w:space="0" w:color="auto"/>
            <w:right w:val="none" w:sz="0" w:space="0" w:color="auto"/>
          </w:divBdr>
        </w:div>
      </w:divsChild>
    </w:div>
    <w:div w:id="1379084764">
      <w:bodyDiv w:val="1"/>
      <w:marLeft w:val="0"/>
      <w:marRight w:val="0"/>
      <w:marTop w:val="0"/>
      <w:marBottom w:val="0"/>
      <w:divBdr>
        <w:top w:val="none" w:sz="0" w:space="0" w:color="auto"/>
        <w:left w:val="none" w:sz="0" w:space="0" w:color="auto"/>
        <w:bottom w:val="none" w:sz="0" w:space="0" w:color="auto"/>
        <w:right w:val="none" w:sz="0" w:space="0" w:color="auto"/>
      </w:divBdr>
    </w:div>
    <w:div w:id="1473407078">
      <w:bodyDiv w:val="1"/>
      <w:marLeft w:val="0"/>
      <w:marRight w:val="0"/>
      <w:marTop w:val="0"/>
      <w:marBottom w:val="0"/>
      <w:divBdr>
        <w:top w:val="none" w:sz="0" w:space="0" w:color="auto"/>
        <w:left w:val="none" w:sz="0" w:space="0" w:color="auto"/>
        <w:bottom w:val="none" w:sz="0" w:space="0" w:color="auto"/>
        <w:right w:val="none" w:sz="0" w:space="0" w:color="auto"/>
      </w:divBdr>
    </w:div>
    <w:div w:id="211296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0E0E6.3A0F103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Richard</dc:creator>
  <cp:keywords/>
  <dc:description/>
  <cp:lastModifiedBy>Hill, Richard</cp:lastModifiedBy>
  <cp:revision>14</cp:revision>
  <cp:lastPrinted>2016-02-18T23:19:00Z</cp:lastPrinted>
  <dcterms:created xsi:type="dcterms:W3CDTF">2016-01-27T23:41:00Z</dcterms:created>
  <dcterms:modified xsi:type="dcterms:W3CDTF">2016-02-19T00:04:00Z</dcterms:modified>
</cp:coreProperties>
</file>