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567" w:rsidRPr="005F365C" w:rsidRDefault="00EA4D3C" w:rsidP="00867AF5">
      <w:pPr>
        <w:jc w:val="center"/>
        <w:outlineLvl w:val="0"/>
        <w:rPr>
          <w:rFonts w:ascii="Arial" w:hAnsi="Arial" w:cs="Arial"/>
          <w:b/>
          <w:sz w:val="28"/>
          <w:szCs w:val="28"/>
        </w:rPr>
      </w:pPr>
      <w:r>
        <w:rPr>
          <w:rFonts w:ascii="Arial" w:hAnsi="Arial" w:cs="Arial"/>
          <w:b/>
          <w:noProof/>
          <w:sz w:val="28"/>
          <w:szCs w:val="28"/>
        </w:rPr>
        <w:drawing>
          <wp:inline distT="0" distB="0" distL="0" distR="0">
            <wp:extent cx="5276850" cy="1504950"/>
            <wp:effectExtent l="19050" t="0" r="0" b="0"/>
            <wp:docPr id="1" name="Picture 1" descr="GovBanners-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vBanners-02"/>
                    <pic:cNvPicPr>
                      <a:picLocks noChangeAspect="1" noChangeArrowheads="1"/>
                    </pic:cNvPicPr>
                  </pic:nvPicPr>
                  <pic:blipFill>
                    <a:blip r:embed="rId7" cstate="print"/>
                    <a:srcRect/>
                    <a:stretch>
                      <a:fillRect/>
                    </a:stretch>
                  </pic:blipFill>
                  <pic:spPr bwMode="auto">
                    <a:xfrm>
                      <a:off x="0" y="0"/>
                      <a:ext cx="5276850" cy="1504950"/>
                    </a:xfrm>
                    <a:prstGeom prst="rect">
                      <a:avLst/>
                    </a:prstGeom>
                    <a:noFill/>
                    <a:ln w="9525">
                      <a:noFill/>
                      <a:miter lim="800000"/>
                      <a:headEnd/>
                      <a:tailEnd/>
                    </a:ln>
                  </pic:spPr>
                </pic:pic>
              </a:graphicData>
            </a:graphic>
          </wp:inline>
        </w:drawing>
      </w:r>
    </w:p>
    <w:p w:rsidR="00066FAB" w:rsidRPr="00294360" w:rsidRDefault="00066FAB" w:rsidP="00C67091">
      <w:pPr>
        <w:outlineLvl w:val="0"/>
        <w:rPr>
          <w:rFonts w:ascii="Arial" w:hAnsi="Arial" w:cs="Arial"/>
          <w:b/>
          <w:color w:val="000000"/>
          <w:sz w:val="20"/>
        </w:rPr>
      </w:pPr>
      <w:r w:rsidRPr="00294360">
        <w:rPr>
          <w:rFonts w:ascii="Arial" w:hAnsi="Arial" w:cs="Arial"/>
          <w:b/>
          <w:color w:val="000000"/>
          <w:sz w:val="20"/>
        </w:rPr>
        <w:t xml:space="preserve">FOR IMMEDIATE RELEASE   </w:t>
      </w:r>
      <w:r w:rsidRPr="00294360">
        <w:rPr>
          <w:rFonts w:ascii="Arial" w:hAnsi="Arial" w:cs="Arial"/>
          <w:b/>
          <w:color w:val="000000"/>
          <w:sz w:val="20"/>
        </w:rPr>
        <w:tab/>
      </w:r>
      <w:r w:rsidRPr="00294360">
        <w:rPr>
          <w:rFonts w:ascii="Arial" w:hAnsi="Arial" w:cs="Arial"/>
          <w:b/>
          <w:color w:val="000000"/>
          <w:sz w:val="20"/>
        </w:rPr>
        <w:tab/>
      </w:r>
      <w:r w:rsidRPr="00294360">
        <w:rPr>
          <w:rFonts w:ascii="Arial" w:hAnsi="Arial" w:cs="Arial"/>
          <w:b/>
          <w:color w:val="000000"/>
          <w:sz w:val="20"/>
        </w:rPr>
        <w:tab/>
      </w:r>
      <w:r w:rsidRPr="00294360">
        <w:rPr>
          <w:rFonts w:ascii="Arial" w:hAnsi="Arial" w:cs="Arial"/>
          <w:b/>
          <w:color w:val="000000"/>
          <w:sz w:val="20"/>
        </w:rPr>
        <w:tab/>
      </w:r>
      <w:r w:rsidR="001260A8">
        <w:rPr>
          <w:rFonts w:ascii="Arial" w:hAnsi="Arial" w:cs="Arial"/>
          <w:b/>
          <w:color w:val="000000"/>
          <w:sz w:val="20"/>
        </w:rPr>
        <w:tab/>
      </w:r>
      <w:r w:rsidRPr="00294360">
        <w:rPr>
          <w:rFonts w:ascii="Arial" w:hAnsi="Arial" w:cs="Arial"/>
          <w:b/>
          <w:color w:val="000000"/>
          <w:sz w:val="20"/>
        </w:rPr>
        <w:t xml:space="preserve">For more information contact: </w:t>
      </w:r>
    </w:p>
    <w:p w:rsidR="00012800" w:rsidRDefault="008A6163" w:rsidP="001260A8">
      <w:pPr>
        <w:ind w:left="5760" w:hanging="5760"/>
        <w:rPr>
          <w:rFonts w:ascii="Arial" w:hAnsi="Arial" w:cs="Arial"/>
          <w:b/>
          <w:bCs/>
          <w:color w:val="000000"/>
          <w:sz w:val="20"/>
        </w:rPr>
      </w:pPr>
      <w:r>
        <w:rPr>
          <w:rFonts w:ascii="Arial" w:eastAsia="Times New Roman" w:hAnsi="Arial" w:cs="Arial"/>
          <w:b/>
          <w:sz w:val="20"/>
        </w:rPr>
        <w:t>August 15, 2013</w:t>
      </w:r>
      <w:r w:rsidR="00DD7567">
        <w:rPr>
          <w:rFonts w:ascii="Arial" w:hAnsi="Arial" w:cs="Arial"/>
          <w:b/>
          <w:color w:val="000000"/>
          <w:sz w:val="20"/>
        </w:rPr>
        <w:tab/>
      </w:r>
      <w:r>
        <w:rPr>
          <w:rFonts w:ascii="Arial" w:hAnsi="Arial" w:cs="Arial"/>
          <w:b/>
          <w:bCs/>
          <w:color w:val="000000"/>
          <w:sz w:val="20"/>
        </w:rPr>
        <w:t>Danielle McClelland</w:t>
      </w:r>
      <w:r w:rsidR="00DD7567">
        <w:rPr>
          <w:rFonts w:ascii="Arial" w:hAnsi="Arial" w:cs="Arial"/>
          <w:b/>
          <w:bCs/>
          <w:color w:val="000000"/>
          <w:sz w:val="20"/>
        </w:rPr>
        <w:t xml:space="preserve"> – </w:t>
      </w:r>
      <w:r>
        <w:rPr>
          <w:rFonts w:ascii="Arial" w:hAnsi="Arial" w:cs="Arial"/>
          <w:b/>
          <w:bCs/>
          <w:color w:val="000000"/>
          <w:sz w:val="20"/>
        </w:rPr>
        <w:t>Division Manager</w:t>
      </w:r>
    </w:p>
    <w:p w:rsidR="008F50C0" w:rsidRPr="00BD0F08" w:rsidRDefault="00DD7567" w:rsidP="00012800">
      <w:pPr>
        <w:ind w:left="5760"/>
        <w:rPr>
          <w:rFonts w:ascii="Times New Roman" w:eastAsia="Times New Roman" w:hAnsi="Times New Roman"/>
          <w:sz w:val="20"/>
        </w:rPr>
      </w:pPr>
      <w:r>
        <w:rPr>
          <w:rFonts w:ascii="Arial" w:hAnsi="Arial" w:cs="Arial"/>
          <w:b/>
          <w:bCs/>
          <w:color w:val="000000"/>
          <w:sz w:val="20"/>
        </w:rPr>
        <w:t xml:space="preserve">(214) </w:t>
      </w:r>
      <w:r w:rsidR="008A6163">
        <w:rPr>
          <w:rFonts w:ascii="Arial" w:hAnsi="Arial" w:cs="Arial"/>
          <w:b/>
          <w:bCs/>
          <w:color w:val="000000"/>
          <w:sz w:val="20"/>
        </w:rPr>
        <w:t>670-3555</w:t>
      </w:r>
      <w:r w:rsidR="00A713EF">
        <w:rPr>
          <w:rFonts w:ascii="Arial" w:eastAsia="Times New Roman" w:hAnsi="Arial" w:cs="Arial"/>
          <w:sz w:val="20"/>
        </w:rPr>
        <w:t xml:space="preserve"> </w:t>
      </w:r>
      <w:r w:rsidR="00F6291E">
        <w:rPr>
          <w:rFonts w:ascii="Arial" w:eastAsia="Times New Roman" w:hAnsi="Arial" w:cs="Arial"/>
          <w:sz w:val="20"/>
        </w:rPr>
        <w:t xml:space="preserve"> </w:t>
      </w:r>
      <w:r w:rsidR="009249CE" w:rsidRPr="003041C2">
        <w:rPr>
          <w:rFonts w:ascii="Arial" w:eastAsia="Times New Roman" w:hAnsi="Arial" w:cs="Arial"/>
          <w:sz w:val="20"/>
        </w:rPr>
        <w:t xml:space="preserve"> </w:t>
      </w:r>
    </w:p>
    <w:p w:rsidR="0028064D" w:rsidRPr="00AB6F79" w:rsidRDefault="00AB6F79" w:rsidP="006A5D96">
      <w:pPr>
        <w:rPr>
          <w:rFonts w:ascii="Arial" w:hAnsi="Arial" w:cs="Arial"/>
          <w:color w:val="000000"/>
          <w:sz w:val="20"/>
        </w:rPr>
      </w:pPr>
      <w:r>
        <w:rPr>
          <w:rFonts w:ascii="Arial" w:hAnsi="Arial" w:cs="Arial"/>
          <w:color w:val="000000"/>
          <w:sz w:val="20"/>
        </w:rPr>
        <w:t xml:space="preserve"> </w:t>
      </w:r>
    </w:p>
    <w:p w:rsidR="008A6163" w:rsidRPr="00441362" w:rsidRDefault="008A6163" w:rsidP="008A6163">
      <w:pPr>
        <w:spacing w:line="200" w:lineRule="atLeast"/>
        <w:ind w:left="360"/>
        <w:jc w:val="center"/>
        <w:rPr>
          <w:rFonts w:ascii="Arial" w:hAnsi="Arial" w:cs="Arial"/>
          <w:b/>
          <w:sz w:val="28"/>
          <w:szCs w:val="28"/>
        </w:rPr>
      </w:pPr>
      <w:r w:rsidRPr="00441362">
        <w:rPr>
          <w:rFonts w:ascii="Arial" w:hAnsi="Arial" w:cs="Arial"/>
          <w:b/>
          <w:sz w:val="28"/>
          <w:szCs w:val="28"/>
        </w:rPr>
        <w:t>Dallas Says “Bring Me Your BOPA, Get Free Household Cleaning Supplies”</w:t>
      </w:r>
    </w:p>
    <w:p w:rsidR="008A6163" w:rsidRPr="008353F2" w:rsidRDefault="008A6163" w:rsidP="008A6163">
      <w:pPr>
        <w:spacing w:line="200" w:lineRule="atLeast"/>
        <w:ind w:left="360"/>
        <w:jc w:val="center"/>
        <w:rPr>
          <w:rFonts w:ascii="Arial" w:hAnsi="Arial" w:cs="Arial"/>
          <w:i/>
          <w:szCs w:val="24"/>
        </w:rPr>
      </w:pPr>
      <w:r w:rsidRPr="008353F2">
        <w:rPr>
          <w:rFonts w:ascii="Arial" w:hAnsi="Arial" w:cs="Arial"/>
          <w:i/>
          <w:szCs w:val="24"/>
        </w:rPr>
        <w:t xml:space="preserve">Free service launches August 24 at Southwest Center Mall </w:t>
      </w:r>
    </w:p>
    <w:p w:rsidR="0028064D" w:rsidRDefault="0028064D" w:rsidP="001D595C">
      <w:pPr>
        <w:rPr>
          <w:rFonts w:ascii="Arial" w:hAnsi="Arial" w:cs="Arial"/>
          <w:b/>
          <w:szCs w:val="24"/>
        </w:rPr>
      </w:pPr>
    </w:p>
    <w:p w:rsidR="008A6163" w:rsidRDefault="00FD5135" w:rsidP="008A6163">
      <w:pPr>
        <w:spacing w:line="200" w:lineRule="atLeast"/>
        <w:ind w:left="360"/>
        <w:jc w:val="both"/>
        <w:rPr>
          <w:rFonts w:ascii="Arial" w:hAnsi="Arial" w:cs="Arial"/>
          <w:szCs w:val="24"/>
        </w:rPr>
      </w:pPr>
      <w:r w:rsidRPr="00C67091">
        <w:rPr>
          <w:rFonts w:ascii="Arial" w:hAnsi="Arial" w:cs="Arial"/>
          <w:b/>
          <w:szCs w:val="24"/>
        </w:rPr>
        <w:t xml:space="preserve">DALLAS </w:t>
      </w:r>
      <w:r w:rsidR="00E44D78" w:rsidRPr="00C67091">
        <w:rPr>
          <w:rFonts w:ascii="Arial" w:hAnsi="Arial" w:cs="Arial"/>
          <w:b/>
          <w:szCs w:val="24"/>
        </w:rPr>
        <w:t>–</w:t>
      </w:r>
      <w:r w:rsidRPr="00C67091">
        <w:rPr>
          <w:rFonts w:ascii="Arial" w:hAnsi="Arial" w:cs="Arial"/>
          <w:szCs w:val="24"/>
        </w:rPr>
        <w:t xml:space="preserve"> </w:t>
      </w:r>
      <w:r w:rsidR="008A6163">
        <w:rPr>
          <w:rFonts w:ascii="Arial" w:hAnsi="Arial" w:cs="Arial"/>
          <w:szCs w:val="24"/>
        </w:rPr>
        <w:t xml:space="preserve">On Saturday, August 24, 2013, the City of Dallas will launch its mobile collection of </w:t>
      </w:r>
      <w:r w:rsidR="00441362">
        <w:rPr>
          <w:rFonts w:ascii="Arial" w:hAnsi="Arial" w:cs="Arial"/>
          <w:szCs w:val="24"/>
        </w:rPr>
        <w:t xml:space="preserve"> used </w:t>
      </w:r>
      <w:r w:rsidR="008A6163">
        <w:rPr>
          <w:rFonts w:ascii="Arial" w:hAnsi="Arial" w:cs="Arial"/>
          <w:szCs w:val="24"/>
        </w:rPr>
        <w:t>batteries, motor oil</w:t>
      </w:r>
      <w:r w:rsidR="00441362">
        <w:rPr>
          <w:rFonts w:ascii="Arial" w:hAnsi="Arial" w:cs="Arial"/>
          <w:szCs w:val="24"/>
        </w:rPr>
        <w:t xml:space="preserve"> and oil filters</w:t>
      </w:r>
      <w:r w:rsidR="008A6163">
        <w:rPr>
          <w:rFonts w:ascii="Arial" w:hAnsi="Arial" w:cs="Arial"/>
          <w:szCs w:val="24"/>
        </w:rPr>
        <w:t>, latex paint</w:t>
      </w:r>
      <w:r w:rsidR="00441362">
        <w:rPr>
          <w:rFonts w:ascii="Arial" w:hAnsi="Arial" w:cs="Arial"/>
          <w:szCs w:val="24"/>
        </w:rPr>
        <w:t>,</w:t>
      </w:r>
      <w:r w:rsidR="008A6163">
        <w:rPr>
          <w:rFonts w:ascii="Arial" w:hAnsi="Arial" w:cs="Arial"/>
          <w:szCs w:val="24"/>
        </w:rPr>
        <w:t xml:space="preserve"> and antifreeze (BOPA) at Southwest Center Mall (3662 W. Camp Wisdom Road).  The free BOPA </w:t>
      </w:r>
      <w:r w:rsidR="00441362">
        <w:rPr>
          <w:rFonts w:ascii="Arial" w:hAnsi="Arial" w:cs="Arial"/>
          <w:szCs w:val="24"/>
        </w:rPr>
        <w:t xml:space="preserve">collection </w:t>
      </w:r>
      <w:r w:rsidR="008A6163">
        <w:rPr>
          <w:rFonts w:ascii="Arial" w:hAnsi="Arial" w:cs="Arial"/>
          <w:szCs w:val="24"/>
        </w:rPr>
        <w:t xml:space="preserve">service will also give away household cleaning products which have been donated for reuse.  Residents of Dallas and Dallas County Household Hazardous Waste member cities who bring a drivers license or utility bill showing proof of residency can bring their </w:t>
      </w:r>
      <w:r w:rsidR="00441362">
        <w:rPr>
          <w:rFonts w:ascii="Arial" w:hAnsi="Arial" w:cs="Arial"/>
          <w:szCs w:val="24"/>
        </w:rPr>
        <w:t xml:space="preserve">used batteries, motor oil and oil filters, latex paint, and antifreeze </w:t>
      </w:r>
      <w:r w:rsidR="008A6163">
        <w:rPr>
          <w:rFonts w:ascii="Arial" w:hAnsi="Arial" w:cs="Arial"/>
          <w:szCs w:val="24"/>
        </w:rPr>
        <w:t>to the mall between 9 a.m. and 1 p.m. on August 24.</w:t>
      </w:r>
    </w:p>
    <w:p w:rsidR="008A6163" w:rsidRDefault="008A6163" w:rsidP="008A6163">
      <w:pPr>
        <w:spacing w:line="200" w:lineRule="atLeast"/>
        <w:ind w:left="360"/>
        <w:jc w:val="both"/>
        <w:rPr>
          <w:rFonts w:ascii="Arial" w:hAnsi="Arial" w:cs="Arial"/>
          <w:szCs w:val="24"/>
        </w:rPr>
      </w:pPr>
    </w:p>
    <w:p w:rsidR="008A6163" w:rsidRDefault="008A6163" w:rsidP="008A6163">
      <w:pPr>
        <w:spacing w:line="200" w:lineRule="atLeast"/>
        <w:ind w:left="360"/>
        <w:jc w:val="both"/>
        <w:rPr>
          <w:rFonts w:ascii="Arial" w:hAnsi="Arial" w:cs="Arial"/>
          <w:szCs w:val="24"/>
        </w:rPr>
      </w:pPr>
      <w:r>
        <w:rPr>
          <w:rFonts w:ascii="Arial" w:hAnsi="Arial" w:cs="Arial"/>
          <w:szCs w:val="24"/>
        </w:rPr>
        <w:t>Dallas Sanitation Services Director Kelly High said Dallas residents can already dispose of BOPA at the Dallas County HHW facility at 11234 Plano Road, but there’s not a convenient location in the southern portion of the City.  “Last year Dallas residents disposed of 473 tons of household hazardous waste with the County.  By bringing this free mobile unit closer to residents, we hope to increase the amount of BOPA that we collect,” High said.  “No one wants old batteries, oil, paint or antifreeze in their garages and the City doesn’t want BOPA in residents’ garbage roll carts either,” he continued.</w:t>
      </w:r>
    </w:p>
    <w:p w:rsidR="008A6163" w:rsidRDefault="008A6163" w:rsidP="008A6163">
      <w:pPr>
        <w:spacing w:line="200" w:lineRule="atLeast"/>
        <w:ind w:left="360"/>
        <w:jc w:val="both"/>
        <w:rPr>
          <w:rFonts w:ascii="Arial" w:hAnsi="Arial" w:cs="Arial"/>
          <w:szCs w:val="24"/>
        </w:rPr>
      </w:pPr>
    </w:p>
    <w:p w:rsidR="008A6163" w:rsidRDefault="008A6163" w:rsidP="008A6163">
      <w:pPr>
        <w:spacing w:line="200" w:lineRule="atLeast"/>
        <w:ind w:left="360"/>
        <w:jc w:val="both"/>
        <w:rPr>
          <w:rFonts w:ascii="Arial" w:hAnsi="Arial" w:cs="Arial"/>
          <w:szCs w:val="24"/>
        </w:rPr>
      </w:pPr>
      <w:r>
        <w:rPr>
          <w:rFonts w:ascii="Arial" w:hAnsi="Arial" w:cs="Arial"/>
          <w:szCs w:val="24"/>
        </w:rPr>
        <w:t xml:space="preserve">For a complete schedule of BOPA collection locations visit </w:t>
      </w:r>
      <w:hyperlink r:id="rId8" w:history="1">
        <w:r w:rsidRPr="00554DC8">
          <w:rPr>
            <w:rStyle w:val="Hyperlink"/>
            <w:rFonts w:ascii="Arial" w:hAnsi="Arial" w:cs="Arial"/>
            <w:szCs w:val="24"/>
          </w:rPr>
          <w:t>www.dontwastetoday.com</w:t>
        </w:r>
      </w:hyperlink>
      <w:r>
        <w:rPr>
          <w:rFonts w:ascii="Arial" w:hAnsi="Arial" w:cs="Arial"/>
          <w:szCs w:val="24"/>
        </w:rPr>
        <w:t xml:space="preserve">.  Dates and times of collection locations are subject to change. </w:t>
      </w:r>
    </w:p>
    <w:p w:rsidR="008A6163" w:rsidRDefault="008A6163" w:rsidP="008A6163">
      <w:pPr>
        <w:spacing w:line="200" w:lineRule="atLeast"/>
        <w:ind w:left="360"/>
        <w:jc w:val="both"/>
        <w:rPr>
          <w:rFonts w:ascii="Arial" w:hAnsi="Arial" w:cs="Arial"/>
          <w:szCs w:val="24"/>
        </w:rPr>
      </w:pPr>
    </w:p>
    <w:p w:rsidR="008A6163" w:rsidRDefault="008A6163" w:rsidP="008A6163">
      <w:pPr>
        <w:spacing w:line="200" w:lineRule="atLeast"/>
        <w:ind w:left="360"/>
        <w:jc w:val="both"/>
        <w:rPr>
          <w:rFonts w:ascii="Arial" w:hAnsi="Arial" w:cs="Arial"/>
          <w:szCs w:val="24"/>
        </w:rPr>
      </w:pPr>
      <w:r>
        <w:rPr>
          <w:rFonts w:ascii="Arial" w:hAnsi="Arial" w:cs="Arial"/>
          <w:szCs w:val="24"/>
        </w:rPr>
        <w:t>The City of Dallas BOPA mobile is in partnership with Dallas County Household Hazardous Waste and is prepared in cooperation with the North Central Texas Council of Governments through funding from the Texas Commission on Environmental Quality.  People who live in Dallas County Household Hazardous Waste member cities can also bring their BOPA and receive free household cleaning products to the Dallas BOPA mobile.  Dallas County HHW member cities include</w:t>
      </w:r>
      <w:r w:rsidRPr="00566B9E">
        <w:rPr>
          <w:rFonts w:ascii="Arial" w:hAnsi="Arial" w:cs="Arial"/>
          <w:szCs w:val="24"/>
        </w:rPr>
        <w:t>:  Addison, Dallas, DeSoto, Duncanville, Farmers Branch, Garland, Highland Park, Irving, Mesquite, Richardson, Rowlett, Sachse, Seagoville, Sunnyvale, University Park, and unincorporated areas of Dallas County.</w:t>
      </w:r>
    </w:p>
    <w:p w:rsidR="008A6163" w:rsidRDefault="008A6163" w:rsidP="008A6163">
      <w:pPr>
        <w:spacing w:line="200" w:lineRule="atLeast"/>
        <w:ind w:left="360"/>
        <w:jc w:val="both"/>
        <w:rPr>
          <w:rFonts w:ascii="Arial" w:hAnsi="Arial" w:cs="Arial"/>
          <w:szCs w:val="24"/>
        </w:rPr>
      </w:pPr>
    </w:p>
    <w:p w:rsidR="00066FAB" w:rsidRPr="00B24B5A" w:rsidRDefault="00C67091" w:rsidP="00C67091">
      <w:pPr>
        <w:jc w:val="center"/>
        <w:rPr>
          <w:rFonts w:ascii="Arial" w:hAnsi="Arial" w:cs="Arial"/>
          <w:b/>
          <w:sz w:val="22"/>
          <w:szCs w:val="22"/>
        </w:rPr>
      </w:pPr>
      <w:r w:rsidRPr="00B24B5A">
        <w:rPr>
          <w:rFonts w:ascii="Arial" w:hAnsi="Arial" w:cs="Arial"/>
          <w:b/>
          <w:sz w:val="22"/>
          <w:szCs w:val="22"/>
        </w:rPr>
        <w:t>###</w:t>
      </w:r>
    </w:p>
    <w:sectPr w:rsidR="00066FAB" w:rsidRPr="00B24B5A" w:rsidSect="001260A8">
      <w:headerReference w:type="first" r:id="rId9"/>
      <w:pgSz w:w="12240" w:h="15840"/>
      <w:pgMar w:top="720" w:right="720" w:bottom="720" w:left="72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D80" w:rsidRDefault="00B93D80">
      <w:r>
        <w:separator/>
      </w:r>
    </w:p>
  </w:endnote>
  <w:endnote w:type="continuationSeparator" w:id="0">
    <w:p w:rsidR="00B93D80" w:rsidRDefault="00B93D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D80" w:rsidRDefault="00B93D80">
      <w:r>
        <w:separator/>
      </w:r>
    </w:p>
  </w:footnote>
  <w:footnote w:type="continuationSeparator" w:id="0">
    <w:p w:rsidR="00B93D80" w:rsidRDefault="00B93D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7BF" w:rsidRDefault="00BC47BF">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2F1E83"/>
    <w:multiLevelType w:val="hybridMultilevel"/>
    <w:tmpl w:val="A156DC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FC328F"/>
    <w:rsid w:val="00000861"/>
    <w:rsid w:val="00012800"/>
    <w:rsid w:val="00012AA8"/>
    <w:rsid w:val="00017F31"/>
    <w:rsid w:val="00021129"/>
    <w:rsid w:val="00037721"/>
    <w:rsid w:val="00040E54"/>
    <w:rsid w:val="00045CDD"/>
    <w:rsid w:val="000620EF"/>
    <w:rsid w:val="000652C3"/>
    <w:rsid w:val="00066FAB"/>
    <w:rsid w:val="00082977"/>
    <w:rsid w:val="00083994"/>
    <w:rsid w:val="00085278"/>
    <w:rsid w:val="00091993"/>
    <w:rsid w:val="000C1A31"/>
    <w:rsid w:val="000C371A"/>
    <w:rsid w:val="000C4DE4"/>
    <w:rsid w:val="000E15A3"/>
    <w:rsid w:val="000E5CC0"/>
    <w:rsid w:val="000E71B2"/>
    <w:rsid w:val="000F24C9"/>
    <w:rsid w:val="00106BCC"/>
    <w:rsid w:val="00117525"/>
    <w:rsid w:val="001260A8"/>
    <w:rsid w:val="001265F0"/>
    <w:rsid w:val="00132FEC"/>
    <w:rsid w:val="00144CE1"/>
    <w:rsid w:val="00153C92"/>
    <w:rsid w:val="00171D1E"/>
    <w:rsid w:val="00177475"/>
    <w:rsid w:val="001808D1"/>
    <w:rsid w:val="00181A97"/>
    <w:rsid w:val="00182BEB"/>
    <w:rsid w:val="001C2FE5"/>
    <w:rsid w:val="001C376E"/>
    <w:rsid w:val="001D595C"/>
    <w:rsid w:val="001E6053"/>
    <w:rsid w:val="0020457A"/>
    <w:rsid w:val="002164AD"/>
    <w:rsid w:val="00231A19"/>
    <w:rsid w:val="002651AA"/>
    <w:rsid w:val="00271011"/>
    <w:rsid w:val="0028064D"/>
    <w:rsid w:val="00294360"/>
    <w:rsid w:val="002956EC"/>
    <w:rsid w:val="002A3413"/>
    <w:rsid w:val="002A4F44"/>
    <w:rsid w:val="002A618B"/>
    <w:rsid w:val="002D05DE"/>
    <w:rsid w:val="002D0999"/>
    <w:rsid w:val="002E6654"/>
    <w:rsid w:val="003041C2"/>
    <w:rsid w:val="00316DAA"/>
    <w:rsid w:val="00326D77"/>
    <w:rsid w:val="00351300"/>
    <w:rsid w:val="00372F56"/>
    <w:rsid w:val="00376B29"/>
    <w:rsid w:val="003A1A4D"/>
    <w:rsid w:val="003A7FFA"/>
    <w:rsid w:val="003B79A9"/>
    <w:rsid w:val="003E4E83"/>
    <w:rsid w:val="003E5CC6"/>
    <w:rsid w:val="003F3003"/>
    <w:rsid w:val="003F533C"/>
    <w:rsid w:val="0040632D"/>
    <w:rsid w:val="004232E0"/>
    <w:rsid w:val="004265D9"/>
    <w:rsid w:val="00436F89"/>
    <w:rsid w:val="00441362"/>
    <w:rsid w:val="00462157"/>
    <w:rsid w:val="00476F70"/>
    <w:rsid w:val="00486561"/>
    <w:rsid w:val="0049286E"/>
    <w:rsid w:val="00494A7A"/>
    <w:rsid w:val="00497753"/>
    <w:rsid w:val="004A2465"/>
    <w:rsid w:val="004A7043"/>
    <w:rsid w:val="004B58CF"/>
    <w:rsid w:val="004B6CFC"/>
    <w:rsid w:val="004B7CBF"/>
    <w:rsid w:val="004B7DC9"/>
    <w:rsid w:val="004D2A50"/>
    <w:rsid w:val="004E25B0"/>
    <w:rsid w:val="004E5A8F"/>
    <w:rsid w:val="00507D1C"/>
    <w:rsid w:val="0051291C"/>
    <w:rsid w:val="005172C9"/>
    <w:rsid w:val="00530E89"/>
    <w:rsid w:val="00534526"/>
    <w:rsid w:val="005377EA"/>
    <w:rsid w:val="00537F51"/>
    <w:rsid w:val="00544438"/>
    <w:rsid w:val="00555E27"/>
    <w:rsid w:val="00562F18"/>
    <w:rsid w:val="005859CB"/>
    <w:rsid w:val="005A322E"/>
    <w:rsid w:val="005B128E"/>
    <w:rsid w:val="005B72C0"/>
    <w:rsid w:val="005C06B4"/>
    <w:rsid w:val="005C163C"/>
    <w:rsid w:val="005D62AB"/>
    <w:rsid w:val="005E1DD9"/>
    <w:rsid w:val="005E421C"/>
    <w:rsid w:val="005E4AEB"/>
    <w:rsid w:val="005F365C"/>
    <w:rsid w:val="006018C4"/>
    <w:rsid w:val="00615283"/>
    <w:rsid w:val="006330B6"/>
    <w:rsid w:val="006501F3"/>
    <w:rsid w:val="00653DAA"/>
    <w:rsid w:val="0065543F"/>
    <w:rsid w:val="00666796"/>
    <w:rsid w:val="00667077"/>
    <w:rsid w:val="006714B0"/>
    <w:rsid w:val="00674584"/>
    <w:rsid w:val="00680658"/>
    <w:rsid w:val="00696C2C"/>
    <w:rsid w:val="006A5D96"/>
    <w:rsid w:val="006E0198"/>
    <w:rsid w:val="006F0214"/>
    <w:rsid w:val="006F277C"/>
    <w:rsid w:val="007057CC"/>
    <w:rsid w:val="007137B0"/>
    <w:rsid w:val="007223E9"/>
    <w:rsid w:val="00724F8C"/>
    <w:rsid w:val="00730796"/>
    <w:rsid w:val="007419C3"/>
    <w:rsid w:val="007578F3"/>
    <w:rsid w:val="00765E29"/>
    <w:rsid w:val="00781339"/>
    <w:rsid w:val="00783A0C"/>
    <w:rsid w:val="007866C8"/>
    <w:rsid w:val="007A4368"/>
    <w:rsid w:val="007B1230"/>
    <w:rsid w:val="007B2F84"/>
    <w:rsid w:val="007B3991"/>
    <w:rsid w:val="007B3AE8"/>
    <w:rsid w:val="007B48B6"/>
    <w:rsid w:val="007C4A83"/>
    <w:rsid w:val="007D4375"/>
    <w:rsid w:val="007D4B30"/>
    <w:rsid w:val="007D6282"/>
    <w:rsid w:val="007D685F"/>
    <w:rsid w:val="007F4102"/>
    <w:rsid w:val="00802072"/>
    <w:rsid w:val="00802CC5"/>
    <w:rsid w:val="0080443F"/>
    <w:rsid w:val="00814B62"/>
    <w:rsid w:val="0082304D"/>
    <w:rsid w:val="00851B06"/>
    <w:rsid w:val="00867AF5"/>
    <w:rsid w:val="00872D30"/>
    <w:rsid w:val="00877033"/>
    <w:rsid w:val="008806D3"/>
    <w:rsid w:val="0089115F"/>
    <w:rsid w:val="00896BCE"/>
    <w:rsid w:val="008A05F8"/>
    <w:rsid w:val="008A6163"/>
    <w:rsid w:val="008A654D"/>
    <w:rsid w:val="008C1570"/>
    <w:rsid w:val="008D6EDD"/>
    <w:rsid w:val="008E1049"/>
    <w:rsid w:val="008E39CC"/>
    <w:rsid w:val="008F109D"/>
    <w:rsid w:val="008F50C0"/>
    <w:rsid w:val="008F5DFF"/>
    <w:rsid w:val="00902F5F"/>
    <w:rsid w:val="00903C92"/>
    <w:rsid w:val="00907715"/>
    <w:rsid w:val="0092070D"/>
    <w:rsid w:val="009212D9"/>
    <w:rsid w:val="009249CE"/>
    <w:rsid w:val="00930D90"/>
    <w:rsid w:val="00950CE2"/>
    <w:rsid w:val="0095277D"/>
    <w:rsid w:val="00957B3D"/>
    <w:rsid w:val="00961921"/>
    <w:rsid w:val="00966CAE"/>
    <w:rsid w:val="0097758A"/>
    <w:rsid w:val="00993F6D"/>
    <w:rsid w:val="009D78D4"/>
    <w:rsid w:val="009E6F22"/>
    <w:rsid w:val="00A159D6"/>
    <w:rsid w:val="00A15BD3"/>
    <w:rsid w:val="00A31BA2"/>
    <w:rsid w:val="00A36B32"/>
    <w:rsid w:val="00A430F1"/>
    <w:rsid w:val="00A455C0"/>
    <w:rsid w:val="00A47087"/>
    <w:rsid w:val="00A5589F"/>
    <w:rsid w:val="00A56BD9"/>
    <w:rsid w:val="00A713B1"/>
    <w:rsid w:val="00A713EF"/>
    <w:rsid w:val="00A8654E"/>
    <w:rsid w:val="00AA2166"/>
    <w:rsid w:val="00AB6F79"/>
    <w:rsid w:val="00AE29C4"/>
    <w:rsid w:val="00B02A42"/>
    <w:rsid w:val="00B04F4E"/>
    <w:rsid w:val="00B05C3C"/>
    <w:rsid w:val="00B22872"/>
    <w:rsid w:val="00B24B5A"/>
    <w:rsid w:val="00B2531F"/>
    <w:rsid w:val="00B44866"/>
    <w:rsid w:val="00B51D99"/>
    <w:rsid w:val="00B76AEF"/>
    <w:rsid w:val="00B77F9C"/>
    <w:rsid w:val="00B838E8"/>
    <w:rsid w:val="00B93D80"/>
    <w:rsid w:val="00BA2765"/>
    <w:rsid w:val="00BA2FE1"/>
    <w:rsid w:val="00BA5C88"/>
    <w:rsid w:val="00BC0C56"/>
    <w:rsid w:val="00BC1378"/>
    <w:rsid w:val="00BC47BF"/>
    <w:rsid w:val="00BD0F08"/>
    <w:rsid w:val="00BD3D55"/>
    <w:rsid w:val="00BE15DE"/>
    <w:rsid w:val="00BE418F"/>
    <w:rsid w:val="00BF43EC"/>
    <w:rsid w:val="00C07724"/>
    <w:rsid w:val="00C10966"/>
    <w:rsid w:val="00C16E7C"/>
    <w:rsid w:val="00C27405"/>
    <w:rsid w:val="00C27F34"/>
    <w:rsid w:val="00C30407"/>
    <w:rsid w:val="00C37A6D"/>
    <w:rsid w:val="00C43063"/>
    <w:rsid w:val="00C4529E"/>
    <w:rsid w:val="00C51C07"/>
    <w:rsid w:val="00C52B32"/>
    <w:rsid w:val="00C66C66"/>
    <w:rsid w:val="00C67091"/>
    <w:rsid w:val="00C67FF0"/>
    <w:rsid w:val="00C80571"/>
    <w:rsid w:val="00C878AF"/>
    <w:rsid w:val="00C9237A"/>
    <w:rsid w:val="00C96657"/>
    <w:rsid w:val="00CA02D5"/>
    <w:rsid w:val="00CA19BC"/>
    <w:rsid w:val="00CA352D"/>
    <w:rsid w:val="00CA491E"/>
    <w:rsid w:val="00CB5815"/>
    <w:rsid w:val="00CB6F64"/>
    <w:rsid w:val="00CC64D7"/>
    <w:rsid w:val="00CE2B57"/>
    <w:rsid w:val="00CF2DCD"/>
    <w:rsid w:val="00D00097"/>
    <w:rsid w:val="00D03D35"/>
    <w:rsid w:val="00D153DB"/>
    <w:rsid w:val="00D15930"/>
    <w:rsid w:val="00D24282"/>
    <w:rsid w:val="00D2730B"/>
    <w:rsid w:val="00D325F6"/>
    <w:rsid w:val="00D71872"/>
    <w:rsid w:val="00D72DA9"/>
    <w:rsid w:val="00D8132B"/>
    <w:rsid w:val="00D92198"/>
    <w:rsid w:val="00D95379"/>
    <w:rsid w:val="00DA1F04"/>
    <w:rsid w:val="00DA780C"/>
    <w:rsid w:val="00DB2207"/>
    <w:rsid w:val="00DC6611"/>
    <w:rsid w:val="00DD13D5"/>
    <w:rsid w:val="00DD2C89"/>
    <w:rsid w:val="00DD7567"/>
    <w:rsid w:val="00DD75A6"/>
    <w:rsid w:val="00DF187E"/>
    <w:rsid w:val="00E03DFE"/>
    <w:rsid w:val="00E07299"/>
    <w:rsid w:val="00E14F3B"/>
    <w:rsid w:val="00E16E5A"/>
    <w:rsid w:val="00E271B0"/>
    <w:rsid w:val="00E32257"/>
    <w:rsid w:val="00E32F5D"/>
    <w:rsid w:val="00E41C33"/>
    <w:rsid w:val="00E431B9"/>
    <w:rsid w:val="00E44D78"/>
    <w:rsid w:val="00E4538B"/>
    <w:rsid w:val="00E64D9B"/>
    <w:rsid w:val="00E67643"/>
    <w:rsid w:val="00E702D9"/>
    <w:rsid w:val="00E75A16"/>
    <w:rsid w:val="00E77F75"/>
    <w:rsid w:val="00E8176A"/>
    <w:rsid w:val="00E8356A"/>
    <w:rsid w:val="00E912B4"/>
    <w:rsid w:val="00E941E3"/>
    <w:rsid w:val="00E97A25"/>
    <w:rsid w:val="00EA4D3C"/>
    <w:rsid w:val="00EE67EC"/>
    <w:rsid w:val="00EE6AD3"/>
    <w:rsid w:val="00EE6EED"/>
    <w:rsid w:val="00F06D43"/>
    <w:rsid w:val="00F10CE8"/>
    <w:rsid w:val="00F21D96"/>
    <w:rsid w:val="00F259BE"/>
    <w:rsid w:val="00F3619E"/>
    <w:rsid w:val="00F37A5C"/>
    <w:rsid w:val="00F40928"/>
    <w:rsid w:val="00F6291E"/>
    <w:rsid w:val="00F70643"/>
    <w:rsid w:val="00F933A2"/>
    <w:rsid w:val="00F945F0"/>
    <w:rsid w:val="00FA08C0"/>
    <w:rsid w:val="00FA197A"/>
    <w:rsid w:val="00FB0130"/>
    <w:rsid w:val="00FC328F"/>
    <w:rsid w:val="00FC5B0E"/>
    <w:rsid w:val="00FD5135"/>
    <w:rsid w:val="00FE04A9"/>
    <w:rsid w:val="00FE1B9E"/>
    <w:rsid w:val="00FE4C74"/>
    <w:rsid w:val="00FE77C8"/>
    <w:rsid w:val="00FF5A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328F"/>
    <w:rPr>
      <w:rFonts w:ascii="Times" w:eastAsia="Times" w:hAnsi="Times"/>
      <w:sz w:val="24"/>
    </w:rPr>
  </w:style>
  <w:style w:type="paragraph" w:styleId="Heading2">
    <w:name w:val="heading 2"/>
    <w:basedOn w:val="Normal"/>
    <w:next w:val="Normal"/>
    <w:qFormat/>
    <w:rsid w:val="006A5D96"/>
    <w:pPr>
      <w:keepNext/>
      <w:outlineLvl w:val="1"/>
    </w:pPr>
    <w:rPr>
      <w:rFonts w:ascii="Times New Roman" w:eastAsia="Times New Roman" w:hAnsi="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C328F"/>
    <w:pPr>
      <w:tabs>
        <w:tab w:val="center" w:pos="4320"/>
        <w:tab w:val="right" w:pos="8640"/>
      </w:tabs>
    </w:pPr>
  </w:style>
  <w:style w:type="paragraph" w:styleId="Footer">
    <w:name w:val="footer"/>
    <w:basedOn w:val="Normal"/>
    <w:rsid w:val="00182BEB"/>
    <w:pPr>
      <w:tabs>
        <w:tab w:val="center" w:pos="4320"/>
        <w:tab w:val="right" w:pos="8640"/>
      </w:tabs>
    </w:pPr>
  </w:style>
  <w:style w:type="character" w:styleId="Hyperlink">
    <w:name w:val="Hyperlink"/>
    <w:rsid w:val="00802CC5"/>
    <w:rPr>
      <w:color w:val="0000FF"/>
      <w:u w:val="single"/>
    </w:rPr>
  </w:style>
  <w:style w:type="paragraph" w:styleId="DocumentMap">
    <w:name w:val="Document Map"/>
    <w:basedOn w:val="Normal"/>
    <w:semiHidden/>
    <w:rsid w:val="00A455C0"/>
    <w:pPr>
      <w:shd w:val="clear" w:color="auto" w:fill="000080"/>
    </w:pPr>
    <w:rPr>
      <w:rFonts w:ascii="Tahoma" w:hAnsi="Tahoma" w:cs="Tahoma"/>
      <w:sz w:val="20"/>
    </w:rPr>
  </w:style>
  <w:style w:type="paragraph" w:styleId="BalloonText">
    <w:name w:val="Balloon Text"/>
    <w:basedOn w:val="Normal"/>
    <w:semiHidden/>
    <w:rsid w:val="00D03D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834868">
      <w:bodyDiv w:val="1"/>
      <w:marLeft w:val="0"/>
      <w:marRight w:val="0"/>
      <w:marTop w:val="0"/>
      <w:marBottom w:val="0"/>
      <w:divBdr>
        <w:top w:val="none" w:sz="0" w:space="0" w:color="auto"/>
        <w:left w:val="none" w:sz="0" w:space="0" w:color="auto"/>
        <w:bottom w:val="none" w:sz="0" w:space="0" w:color="auto"/>
        <w:right w:val="none" w:sz="0" w:space="0" w:color="auto"/>
      </w:divBdr>
    </w:div>
    <w:div w:id="504562156">
      <w:bodyDiv w:val="1"/>
      <w:marLeft w:val="0"/>
      <w:marRight w:val="0"/>
      <w:marTop w:val="0"/>
      <w:marBottom w:val="0"/>
      <w:divBdr>
        <w:top w:val="none" w:sz="0" w:space="0" w:color="auto"/>
        <w:left w:val="none" w:sz="0" w:space="0" w:color="auto"/>
        <w:bottom w:val="none" w:sz="0" w:space="0" w:color="auto"/>
        <w:right w:val="none" w:sz="0" w:space="0" w:color="auto"/>
      </w:divBdr>
    </w:div>
    <w:div w:id="755785903">
      <w:bodyDiv w:val="1"/>
      <w:marLeft w:val="0"/>
      <w:marRight w:val="0"/>
      <w:marTop w:val="0"/>
      <w:marBottom w:val="0"/>
      <w:divBdr>
        <w:top w:val="none" w:sz="0" w:space="0" w:color="auto"/>
        <w:left w:val="none" w:sz="0" w:space="0" w:color="auto"/>
        <w:bottom w:val="none" w:sz="0" w:space="0" w:color="auto"/>
        <w:right w:val="none" w:sz="0" w:space="0" w:color="auto"/>
      </w:divBdr>
    </w:div>
    <w:div w:id="858661006">
      <w:bodyDiv w:val="1"/>
      <w:marLeft w:val="0"/>
      <w:marRight w:val="0"/>
      <w:marTop w:val="0"/>
      <w:marBottom w:val="0"/>
      <w:divBdr>
        <w:top w:val="none" w:sz="0" w:space="0" w:color="auto"/>
        <w:left w:val="none" w:sz="0" w:space="0" w:color="auto"/>
        <w:bottom w:val="none" w:sz="0" w:space="0" w:color="auto"/>
        <w:right w:val="none" w:sz="0" w:space="0" w:color="auto"/>
      </w:divBdr>
    </w:div>
    <w:div w:id="1039624269">
      <w:bodyDiv w:val="1"/>
      <w:marLeft w:val="0"/>
      <w:marRight w:val="0"/>
      <w:marTop w:val="0"/>
      <w:marBottom w:val="0"/>
      <w:divBdr>
        <w:top w:val="none" w:sz="0" w:space="0" w:color="auto"/>
        <w:left w:val="none" w:sz="0" w:space="0" w:color="auto"/>
        <w:bottom w:val="none" w:sz="0" w:space="0" w:color="auto"/>
        <w:right w:val="none" w:sz="0" w:space="0" w:color="auto"/>
      </w:divBdr>
    </w:div>
    <w:div w:id="1577930866">
      <w:bodyDiv w:val="1"/>
      <w:marLeft w:val="0"/>
      <w:marRight w:val="0"/>
      <w:marTop w:val="0"/>
      <w:marBottom w:val="0"/>
      <w:divBdr>
        <w:top w:val="none" w:sz="0" w:space="0" w:color="auto"/>
        <w:left w:val="none" w:sz="0" w:space="0" w:color="auto"/>
        <w:bottom w:val="none" w:sz="0" w:space="0" w:color="auto"/>
        <w:right w:val="none" w:sz="0" w:space="0" w:color="auto"/>
      </w:divBdr>
      <w:divsChild>
        <w:div w:id="1244756189">
          <w:marLeft w:val="0"/>
          <w:marRight w:val="0"/>
          <w:marTop w:val="0"/>
          <w:marBottom w:val="0"/>
          <w:divBdr>
            <w:top w:val="none" w:sz="0" w:space="0" w:color="auto"/>
            <w:left w:val="none" w:sz="0" w:space="0" w:color="auto"/>
            <w:bottom w:val="none" w:sz="0" w:space="0" w:color="auto"/>
            <w:right w:val="none" w:sz="0" w:space="0" w:color="auto"/>
          </w:divBdr>
        </w:div>
        <w:div w:id="1732458672">
          <w:marLeft w:val="0"/>
          <w:marRight w:val="0"/>
          <w:marTop w:val="0"/>
          <w:marBottom w:val="0"/>
          <w:divBdr>
            <w:top w:val="none" w:sz="0" w:space="0" w:color="auto"/>
            <w:left w:val="none" w:sz="0" w:space="0" w:color="auto"/>
            <w:bottom w:val="none" w:sz="0" w:space="0" w:color="auto"/>
            <w:right w:val="none" w:sz="0" w:space="0" w:color="auto"/>
          </w:divBdr>
        </w:div>
      </w:divsChild>
    </w:div>
    <w:div w:id="1898736142">
      <w:bodyDiv w:val="1"/>
      <w:marLeft w:val="0"/>
      <w:marRight w:val="0"/>
      <w:marTop w:val="0"/>
      <w:marBottom w:val="0"/>
      <w:divBdr>
        <w:top w:val="none" w:sz="0" w:space="0" w:color="auto"/>
        <w:left w:val="none" w:sz="0" w:space="0" w:color="auto"/>
        <w:bottom w:val="none" w:sz="0" w:space="0" w:color="auto"/>
        <w:right w:val="none" w:sz="0" w:space="0" w:color="auto"/>
      </w:divBdr>
    </w:div>
    <w:div w:id="208131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ntwastetoday.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[YOUR INNOVATOR/INNOVATION] WILL BE FEATURED ON SUNDANCE CHANNEL’S ORIGINAL SERIES</vt:lpstr>
    </vt:vector>
  </TitlesOfParts>
  <Company>Viacom International</Company>
  <LinksUpToDate>false</LinksUpToDate>
  <CharactersWithSpaces>2370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INNOVATOR/INNOVATION] WILL BE FEATURED ON SUNDANCE CHANNEL’S ORIGINAL SERIES</dc:title>
  <dc:subject/>
  <dc:creator>LanegraK</dc:creator>
  <cp:keywords/>
  <cp:lastModifiedBy>City of Dallas</cp:lastModifiedBy>
  <cp:revision>2</cp:revision>
  <cp:lastPrinted>2013-06-03T15:35:00Z</cp:lastPrinted>
  <dcterms:created xsi:type="dcterms:W3CDTF">2013-08-20T14:37:00Z</dcterms:created>
  <dcterms:modified xsi:type="dcterms:W3CDTF">2013-08-20T14:37:00Z</dcterms:modified>
</cp:coreProperties>
</file>