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FE4" w:rsidRPr="00D34035" w:rsidRDefault="00A23E9D" w:rsidP="00DB3FE4">
      <w:r>
        <w:rPr>
          <w:noProof/>
        </w:rPr>
        <w:drawing>
          <wp:inline distT="0" distB="0" distL="0" distR="0">
            <wp:extent cx="6010275" cy="1323975"/>
            <wp:effectExtent l="19050" t="0" r="9525" b="0"/>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5" cstate="print"/>
                    <a:srcRect/>
                    <a:stretch>
                      <a:fillRect/>
                    </a:stretch>
                  </pic:blipFill>
                  <pic:spPr bwMode="auto">
                    <a:xfrm>
                      <a:off x="0" y="0"/>
                      <a:ext cx="6010275" cy="1323975"/>
                    </a:xfrm>
                    <a:prstGeom prst="rect">
                      <a:avLst/>
                    </a:prstGeom>
                    <a:noFill/>
                    <a:ln w="9525">
                      <a:noFill/>
                      <a:miter lim="800000"/>
                      <a:headEnd/>
                      <a:tailEnd/>
                    </a:ln>
                  </pic:spPr>
                </pic:pic>
              </a:graphicData>
            </a:graphic>
          </wp:inline>
        </w:drawing>
      </w:r>
    </w:p>
    <w:p w:rsidR="00DB3FE4" w:rsidRPr="00EE3FC4" w:rsidRDefault="00DB3FE4" w:rsidP="00DB3FE4">
      <w:pPr>
        <w:rPr>
          <w:rFonts w:ascii="Arial" w:hAnsi="Arial" w:cs="Arial"/>
          <w:b/>
          <w:bCs/>
          <w:color w:val="000000"/>
        </w:rPr>
      </w:pPr>
    </w:p>
    <w:p w:rsidR="00DB3FE4" w:rsidRPr="00EE3FC4" w:rsidRDefault="0099074C" w:rsidP="00DB3FE4">
      <w:pPr>
        <w:rPr>
          <w:rFonts w:ascii="Arial" w:hAnsi="Arial" w:cs="Arial"/>
          <w:b/>
          <w:bCs/>
          <w:color w:val="000000"/>
        </w:rPr>
      </w:pPr>
      <w:r>
        <w:rPr>
          <w:rFonts w:ascii="Arial" w:hAnsi="Arial" w:cs="Arial"/>
          <w:b/>
          <w:bCs/>
          <w:color w:val="000000"/>
        </w:rPr>
        <w:t>  </w:t>
      </w:r>
      <w:r w:rsidR="00DB3FE4" w:rsidRPr="00EE3FC4">
        <w:rPr>
          <w:rFonts w:ascii="Arial" w:hAnsi="Arial" w:cs="Arial"/>
          <w:b/>
          <w:bCs/>
          <w:color w:val="000000"/>
        </w:rPr>
        <w:t xml:space="preserve">FOR IMMEDIATE RELEASE   </w:t>
      </w:r>
      <w:r w:rsidR="00DB3FE4" w:rsidRPr="00EE3FC4">
        <w:rPr>
          <w:rFonts w:ascii="Arial" w:hAnsi="Arial" w:cs="Arial"/>
          <w:b/>
          <w:bCs/>
        </w:rPr>
        <w:t xml:space="preserve">                                    </w:t>
      </w:r>
      <w:r>
        <w:rPr>
          <w:rFonts w:ascii="Arial" w:hAnsi="Arial" w:cs="Arial"/>
          <w:b/>
          <w:bCs/>
        </w:rPr>
        <w:tab/>
      </w:r>
      <w:r w:rsidR="00DB3FE4" w:rsidRPr="00EE3FC4">
        <w:rPr>
          <w:rFonts w:ascii="Arial" w:hAnsi="Arial" w:cs="Arial"/>
          <w:b/>
          <w:bCs/>
          <w:color w:val="000000"/>
        </w:rPr>
        <w:t>FOR MORE INFORMATION CONTACT:</w:t>
      </w:r>
    </w:p>
    <w:p w:rsidR="00AF5830" w:rsidRDefault="00DB3FE4" w:rsidP="008D11DC">
      <w:pPr>
        <w:ind w:left="4950" w:hanging="5040"/>
        <w:rPr>
          <w:rFonts w:ascii="Arial" w:hAnsi="Arial" w:cs="Arial"/>
          <w:b/>
          <w:bCs/>
          <w:color w:val="000000"/>
        </w:rPr>
      </w:pPr>
      <w:r w:rsidRPr="00EE3FC4">
        <w:rPr>
          <w:rFonts w:ascii="Arial" w:hAnsi="Arial" w:cs="Arial"/>
          <w:b/>
          <w:bCs/>
          <w:color w:val="000000"/>
        </w:rPr>
        <w:t xml:space="preserve">    Jan. </w:t>
      </w:r>
      <w:r w:rsidR="00CC44D0">
        <w:rPr>
          <w:rFonts w:ascii="Arial" w:hAnsi="Arial" w:cs="Arial"/>
          <w:b/>
          <w:bCs/>
          <w:color w:val="000000"/>
        </w:rPr>
        <w:t>1</w:t>
      </w:r>
      <w:r w:rsidR="00630A92">
        <w:rPr>
          <w:rFonts w:ascii="Arial" w:hAnsi="Arial" w:cs="Arial"/>
          <w:b/>
          <w:bCs/>
          <w:color w:val="000000"/>
        </w:rPr>
        <w:t>3</w:t>
      </w:r>
      <w:r w:rsidRPr="00EE3FC4">
        <w:rPr>
          <w:rFonts w:ascii="Arial" w:hAnsi="Arial" w:cs="Arial"/>
          <w:b/>
          <w:bCs/>
          <w:color w:val="000000"/>
        </w:rPr>
        <w:t>, 201</w:t>
      </w:r>
      <w:r w:rsidR="00AF5830">
        <w:rPr>
          <w:rFonts w:ascii="Arial" w:hAnsi="Arial" w:cs="Arial"/>
          <w:b/>
          <w:bCs/>
          <w:color w:val="000000"/>
        </w:rPr>
        <w:t>2</w:t>
      </w:r>
      <w:r w:rsidRPr="00EE3FC4">
        <w:rPr>
          <w:rFonts w:ascii="Arial" w:hAnsi="Arial" w:cs="Arial"/>
          <w:b/>
          <w:bCs/>
          <w:color w:val="000000"/>
        </w:rPr>
        <w:t xml:space="preserve">                                                              </w:t>
      </w:r>
      <w:r w:rsidR="0099074C">
        <w:rPr>
          <w:rFonts w:ascii="Arial" w:hAnsi="Arial" w:cs="Arial"/>
          <w:b/>
          <w:bCs/>
          <w:color w:val="000000"/>
        </w:rPr>
        <w:tab/>
      </w:r>
      <w:r w:rsidR="0099074C">
        <w:rPr>
          <w:rFonts w:ascii="Arial" w:hAnsi="Arial" w:cs="Arial"/>
          <w:b/>
          <w:bCs/>
          <w:color w:val="000000"/>
        </w:rPr>
        <w:tab/>
      </w:r>
      <w:r w:rsidR="008D11DC">
        <w:rPr>
          <w:rFonts w:ascii="Arial" w:hAnsi="Arial" w:cs="Arial"/>
          <w:b/>
          <w:bCs/>
          <w:color w:val="000000"/>
        </w:rPr>
        <w:t>Karyn Choi</w:t>
      </w:r>
      <w:r w:rsidR="004D22A1">
        <w:rPr>
          <w:rFonts w:ascii="Arial" w:hAnsi="Arial" w:cs="Arial"/>
          <w:b/>
          <w:bCs/>
          <w:color w:val="000000"/>
        </w:rPr>
        <w:t xml:space="preserve"> </w:t>
      </w:r>
      <w:r w:rsidR="00AF5830">
        <w:rPr>
          <w:rFonts w:ascii="Arial" w:hAnsi="Arial" w:cs="Arial"/>
          <w:b/>
          <w:bCs/>
          <w:color w:val="000000"/>
        </w:rPr>
        <w:t>–</w:t>
      </w:r>
      <w:r w:rsidR="004D22A1">
        <w:rPr>
          <w:rFonts w:ascii="Arial" w:hAnsi="Arial" w:cs="Arial"/>
          <w:b/>
          <w:bCs/>
          <w:color w:val="000000"/>
        </w:rPr>
        <w:t xml:space="preserve"> </w:t>
      </w:r>
      <w:r w:rsidR="008D11DC">
        <w:rPr>
          <w:rFonts w:ascii="Arial" w:hAnsi="Arial" w:cs="Arial"/>
          <w:b/>
          <w:bCs/>
          <w:color w:val="000000"/>
        </w:rPr>
        <w:t>Dallas Public Library</w:t>
      </w:r>
      <w:r w:rsidR="00AF5830">
        <w:rPr>
          <w:rFonts w:ascii="Arial" w:hAnsi="Arial" w:cs="Arial"/>
          <w:b/>
          <w:bCs/>
          <w:color w:val="000000"/>
        </w:rPr>
        <w:t xml:space="preserve"> </w:t>
      </w:r>
    </w:p>
    <w:p w:rsidR="00DB3FE4" w:rsidRPr="004D22A1" w:rsidRDefault="00DB3FE4" w:rsidP="0099074C">
      <w:pPr>
        <w:ind w:left="4320" w:firstLine="720"/>
        <w:rPr>
          <w:rFonts w:ascii="Arial" w:hAnsi="Arial" w:cs="Arial"/>
          <w:b/>
          <w:bCs/>
          <w:color w:val="000000"/>
        </w:rPr>
      </w:pPr>
      <w:r w:rsidRPr="00EE3FC4">
        <w:rPr>
          <w:rFonts w:ascii="Arial" w:hAnsi="Arial" w:cs="Arial"/>
          <w:b/>
          <w:bCs/>
          <w:color w:val="000000"/>
        </w:rPr>
        <w:t xml:space="preserve">(214) </w:t>
      </w:r>
      <w:r w:rsidR="008D11DC">
        <w:rPr>
          <w:rFonts w:ascii="Arial" w:hAnsi="Arial" w:cs="Arial"/>
          <w:b/>
          <w:bCs/>
          <w:color w:val="000000"/>
        </w:rPr>
        <w:t>670-7840</w:t>
      </w:r>
    </w:p>
    <w:p w:rsidR="008D11DC" w:rsidRPr="00FB70ED" w:rsidRDefault="0099074C" w:rsidP="00D421B0">
      <w:pPr>
        <w:autoSpaceDE w:val="0"/>
        <w:autoSpaceDN w:val="0"/>
        <w:adjustRightInd w:val="0"/>
        <w:spacing w:after="240"/>
        <w:jc w:val="center"/>
        <w:rPr>
          <w:rFonts w:ascii="Arial" w:hAnsi="Arial" w:cs="Arial"/>
          <w:b/>
          <w:bCs/>
          <w:color w:val="000000"/>
          <w:sz w:val="32"/>
          <w:szCs w:val="32"/>
        </w:rPr>
      </w:pPr>
      <w:r>
        <w:rPr>
          <w:rFonts w:ascii="Arial" w:hAnsi="Arial" w:cs="Arial"/>
          <w:b/>
          <w:bCs/>
          <w:color w:val="000000"/>
          <w:sz w:val="28"/>
          <w:szCs w:val="28"/>
        </w:rPr>
        <w:br/>
      </w:r>
      <w:r w:rsidRPr="00FB70ED">
        <w:rPr>
          <w:rFonts w:ascii="Arial" w:hAnsi="Arial" w:cs="Arial"/>
          <w:b/>
          <w:bCs/>
          <w:color w:val="000000"/>
          <w:sz w:val="32"/>
          <w:szCs w:val="32"/>
        </w:rPr>
        <w:t>Deaf cultural program will be part of ALA Midwinter Conference;</w:t>
      </w:r>
      <w:r w:rsidRPr="00FB70ED">
        <w:rPr>
          <w:rFonts w:ascii="Arial" w:hAnsi="Arial" w:cs="Arial"/>
          <w:b/>
          <w:bCs/>
          <w:color w:val="000000"/>
          <w:sz w:val="32"/>
          <w:szCs w:val="32"/>
        </w:rPr>
        <w:br/>
        <w:t xml:space="preserve">The event will be held </w:t>
      </w:r>
      <w:r w:rsidR="00D421B0" w:rsidRPr="00FB70ED">
        <w:rPr>
          <w:rFonts w:ascii="Arial" w:hAnsi="Arial" w:cs="Arial"/>
          <w:b/>
          <w:bCs/>
          <w:color w:val="000000"/>
          <w:sz w:val="32"/>
          <w:szCs w:val="32"/>
        </w:rPr>
        <w:t>Jan. 23 at the Dallas Central Library</w:t>
      </w:r>
    </w:p>
    <w:p w:rsidR="00D421B0" w:rsidRDefault="004F59C9" w:rsidP="00D421B0">
      <w:pPr>
        <w:rPr>
          <w:rFonts w:ascii="Arial" w:hAnsi="Arial" w:cs="Arial"/>
          <w:color w:val="000000"/>
          <w:sz w:val="24"/>
          <w:szCs w:val="24"/>
        </w:rPr>
      </w:pPr>
      <w:r w:rsidRPr="004F59C9">
        <w:rPr>
          <w:rFonts w:ascii="Arial" w:hAnsi="Arial" w:cs="Arial"/>
          <w:b/>
          <w:bCs/>
          <w:color w:val="000000"/>
          <w:sz w:val="24"/>
          <w:szCs w:val="24"/>
        </w:rPr>
        <w:t>DALLAS</w:t>
      </w:r>
      <w:r w:rsidRPr="004F59C9">
        <w:rPr>
          <w:rFonts w:ascii="Arial" w:hAnsi="Arial" w:cs="Arial"/>
          <w:color w:val="000000"/>
          <w:sz w:val="24"/>
          <w:szCs w:val="24"/>
        </w:rPr>
        <w:t xml:space="preserve"> –</w:t>
      </w:r>
      <w:r w:rsidR="0099074C">
        <w:rPr>
          <w:rFonts w:ascii="Arial" w:hAnsi="Arial" w:cs="Arial"/>
          <w:color w:val="000000"/>
          <w:sz w:val="24"/>
          <w:szCs w:val="24"/>
        </w:rPr>
        <w:t xml:space="preserve"> </w:t>
      </w:r>
      <w:r w:rsidR="0099074C" w:rsidRPr="0099074C">
        <w:rPr>
          <w:rFonts w:ascii="Arial" w:hAnsi="Arial" w:cs="Arial"/>
          <w:color w:val="000000"/>
          <w:sz w:val="24"/>
          <w:szCs w:val="24"/>
        </w:rPr>
        <w:t>In her 35-</w:t>
      </w:r>
      <w:r w:rsidR="00D421B0">
        <w:rPr>
          <w:rFonts w:ascii="Arial" w:hAnsi="Arial" w:cs="Arial"/>
          <w:color w:val="000000"/>
          <w:sz w:val="24"/>
          <w:szCs w:val="24"/>
        </w:rPr>
        <w:t xml:space="preserve">year career with the library, deaf advocate </w:t>
      </w:r>
      <w:r w:rsidR="0099074C" w:rsidRPr="0099074C">
        <w:rPr>
          <w:rFonts w:ascii="Arial" w:hAnsi="Arial" w:cs="Arial"/>
          <w:color w:val="000000"/>
          <w:sz w:val="24"/>
          <w:szCs w:val="24"/>
        </w:rPr>
        <w:t xml:space="preserve">Alice L. Hagemeyer has always been passionate </w:t>
      </w:r>
      <w:r w:rsidR="00D421B0">
        <w:rPr>
          <w:rFonts w:ascii="Arial" w:hAnsi="Arial" w:cs="Arial"/>
          <w:color w:val="000000"/>
          <w:sz w:val="24"/>
          <w:szCs w:val="24"/>
        </w:rPr>
        <w:t xml:space="preserve">about reaching out to other deaf people. On Jan. 23, Hagemeyer will join </w:t>
      </w:r>
      <w:r w:rsidR="00D421B0" w:rsidRPr="0099074C">
        <w:rPr>
          <w:rFonts w:ascii="Arial" w:hAnsi="Arial" w:cs="Arial"/>
          <w:color w:val="000000"/>
          <w:sz w:val="24"/>
          <w:szCs w:val="24"/>
        </w:rPr>
        <w:t>Alec C. McFarlane of Silver Spri</w:t>
      </w:r>
      <w:r w:rsidR="00D421B0">
        <w:rPr>
          <w:rFonts w:ascii="Arial" w:hAnsi="Arial" w:cs="Arial"/>
          <w:color w:val="000000"/>
          <w:sz w:val="24"/>
          <w:szCs w:val="24"/>
        </w:rPr>
        <w:t xml:space="preserve">ng, MD, and Grant Laird, Jr., </w:t>
      </w:r>
      <w:r w:rsidR="00D72A8F">
        <w:rPr>
          <w:rFonts w:ascii="Arial" w:hAnsi="Arial" w:cs="Arial"/>
          <w:color w:val="000000"/>
          <w:sz w:val="24"/>
          <w:szCs w:val="24"/>
        </w:rPr>
        <w:t xml:space="preserve">of Garland, </w:t>
      </w:r>
      <w:r w:rsidR="00D421B0">
        <w:rPr>
          <w:rFonts w:ascii="Arial" w:hAnsi="Arial" w:cs="Arial"/>
          <w:color w:val="000000"/>
          <w:sz w:val="24"/>
          <w:szCs w:val="24"/>
        </w:rPr>
        <w:t xml:space="preserve">CEO of the </w:t>
      </w:r>
      <w:r w:rsidR="00D421B0" w:rsidRPr="0099074C">
        <w:rPr>
          <w:rFonts w:ascii="Arial" w:hAnsi="Arial" w:cs="Arial"/>
          <w:color w:val="000000"/>
          <w:sz w:val="24"/>
          <w:szCs w:val="24"/>
        </w:rPr>
        <w:t>Deaf Network of</w:t>
      </w:r>
      <w:r w:rsidR="00D72A8F">
        <w:rPr>
          <w:rFonts w:ascii="Arial" w:hAnsi="Arial" w:cs="Arial"/>
          <w:color w:val="000000"/>
          <w:sz w:val="24"/>
          <w:szCs w:val="24"/>
        </w:rPr>
        <w:t xml:space="preserve"> Texas,</w:t>
      </w:r>
      <w:r w:rsidR="00D421B0">
        <w:rPr>
          <w:rFonts w:ascii="Arial" w:hAnsi="Arial" w:cs="Arial"/>
          <w:color w:val="000000"/>
          <w:sz w:val="24"/>
          <w:szCs w:val="24"/>
        </w:rPr>
        <w:t xml:space="preserve"> to celebrate </w:t>
      </w:r>
      <w:r w:rsidR="00D421B0" w:rsidRPr="00D72A8F">
        <w:rPr>
          <w:rFonts w:ascii="Arial" w:hAnsi="Arial" w:cs="Arial"/>
          <w:i/>
          <w:color w:val="000000"/>
          <w:sz w:val="24"/>
          <w:szCs w:val="24"/>
        </w:rPr>
        <w:t>Deaf Legacy and Texas</w:t>
      </w:r>
      <w:r w:rsidR="00D72A8F">
        <w:rPr>
          <w:rFonts w:ascii="Arial" w:hAnsi="Arial" w:cs="Arial"/>
          <w:color w:val="000000"/>
          <w:sz w:val="24"/>
          <w:szCs w:val="24"/>
        </w:rPr>
        <w:t xml:space="preserve"> </w:t>
      </w:r>
      <w:r w:rsidR="00D421B0">
        <w:rPr>
          <w:rFonts w:ascii="Arial" w:hAnsi="Arial" w:cs="Arial"/>
          <w:color w:val="000000"/>
          <w:sz w:val="24"/>
          <w:szCs w:val="24"/>
        </w:rPr>
        <w:t>at the Central Library, 1515 Young St.</w:t>
      </w:r>
    </w:p>
    <w:p w:rsidR="00D421B0" w:rsidRDefault="00D421B0" w:rsidP="00D421B0">
      <w:pPr>
        <w:rPr>
          <w:rFonts w:ascii="Arial" w:hAnsi="Arial" w:cs="Arial"/>
          <w:color w:val="000000"/>
          <w:sz w:val="24"/>
          <w:szCs w:val="24"/>
        </w:rPr>
      </w:pPr>
    </w:p>
    <w:p w:rsidR="00D421B0" w:rsidRDefault="00D421B0" w:rsidP="00D421B0">
      <w:pPr>
        <w:rPr>
          <w:rFonts w:ascii="Arial" w:hAnsi="Arial" w:cs="Arial"/>
          <w:color w:val="000000"/>
          <w:sz w:val="24"/>
          <w:szCs w:val="24"/>
        </w:rPr>
      </w:pPr>
      <w:r>
        <w:rPr>
          <w:rFonts w:ascii="Arial" w:hAnsi="Arial" w:cs="Arial"/>
          <w:color w:val="000000"/>
          <w:sz w:val="24"/>
          <w:szCs w:val="24"/>
        </w:rPr>
        <w:t xml:space="preserve">Their presentation from 6 to 8 p.m. is </w:t>
      </w:r>
      <w:r w:rsidR="0099074C">
        <w:rPr>
          <w:rFonts w:ascii="Arial" w:hAnsi="Arial" w:cs="Arial"/>
          <w:color w:val="000000"/>
          <w:sz w:val="24"/>
          <w:szCs w:val="24"/>
        </w:rPr>
        <w:t>part of the American Library Associ</w:t>
      </w:r>
      <w:r w:rsidR="00D85C74">
        <w:rPr>
          <w:rFonts w:ascii="Arial" w:hAnsi="Arial" w:cs="Arial"/>
          <w:color w:val="000000"/>
          <w:sz w:val="24"/>
          <w:szCs w:val="24"/>
        </w:rPr>
        <w:t xml:space="preserve">ation’s </w:t>
      </w:r>
      <w:r w:rsidR="00CC44D0">
        <w:rPr>
          <w:rFonts w:ascii="Arial" w:hAnsi="Arial" w:cs="Arial"/>
          <w:color w:val="000000"/>
          <w:sz w:val="24"/>
          <w:szCs w:val="24"/>
        </w:rPr>
        <w:t xml:space="preserve">(ALA) </w:t>
      </w:r>
      <w:r w:rsidR="0099074C">
        <w:rPr>
          <w:rFonts w:ascii="Arial" w:hAnsi="Arial" w:cs="Arial"/>
          <w:color w:val="000000"/>
          <w:sz w:val="24"/>
          <w:szCs w:val="24"/>
        </w:rPr>
        <w:t>Mid</w:t>
      </w:r>
      <w:r w:rsidR="00CC44D0">
        <w:rPr>
          <w:rFonts w:ascii="Arial" w:hAnsi="Arial" w:cs="Arial"/>
          <w:color w:val="000000"/>
          <w:sz w:val="24"/>
          <w:szCs w:val="24"/>
        </w:rPr>
        <w:t>winter Conference Jan. 20-24 at the Dallas Convention Center</w:t>
      </w:r>
      <w:r w:rsidR="0099074C">
        <w:rPr>
          <w:rFonts w:ascii="Arial" w:hAnsi="Arial" w:cs="Arial"/>
          <w:color w:val="000000"/>
          <w:sz w:val="24"/>
          <w:szCs w:val="24"/>
        </w:rPr>
        <w:t xml:space="preserve">. </w:t>
      </w:r>
      <w:r w:rsidR="0099074C" w:rsidRPr="004F59C9">
        <w:rPr>
          <w:rFonts w:ascii="Arial" w:hAnsi="Arial" w:cs="Arial"/>
          <w:color w:val="000000"/>
          <w:sz w:val="24"/>
          <w:szCs w:val="24"/>
        </w:rPr>
        <w:t xml:space="preserve"> </w:t>
      </w:r>
      <w:r>
        <w:rPr>
          <w:rFonts w:ascii="Arial" w:hAnsi="Arial" w:cs="Arial"/>
          <w:color w:val="000000"/>
          <w:sz w:val="24"/>
          <w:szCs w:val="24"/>
        </w:rPr>
        <w:t xml:space="preserve">It is being held </w:t>
      </w:r>
      <w:r w:rsidR="0099074C" w:rsidRPr="0099074C">
        <w:rPr>
          <w:rFonts w:ascii="Arial" w:hAnsi="Arial" w:cs="Arial"/>
          <w:color w:val="000000"/>
          <w:sz w:val="24"/>
          <w:szCs w:val="24"/>
        </w:rPr>
        <w:t>in partnershi</w:t>
      </w:r>
      <w:r>
        <w:rPr>
          <w:rFonts w:ascii="Arial" w:hAnsi="Arial" w:cs="Arial"/>
          <w:color w:val="000000"/>
          <w:sz w:val="24"/>
          <w:szCs w:val="24"/>
        </w:rPr>
        <w:t>p</w:t>
      </w:r>
      <w:r w:rsidR="0099074C" w:rsidRPr="0099074C">
        <w:rPr>
          <w:rFonts w:ascii="Arial" w:hAnsi="Arial" w:cs="Arial"/>
          <w:color w:val="000000"/>
          <w:sz w:val="24"/>
          <w:szCs w:val="24"/>
        </w:rPr>
        <w:t xml:space="preserve"> with the Friends of the Dallas Public Library Inc, Deaf Action Center, Texas Association of the Deaf and the Na</w:t>
      </w:r>
      <w:r>
        <w:rPr>
          <w:rFonts w:ascii="Arial" w:hAnsi="Arial" w:cs="Arial"/>
          <w:color w:val="000000"/>
          <w:sz w:val="24"/>
          <w:szCs w:val="24"/>
        </w:rPr>
        <w:t>tional Association of the Deaf.</w:t>
      </w:r>
    </w:p>
    <w:p w:rsidR="00D85C74" w:rsidRDefault="00D85C74" w:rsidP="00D421B0">
      <w:pPr>
        <w:rPr>
          <w:rFonts w:ascii="Arial" w:hAnsi="Arial" w:cs="Arial"/>
          <w:color w:val="000000"/>
          <w:sz w:val="24"/>
          <w:szCs w:val="24"/>
        </w:rPr>
      </w:pPr>
    </w:p>
    <w:p w:rsidR="0099074C" w:rsidRPr="0099074C" w:rsidRDefault="00D85C74" w:rsidP="00D85C74">
      <w:pPr>
        <w:spacing w:after="200"/>
        <w:rPr>
          <w:rFonts w:ascii="Arial" w:hAnsi="Arial" w:cs="Arial"/>
          <w:color w:val="000000"/>
          <w:sz w:val="24"/>
          <w:szCs w:val="24"/>
        </w:rPr>
      </w:pPr>
      <w:r>
        <w:rPr>
          <w:rFonts w:ascii="Arial" w:hAnsi="Arial" w:cs="Arial"/>
          <w:color w:val="000000"/>
          <w:sz w:val="24"/>
          <w:szCs w:val="24"/>
        </w:rPr>
        <w:t xml:space="preserve">McFarlane, who has worked with Hagemeyer on the </w:t>
      </w:r>
      <w:r w:rsidRPr="00D72A8F">
        <w:rPr>
          <w:rFonts w:ascii="Arial" w:hAnsi="Arial" w:cs="Arial"/>
          <w:i/>
          <w:color w:val="000000"/>
          <w:sz w:val="24"/>
          <w:szCs w:val="24"/>
        </w:rPr>
        <w:t>Bridging Deaf Cultures</w:t>
      </w:r>
      <w:r>
        <w:rPr>
          <w:rFonts w:ascii="Arial" w:hAnsi="Arial" w:cs="Arial"/>
          <w:color w:val="000000"/>
          <w:sz w:val="24"/>
          <w:szCs w:val="24"/>
        </w:rPr>
        <w:t xml:space="preserve"> presentation series for three years, </w:t>
      </w:r>
      <w:r w:rsidRPr="0099074C">
        <w:rPr>
          <w:rFonts w:ascii="Arial" w:hAnsi="Arial" w:cs="Arial"/>
          <w:color w:val="000000"/>
          <w:sz w:val="24"/>
          <w:szCs w:val="24"/>
        </w:rPr>
        <w:t>will highlight deaf cultures and organizati</w:t>
      </w:r>
      <w:r>
        <w:rPr>
          <w:rFonts w:ascii="Arial" w:hAnsi="Arial" w:cs="Arial"/>
          <w:color w:val="000000"/>
          <w:sz w:val="24"/>
          <w:szCs w:val="24"/>
        </w:rPr>
        <w:t xml:space="preserve">ons serving the deaf in Texas. Laird will pay </w:t>
      </w:r>
      <w:r w:rsidRPr="0099074C">
        <w:rPr>
          <w:rFonts w:ascii="Arial" w:hAnsi="Arial" w:cs="Arial"/>
          <w:color w:val="000000"/>
          <w:sz w:val="24"/>
          <w:szCs w:val="24"/>
        </w:rPr>
        <w:t>tribute</w:t>
      </w:r>
      <w:r>
        <w:rPr>
          <w:rFonts w:ascii="Arial" w:hAnsi="Arial" w:cs="Arial"/>
          <w:color w:val="000000"/>
          <w:sz w:val="24"/>
          <w:szCs w:val="24"/>
        </w:rPr>
        <w:t xml:space="preserve"> to "Deaf" Smith, Texas d</w:t>
      </w:r>
      <w:r w:rsidRPr="0099074C">
        <w:rPr>
          <w:rFonts w:ascii="Arial" w:hAnsi="Arial" w:cs="Arial"/>
          <w:color w:val="000000"/>
          <w:sz w:val="24"/>
          <w:szCs w:val="24"/>
        </w:rPr>
        <w:t xml:space="preserve">eaf </w:t>
      </w:r>
      <w:r>
        <w:rPr>
          <w:rFonts w:ascii="Arial" w:hAnsi="Arial" w:cs="Arial"/>
          <w:color w:val="000000"/>
          <w:sz w:val="24"/>
          <w:szCs w:val="24"/>
        </w:rPr>
        <w:t>f</w:t>
      </w:r>
      <w:r w:rsidRPr="0099074C">
        <w:rPr>
          <w:rFonts w:ascii="Arial" w:hAnsi="Arial" w:cs="Arial"/>
          <w:color w:val="000000"/>
          <w:sz w:val="24"/>
          <w:szCs w:val="24"/>
        </w:rPr>
        <w:t xml:space="preserve">olk </w:t>
      </w:r>
      <w:r>
        <w:rPr>
          <w:rFonts w:ascii="Arial" w:hAnsi="Arial" w:cs="Arial"/>
          <w:color w:val="000000"/>
          <w:sz w:val="24"/>
          <w:szCs w:val="24"/>
        </w:rPr>
        <w:t>hero on the</w:t>
      </w:r>
      <w:r w:rsidRPr="0099074C">
        <w:rPr>
          <w:rFonts w:ascii="Arial" w:hAnsi="Arial" w:cs="Arial"/>
          <w:color w:val="000000"/>
          <w:sz w:val="24"/>
          <w:szCs w:val="24"/>
        </w:rPr>
        <w:t xml:space="preserve"> 225</w:t>
      </w:r>
      <w:r w:rsidRPr="0099074C">
        <w:rPr>
          <w:rFonts w:ascii="Arial" w:hAnsi="Arial" w:cs="Arial"/>
          <w:color w:val="000000"/>
          <w:sz w:val="24"/>
          <w:szCs w:val="24"/>
          <w:vertAlign w:val="superscript"/>
        </w:rPr>
        <w:t>th</w:t>
      </w:r>
      <w:r>
        <w:rPr>
          <w:rFonts w:ascii="Arial" w:hAnsi="Arial" w:cs="Arial"/>
          <w:color w:val="000000"/>
          <w:sz w:val="24"/>
          <w:szCs w:val="24"/>
        </w:rPr>
        <w:t xml:space="preserve"> </w:t>
      </w:r>
      <w:r w:rsidRPr="0099074C">
        <w:rPr>
          <w:rFonts w:ascii="Arial" w:hAnsi="Arial" w:cs="Arial"/>
          <w:color w:val="000000"/>
          <w:sz w:val="24"/>
          <w:szCs w:val="24"/>
        </w:rPr>
        <w:t>anniversary</w:t>
      </w:r>
      <w:r>
        <w:rPr>
          <w:rFonts w:ascii="Arial" w:hAnsi="Arial" w:cs="Arial"/>
          <w:color w:val="000000"/>
          <w:sz w:val="24"/>
          <w:szCs w:val="24"/>
        </w:rPr>
        <w:t xml:space="preserve"> of his birth.</w:t>
      </w:r>
    </w:p>
    <w:p w:rsidR="0099074C" w:rsidRPr="0099074C" w:rsidRDefault="00FB70ED" w:rsidP="0099074C">
      <w:pPr>
        <w:spacing w:after="200"/>
        <w:rPr>
          <w:rFonts w:ascii="Arial" w:hAnsi="Arial" w:cs="Arial"/>
          <w:color w:val="000000"/>
          <w:sz w:val="24"/>
          <w:szCs w:val="24"/>
        </w:rPr>
      </w:pPr>
      <w:r>
        <w:rPr>
          <w:rFonts w:ascii="Arial" w:hAnsi="Arial" w:cs="Arial"/>
          <w:color w:val="000000"/>
          <w:sz w:val="24"/>
          <w:szCs w:val="24"/>
        </w:rPr>
        <w:t xml:space="preserve">Hagemeyer said she wants to see </w:t>
      </w:r>
      <w:r w:rsidR="0099074C" w:rsidRPr="0099074C">
        <w:rPr>
          <w:rFonts w:ascii="Arial" w:hAnsi="Arial" w:cs="Arial"/>
          <w:color w:val="000000"/>
          <w:sz w:val="24"/>
          <w:szCs w:val="24"/>
        </w:rPr>
        <w:t>local people joining with the nation's libraries to celebrate deaf education a</w:t>
      </w:r>
      <w:r w:rsidR="00D85C74">
        <w:rPr>
          <w:rFonts w:ascii="Arial" w:hAnsi="Arial" w:cs="Arial"/>
          <w:color w:val="000000"/>
          <w:sz w:val="24"/>
          <w:szCs w:val="24"/>
        </w:rPr>
        <w:t xml:space="preserve">nd sign language while paying </w:t>
      </w:r>
      <w:r w:rsidR="0099074C" w:rsidRPr="0099074C">
        <w:rPr>
          <w:rFonts w:ascii="Arial" w:hAnsi="Arial" w:cs="Arial"/>
          <w:color w:val="000000"/>
          <w:sz w:val="24"/>
          <w:szCs w:val="24"/>
        </w:rPr>
        <w:t>tribute to the founder of the first sch</w:t>
      </w:r>
      <w:r w:rsidR="00CC44D0">
        <w:rPr>
          <w:rFonts w:ascii="Arial" w:hAnsi="Arial" w:cs="Arial"/>
          <w:color w:val="000000"/>
          <w:sz w:val="24"/>
          <w:szCs w:val="24"/>
        </w:rPr>
        <w:t xml:space="preserve">ool for the deaf in the world, </w:t>
      </w:r>
      <w:r>
        <w:rPr>
          <w:rFonts w:ascii="Arial" w:hAnsi="Arial" w:cs="Arial"/>
          <w:color w:val="000000"/>
          <w:sz w:val="24"/>
          <w:szCs w:val="24"/>
        </w:rPr>
        <w:t xml:space="preserve">Abbé Charles Michel de l'Épée, </w:t>
      </w:r>
      <w:r w:rsidR="00277AED">
        <w:rPr>
          <w:rFonts w:ascii="Arial" w:hAnsi="Arial" w:cs="Arial"/>
          <w:color w:val="000000"/>
          <w:sz w:val="24"/>
          <w:szCs w:val="24"/>
        </w:rPr>
        <w:t>h</w:t>
      </w:r>
      <w:r w:rsidR="0099074C" w:rsidRPr="0099074C">
        <w:rPr>
          <w:rFonts w:ascii="Arial" w:hAnsi="Arial" w:cs="Arial"/>
          <w:color w:val="000000"/>
          <w:sz w:val="24"/>
          <w:szCs w:val="24"/>
        </w:rPr>
        <w:t>on</w:t>
      </w:r>
      <w:r w:rsidR="00277AED">
        <w:rPr>
          <w:rFonts w:ascii="Arial" w:hAnsi="Arial" w:cs="Arial"/>
          <w:color w:val="000000"/>
          <w:sz w:val="24"/>
          <w:szCs w:val="24"/>
        </w:rPr>
        <w:t>oring</w:t>
      </w:r>
      <w:r w:rsidR="0099074C" w:rsidRPr="0099074C">
        <w:rPr>
          <w:rFonts w:ascii="Arial" w:hAnsi="Arial" w:cs="Arial"/>
          <w:color w:val="000000"/>
          <w:sz w:val="24"/>
          <w:szCs w:val="24"/>
        </w:rPr>
        <w:t xml:space="preserve"> his 300</w:t>
      </w:r>
      <w:r w:rsidR="0099074C" w:rsidRPr="0099074C">
        <w:rPr>
          <w:rFonts w:ascii="Arial" w:hAnsi="Arial" w:cs="Arial"/>
          <w:color w:val="000000"/>
          <w:sz w:val="24"/>
          <w:szCs w:val="24"/>
          <w:vertAlign w:val="superscript"/>
        </w:rPr>
        <w:t>th</w:t>
      </w:r>
      <w:r>
        <w:rPr>
          <w:rFonts w:ascii="Arial" w:hAnsi="Arial" w:cs="Arial"/>
          <w:color w:val="000000"/>
          <w:sz w:val="24"/>
          <w:szCs w:val="24"/>
        </w:rPr>
        <w:t xml:space="preserve"> birthday </w:t>
      </w:r>
      <w:r w:rsidR="0099074C" w:rsidRPr="0099074C">
        <w:rPr>
          <w:rFonts w:ascii="Arial" w:hAnsi="Arial" w:cs="Arial"/>
          <w:color w:val="000000"/>
          <w:sz w:val="24"/>
          <w:szCs w:val="24"/>
        </w:rPr>
        <w:t xml:space="preserve">celebrated in 2012. </w:t>
      </w:r>
    </w:p>
    <w:p w:rsidR="0099074C" w:rsidRDefault="0099074C" w:rsidP="0099074C">
      <w:pPr>
        <w:spacing w:after="200"/>
        <w:rPr>
          <w:rFonts w:ascii="Arial" w:hAnsi="Arial" w:cs="Arial"/>
          <w:color w:val="000000"/>
          <w:sz w:val="24"/>
          <w:szCs w:val="24"/>
        </w:rPr>
      </w:pPr>
      <w:r w:rsidRPr="0099074C">
        <w:rPr>
          <w:rFonts w:ascii="Arial" w:hAnsi="Arial" w:cs="Arial"/>
          <w:color w:val="000000"/>
          <w:sz w:val="24"/>
          <w:szCs w:val="24"/>
        </w:rPr>
        <w:t xml:space="preserve">The program will have ASL/voice interpreters.  </w:t>
      </w:r>
    </w:p>
    <w:p w:rsidR="0099074C" w:rsidRPr="00CC44D0" w:rsidRDefault="00CC44D0" w:rsidP="00CC44D0">
      <w:pPr>
        <w:pStyle w:val="NormalWeb"/>
        <w:shd w:val="clear" w:color="auto" w:fill="FFFFFF"/>
        <w:rPr>
          <w:rFonts w:ascii="Arial" w:hAnsi="Arial" w:cs="Arial"/>
          <w:color w:val="303030"/>
        </w:rPr>
      </w:pPr>
      <w:r w:rsidRPr="004948D8">
        <w:rPr>
          <w:rFonts w:ascii="Arial" w:hAnsi="Arial" w:cs="Arial"/>
          <w:color w:val="303030"/>
        </w:rPr>
        <w:t xml:space="preserve">The </w:t>
      </w:r>
      <w:hyperlink r:id="rId6" w:history="1">
        <w:r w:rsidRPr="004948D8">
          <w:rPr>
            <w:rStyle w:val="Hyperlink"/>
            <w:rFonts w:ascii="Arial" w:hAnsi="Arial" w:cs="Arial"/>
          </w:rPr>
          <w:t>American Library Association</w:t>
        </w:r>
      </w:hyperlink>
      <w:r w:rsidRPr="004948D8">
        <w:rPr>
          <w:rFonts w:ascii="Arial" w:hAnsi="Arial" w:cs="Arial"/>
          <w:color w:val="303030"/>
        </w:rPr>
        <w:t xml:space="preserve"> is the voice of America’s libraries. The </w:t>
      </w:r>
      <w:hyperlink r:id="rId7" w:history="1">
        <w:r w:rsidRPr="004948D8">
          <w:rPr>
            <w:rStyle w:val="Hyperlink"/>
            <w:rFonts w:ascii="Arial" w:hAnsi="Arial" w:cs="Arial"/>
          </w:rPr>
          <w:t>ALA Midwinter Meeting</w:t>
        </w:r>
      </w:hyperlink>
      <w:r w:rsidRPr="004948D8">
        <w:rPr>
          <w:rFonts w:ascii="Arial" w:hAnsi="Arial" w:cs="Arial"/>
          <w:color w:val="303030"/>
        </w:rPr>
        <w:t xml:space="preserve"> draws more than 10,000 leaders in the library and information industry for some 1,800 meetings and events. About 425 exhibits feature the latest in books, videos, computers and other materials and resources available to millions of library users</w:t>
      </w:r>
      <w:r>
        <w:rPr>
          <w:rFonts w:ascii="Arial" w:hAnsi="Arial" w:cs="Arial"/>
          <w:color w:val="303030"/>
        </w:rPr>
        <w:t>.</w:t>
      </w:r>
    </w:p>
    <w:p w:rsidR="0099074C" w:rsidRPr="00D72A8F" w:rsidRDefault="0099074C" w:rsidP="00D72A8F">
      <w:pPr>
        <w:jc w:val="center"/>
        <w:rPr>
          <w:rFonts w:ascii="Arial" w:hAnsi="Arial" w:cs="Arial"/>
          <w:b/>
          <w:bCs/>
          <w:sz w:val="24"/>
          <w:szCs w:val="24"/>
        </w:rPr>
      </w:pPr>
      <w:r w:rsidRPr="004F59C9">
        <w:rPr>
          <w:rFonts w:ascii="Arial" w:hAnsi="Arial" w:cs="Arial"/>
          <w:b/>
          <w:bCs/>
          <w:sz w:val="24"/>
          <w:szCs w:val="24"/>
        </w:rPr>
        <w:t>###</w:t>
      </w:r>
    </w:p>
    <w:p w:rsidR="0099074C" w:rsidRDefault="0099074C" w:rsidP="008D11DC">
      <w:pPr>
        <w:rPr>
          <w:rFonts w:ascii="Arial" w:hAnsi="Arial" w:cs="Arial"/>
          <w:color w:val="000000"/>
          <w:sz w:val="24"/>
          <w:szCs w:val="24"/>
        </w:rPr>
      </w:pPr>
    </w:p>
    <w:p w:rsidR="0099074C" w:rsidRDefault="0099074C" w:rsidP="008D11DC">
      <w:pPr>
        <w:rPr>
          <w:rFonts w:ascii="Arial" w:hAnsi="Arial" w:cs="Arial"/>
          <w:color w:val="000000"/>
          <w:sz w:val="24"/>
          <w:szCs w:val="24"/>
        </w:rPr>
      </w:pPr>
    </w:p>
    <w:sectPr w:rsidR="0099074C" w:rsidSect="00353076">
      <w:pgSz w:w="12240" w:h="15840" w:code="1"/>
      <w:pgMar w:top="900" w:right="900" w:bottom="5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31E90"/>
    <w:multiLevelType w:val="hybridMultilevel"/>
    <w:tmpl w:val="831C52F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1B0134"/>
    <w:multiLevelType w:val="hybridMultilevel"/>
    <w:tmpl w:val="CB5E8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675F57"/>
    <w:multiLevelType w:val="hybridMultilevel"/>
    <w:tmpl w:val="737E21D8"/>
    <w:lvl w:ilvl="0" w:tplc="BB82148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5964810"/>
    <w:multiLevelType w:val="hybridMultilevel"/>
    <w:tmpl w:val="AE3E0E2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70A0CE3"/>
    <w:multiLevelType w:val="hybridMultilevel"/>
    <w:tmpl w:val="28B65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177781F"/>
    <w:multiLevelType w:val="hybridMultilevel"/>
    <w:tmpl w:val="E44A8C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6723E0D"/>
    <w:multiLevelType w:val="hybridMultilevel"/>
    <w:tmpl w:val="58D0B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B664F69"/>
    <w:multiLevelType w:val="hybridMultilevel"/>
    <w:tmpl w:val="522CF2C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compat/>
  <w:rsids>
    <w:rsidRoot w:val="009B2DD0"/>
    <w:rsid w:val="00000C35"/>
    <w:rsid w:val="00022797"/>
    <w:rsid w:val="00037026"/>
    <w:rsid w:val="0005795F"/>
    <w:rsid w:val="00082CBF"/>
    <w:rsid w:val="00087C3A"/>
    <w:rsid w:val="000969E1"/>
    <w:rsid w:val="000A3201"/>
    <w:rsid w:val="000A4241"/>
    <w:rsid w:val="000C34F3"/>
    <w:rsid w:val="000D4185"/>
    <w:rsid w:val="000D5549"/>
    <w:rsid w:val="000E75D9"/>
    <w:rsid w:val="00133585"/>
    <w:rsid w:val="00135A13"/>
    <w:rsid w:val="00166584"/>
    <w:rsid w:val="001704D0"/>
    <w:rsid w:val="001774FE"/>
    <w:rsid w:val="001968D6"/>
    <w:rsid w:val="001D5310"/>
    <w:rsid w:val="001D578C"/>
    <w:rsid w:val="001D6C22"/>
    <w:rsid w:val="00201662"/>
    <w:rsid w:val="002130BD"/>
    <w:rsid w:val="00223EDA"/>
    <w:rsid w:val="0023376C"/>
    <w:rsid w:val="00261CCF"/>
    <w:rsid w:val="00273CA4"/>
    <w:rsid w:val="00277AED"/>
    <w:rsid w:val="00282BFB"/>
    <w:rsid w:val="00291CF8"/>
    <w:rsid w:val="002A0FA1"/>
    <w:rsid w:val="002B1536"/>
    <w:rsid w:val="002D4489"/>
    <w:rsid w:val="002D4B47"/>
    <w:rsid w:val="002E23DB"/>
    <w:rsid w:val="002F4A3F"/>
    <w:rsid w:val="003009DE"/>
    <w:rsid w:val="00314E69"/>
    <w:rsid w:val="003238A4"/>
    <w:rsid w:val="0033086E"/>
    <w:rsid w:val="0033222C"/>
    <w:rsid w:val="00353076"/>
    <w:rsid w:val="00353F38"/>
    <w:rsid w:val="00364DAF"/>
    <w:rsid w:val="00380C79"/>
    <w:rsid w:val="00382CE0"/>
    <w:rsid w:val="00396374"/>
    <w:rsid w:val="003A6C60"/>
    <w:rsid w:val="003C2577"/>
    <w:rsid w:val="003D2CC6"/>
    <w:rsid w:val="003F57CC"/>
    <w:rsid w:val="00400A7C"/>
    <w:rsid w:val="00413644"/>
    <w:rsid w:val="00457A62"/>
    <w:rsid w:val="004717AC"/>
    <w:rsid w:val="004879C9"/>
    <w:rsid w:val="004A638B"/>
    <w:rsid w:val="004A7C7C"/>
    <w:rsid w:val="004C778A"/>
    <w:rsid w:val="004D22A1"/>
    <w:rsid w:val="004D39BC"/>
    <w:rsid w:val="004E378A"/>
    <w:rsid w:val="004F0E4C"/>
    <w:rsid w:val="004F59C9"/>
    <w:rsid w:val="00515E30"/>
    <w:rsid w:val="00520BC4"/>
    <w:rsid w:val="00525773"/>
    <w:rsid w:val="00560189"/>
    <w:rsid w:val="005615C3"/>
    <w:rsid w:val="00562C52"/>
    <w:rsid w:val="005860E6"/>
    <w:rsid w:val="005B20B3"/>
    <w:rsid w:val="005E7DCC"/>
    <w:rsid w:val="0060162E"/>
    <w:rsid w:val="006024D4"/>
    <w:rsid w:val="0060597C"/>
    <w:rsid w:val="00607A43"/>
    <w:rsid w:val="00630A92"/>
    <w:rsid w:val="00647472"/>
    <w:rsid w:val="0068029E"/>
    <w:rsid w:val="00692B3A"/>
    <w:rsid w:val="00693DD8"/>
    <w:rsid w:val="0069650A"/>
    <w:rsid w:val="006A5840"/>
    <w:rsid w:val="006A60C1"/>
    <w:rsid w:val="006A7D05"/>
    <w:rsid w:val="006B6F65"/>
    <w:rsid w:val="006E677C"/>
    <w:rsid w:val="006F6264"/>
    <w:rsid w:val="0070735F"/>
    <w:rsid w:val="00707CAB"/>
    <w:rsid w:val="007171EA"/>
    <w:rsid w:val="007263D4"/>
    <w:rsid w:val="00743F0A"/>
    <w:rsid w:val="00764F58"/>
    <w:rsid w:val="007A4BF3"/>
    <w:rsid w:val="007A73C0"/>
    <w:rsid w:val="007B26DA"/>
    <w:rsid w:val="007D6841"/>
    <w:rsid w:val="007F64C9"/>
    <w:rsid w:val="00801283"/>
    <w:rsid w:val="00802328"/>
    <w:rsid w:val="00803C92"/>
    <w:rsid w:val="008134FA"/>
    <w:rsid w:val="00822205"/>
    <w:rsid w:val="00825FFB"/>
    <w:rsid w:val="00835734"/>
    <w:rsid w:val="008454F3"/>
    <w:rsid w:val="00856DBA"/>
    <w:rsid w:val="00863525"/>
    <w:rsid w:val="008748E7"/>
    <w:rsid w:val="0087534F"/>
    <w:rsid w:val="00876FEF"/>
    <w:rsid w:val="008772CB"/>
    <w:rsid w:val="00880E12"/>
    <w:rsid w:val="00895EB3"/>
    <w:rsid w:val="008C2036"/>
    <w:rsid w:val="008D11DC"/>
    <w:rsid w:val="00914864"/>
    <w:rsid w:val="009329DA"/>
    <w:rsid w:val="00936B1B"/>
    <w:rsid w:val="0094733F"/>
    <w:rsid w:val="0094790B"/>
    <w:rsid w:val="00966839"/>
    <w:rsid w:val="009754D5"/>
    <w:rsid w:val="00975700"/>
    <w:rsid w:val="00983AD6"/>
    <w:rsid w:val="0099074C"/>
    <w:rsid w:val="009A0862"/>
    <w:rsid w:val="009A6320"/>
    <w:rsid w:val="009B2DD0"/>
    <w:rsid w:val="009B36F5"/>
    <w:rsid w:val="009B48E9"/>
    <w:rsid w:val="009C0ECC"/>
    <w:rsid w:val="009D040E"/>
    <w:rsid w:val="009D5903"/>
    <w:rsid w:val="009E39D5"/>
    <w:rsid w:val="009F44F7"/>
    <w:rsid w:val="009F73B0"/>
    <w:rsid w:val="00A0630C"/>
    <w:rsid w:val="00A074E3"/>
    <w:rsid w:val="00A172D9"/>
    <w:rsid w:val="00A23E9D"/>
    <w:rsid w:val="00A25E36"/>
    <w:rsid w:val="00A526E3"/>
    <w:rsid w:val="00A52978"/>
    <w:rsid w:val="00A55111"/>
    <w:rsid w:val="00A64620"/>
    <w:rsid w:val="00A64F8E"/>
    <w:rsid w:val="00A70DD1"/>
    <w:rsid w:val="00A843D9"/>
    <w:rsid w:val="00A84628"/>
    <w:rsid w:val="00A97FA9"/>
    <w:rsid w:val="00AB09B9"/>
    <w:rsid w:val="00AB0DD9"/>
    <w:rsid w:val="00AB5988"/>
    <w:rsid w:val="00AB6808"/>
    <w:rsid w:val="00AB744D"/>
    <w:rsid w:val="00AC1016"/>
    <w:rsid w:val="00AC6CF9"/>
    <w:rsid w:val="00AD0CF3"/>
    <w:rsid w:val="00AD7F86"/>
    <w:rsid w:val="00AF1D07"/>
    <w:rsid w:val="00AF5830"/>
    <w:rsid w:val="00B06737"/>
    <w:rsid w:val="00B47AD8"/>
    <w:rsid w:val="00B52CCA"/>
    <w:rsid w:val="00B8011E"/>
    <w:rsid w:val="00B877EB"/>
    <w:rsid w:val="00B95F9D"/>
    <w:rsid w:val="00BA10CB"/>
    <w:rsid w:val="00BB2FF0"/>
    <w:rsid w:val="00BF50AE"/>
    <w:rsid w:val="00BF6641"/>
    <w:rsid w:val="00C027D9"/>
    <w:rsid w:val="00C35515"/>
    <w:rsid w:val="00C45A57"/>
    <w:rsid w:val="00C70CED"/>
    <w:rsid w:val="00C77A07"/>
    <w:rsid w:val="00C961FE"/>
    <w:rsid w:val="00CA34B3"/>
    <w:rsid w:val="00CC0518"/>
    <w:rsid w:val="00CC44D0"/>
    <w:rsid w:val="00CC5B1D"/>
    <w:rsid w:val="00CD0A30"/>
    <w:rsid w:val="00D25906"/>
    <w:rsid w:val="00D34035"/>
    <w:rsid w:val="00D34F9B"/>
    <w:rsid w:val="00D421B0"/>
    <w:rsid w:val="00D45524"/>
    <w:rsid w:val="00D52567"/>
    <w:rsid w:val="00D72A8F"/>
    <w:rsid w:val="00D8031D"/>
    <w:rsid w:val="00D809A9"/>
    <w:rsid w:val="00D85C74"/>
    <w:rsid w:val="00D86BA6"/>
    <w:rsid w:val="00DB3FE4"/>
    <w:rsid w:val="00DF2756"/>
    <w:rsid w:val="00E00277"/>
    <w:rsid w:val="00E05FB1"/>
    <w:rsid w:val="00E079F8"/>
    <w:rsid w:val="00E14A86"/>
    <w:rsid w:val="00E423ED"/>
    <w:rsid w:val="00E46C6E"/>
    <w:rsid w:val="00E56146"/>
    <w:rsid w:val="00E607F9"/>
    <w:rsid w:val="00E64848"/>
    <w:rsid w:val="00E6724B"/>
    <w:rsid w:val="00E73638"/>
    <w:rsid w:val="00E96C47"/>
    <w:rsid w:val="00E97148"/>
    <w:rsid w:val="00EB1405"/>
    <w:rsid w:val="00EB3878"/>
    <w:rsid w:val="00ED4696"/>
    <w:rsid w:val="00ED4CF1"/>
    <w:rsid w:val="00EF5B4D"/>
    <w:rsid w:val="00F33F88"/>
    <w:rsid w:val="00F506C1"/>
    <w:rsid w:val="00F60233"/>
    <w:rsid w:val="00F7589B"/>
    <w:rsid w:val="00F86BD9"/>
    <w:rsid w:val="00FA1834"/>
    <w:rsid w:val="00FB70ED"/>
    <w:rsid w:val="00FD18F6"/>
    <w:rsid w:val="00FF192B"/>
    <w:rsid w:val="00FF2F99"/>
    <w:rsid w:val="00FF5956"/>
    <w:rsid w:val="00FF599B"/>
    <w:rsid w:val="00FF7A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2DD0"/>
    <w:rPr>
      <w:color w:val="212120"/>
      <w:kern w:val="28"/>
    </w:rPr>
  </w:style>
  <w:style w:type="paragraph" w:styleId="Heading1">
    <w:name w:val="heading 1"/>
    <w:basedOn w:val="Normal"/>
    <w:link w:val="Heading1Char"/>
    <w:uiPriority w:val="9"/>
    <w:qFormat/>
    <w:rsid w:val="004C778A"/>
    <w:pPr>
      <w:spacing w:before="100" w:beforeAutospacing="1" w:after="100" w:afterAutospacing="1"/>
      <w:outlineLvl w:val="0"/>
    </w:pPr>
    <w:rPr>
      <w:b/>
      <w:bCs/>
      <w:color w:val="5A407D"/>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15C3"/>
    <w:rPr>
      <w:color w:val="0000FF"/>
      <w:u w:val="single"/>
    </w:rPr>
  </w:style>
  <w:style w:type="character" w:styleId="FollowedHyperlink">
    <w:name w:val="FollowedHyperlink"/>
    <w:basedOn w:val="DefaultParagraphFont"/>
    <w:rsid w:val="00BB2FF0"/>
    <w:rPr>
      <w:color w:val="800080"/>
      <w:u w:val="single"/>
    </w:rPr>
  </w:style>
  <w:style w:type="character" w:styleId="Emphasis">
    <w:name w:val="Emphasis"/>
    <w:basedOn w:val="DefaultParagraphFont"/>
    <w:uiPriority w:val="20"/>
    <w:qFormat/>
    <w:rsid w:val="00CC5B1D"/>
    <w:rPr>
      <w:i/>
      <w:iCs/>
    </w:rPr>
  </w:style>
  <w:style w:type="paragraph" w:styleId="NormalWeb">
    <w:name w:val="Normal (Web)"/>
    <w:basedOn w:val="Normal"/>
    <w:uiPriority w:val="99"/>
    <w:rsid w:val="001704D0"/>
    <w:pPr>
      <w:spacing w:before="100" w:beforeAutospacing="1" w:after="100" w:afterAutospacing="1"/>
    </w:pPr>
    <w:rPr>
      <w:color w:val="auto"/>
      <w:kern w:val="0"/>
      <w:sz w:val="24"/>
      <w:szCs w:val="24"/>
    </w:rPr>
  </w:style>
  <w:style w:type="character" w:customStyle="1" w:styleId="EmailStyle19">
    <w:name w:val="EmailStyle191"/>
    <w:aliases w:val="EmailStyle191"/>
    <w:basedOn w:val="DefaultParagraphFont"/>
    <w:semiHidden/>
    <w:personal/>
    <w:personalCompose/>
    <w:rsid w:val="00A0630C"/>
    <w:rPr>
      <w:rFonts w:ascii="Arial" w:hAnsi="Arial" w:cs="Arial" w:hint="default"/>
      <w:color w:val="auto"/>
      <w:sz w:val="20"/>
      <w:szCs w:val="20"/>
    </w:rPr>
  </w:style>
  <w:style w:type="character" w:customStyle="1" w:styleId="EmailStyle20">
    <w:name w:val="EmailStyle201"/>
    <w:aliases w:val="EmailStyle201"/>
    <w:basedOn w:val="DefaultParagraphFont"/>
    <w:semiHidden/>
    <w:personal/>
    <w:personalCompose/>
    <w:rsid w:val="00A55111"/>
    <w:rPr>
      <w:rFonts w:ascii="Arial" w:hAnsi="Arial" w:cs="Arial" w:hint="default"/>
      <w:color w:val="auto"/>
      <w:sz w:val="24"/>
      <w:szCs w:val="20"/>
    </w:rPr>
  </w:style>
  <w:style w:type="paragraph" w:styleId="BodyText">
    <w:name w:val="Body Text"/>
    <w:basedOn w:val="Normal"/>
    <w:rsid w:val="009D5903"/>
    <w:rPr>
      <w:rFonts w:ascii="Arial" w:hAnsi="Arial" w:cs="Arial"/>
      <w:color w:val="auto"/>
      <w:kern w:val="0"/>
      <w:sz w:val="24"/>
    </w:rPr>
  </w:style>
  <w:style w:type="character" w:styleId="Strong">
    <w:name w:val="Strong"/>
    <w:basedOn w:val="DefaultParagraphFont"/>
    <w:uiPriority w:val="22"/>
    <w:qFormat/>
    <w:rsid w:val="008D11DC"/>
    <w:rPr>
      <w:b/>
      <w:bCs/>
    </w:rPr>
  </w:style>
  <w:style w:type="paragraph" w:styleId="BalloonText">
    <w:name w:val="Balloon Text"/>
    <w:basedOn w:val="Normal"/>
    <w:link w:val="BalloonTextChar"/>
    <w:rsid w:val="004C778A"/>
    <w:rPr>
      <w:rFonts w:ascii="Tahoma" w:hAnsi="Tahoma" w:cs="Tahoma"/>
      <w:sz w:val="16"/>
      <w:szCs w:val="16"/>
    </w:rPr>
  </w:style>
  <w:style w:type="character" w:customStyle="1" w:styleId="BalloonTextChar">
    <w:name w:val="Balloon Text Char"/>
    <w:basedOn w:val="DefaultParagraphFont"/>
    <w:link w:val="BalloonText"/>
    <w:rsid w:val="004C778A"/>
    <w:rPr>
      <w:rFonts w:ascii="Tahoma" w:hAnsi="Tahoma" w:cs="Tahoma"/>
      <w:color w:val="212120"/>
      <w:kern w:val="28"/>
      <w:sz w:val="16"/>
      <w:szCs w:val="16"/>
    </w:rPr>
  </w:style>
  <w:style w:type="character" w:customStyle="1" w:styleId="caps1">
    <w:name w:val="caps1"/>
    <w:basedOn w:val="DefaultParagraphFont"/>
    <w:rsid w:val="004C778A"/>
    <w:rPr>
      <w:sz w:val="22"/>
      <w:szCs w:val="22"/>
    </w:rPr>
  </w:style>
  <w:style w:type="character" w:customStyle="1" w:styleId="Heading1Char">
    <w:name w:val="Heading 1 Char"/>
    <w:basedOn w:val="DefaultParagraphFont"/>
    <w:link w:val="Heading1"/>
    <w:uiPriority w:val="9"/>
    <w:rsid w:val="004C778A"/>
    <w:rPr>
      <w:b/>
      <w:bCs/>
      <w:color w:val="5A407D"/>
      <w:kern w:val="36"/>
      <w:sz w:val="48"/>
      <w:szCs w:val="48"/>
    </w:rPr>
  </w:style>
</w:styles>
</file>

<file path=word/webSettings.xml><?xml version="1.0" encoding="utf-8"?>
<w:webSettings xmlns:r="http://schemas.openxmlformats.org/officeDocument/2006/relationships" xmlns:w="http://schemas.openxmlformats.org/wordprocessingml/2006/main">
  <w:divs>
    <w:div w:id="119762929">
      <w:bodyDiv w:val="1"/>
      <w:marLeft w:val="0"/>
      <w:marRight w:val="0"/>
      <w:marTop w:val="0"/>
      <w:marBottom w:val="0"/>
      <w:divBdr>
        <w:top w:val="none" w:sz="0" w:space="0" w:color="auto"/>
        <w:left w:val="none" w:sz="0" w:space="0" w:color="auto"/>
        <w:bottom w:val="none" w:sz="0" w:space="0" w:color="auto"/>
        <w:right w:val="none" w:sz="0" w:space="0" w:color="auto"/>
      </w:divBdr>
    </w:div>
    <w:div w:id="272635095">
      <w:bodyDiv w:val="1"/>
      <w:marLeft w:val="0"/>
      <w:marRight w:val="0"/>
      <w:marTop w:val="0"/>
      <w:marBottom w:val="0"/>
      <w:divBdr>
        <w:top w:val="none" w:sz="0" w:space="0" w:color="auto"/>
        <w:left w:val="none" w:sz="0" w:space="0" w:color="auto"/>
        <w:bottom w:val="none" w:sz="0" w:space="0" w:color="auto"/>
        <w:right w:val="none" w:sz="0" w:space="0" w:color="auto"/>
      </w:divBdr>
      <w:divsChild>
        <w:div w:id="611134184">
          <w:marLeft w:val="0"/>
          <w:marRight w:val="0"/>
          <w:marTop w:val="0"/>
          <w:marBottom w:val="0"/>
          <w:divBdr>
            <w:top w:val="none" w:sz="0" w:space="0" w:color="auto"/>
            <w:left w:val="none" w:sz="0" w:space="0" w:color="auto"/>
            <w:bottom w:val="none" w:sz="0" w:space="0" w:color="auto"/>
            <w:right w:val="none" w:sz="0" w:space="0" w:color="auto"/>
          </w:divBdr>
        </w:div>
      </w:divsChild>
    </w:div>
    <w:div w:id="502357641">
      <w:bodyDiv w:val="1"/>
      <w:marLeft w:val="0"/>
      <w:marRight w:val="0"/>
      <w:marTop w:val="0"/>
      <w:marBottom w:val="0"/>
      <w:divBdr>
        <w:top w:val="none" w:sz="0" w:space="0" w:color="auto"/>
        <w:left w:val="none" w:sz="0" w:space="0" w:color="auto"/>
        <w:bottom w:val="none" w:sz="0" w:space="0" w:color="auto"/>
        <w:right w:val="none" w:sz="0" w:space="0" w:color="auto"/>
      </w:divBdr>
    </w:div>
    <w:div w:id="662128733">
      <w:bodyDiv w:val="1"/>
      <w:marLeft w:val="0"/>
      <w:marRight w:val="0"/>
      <w:marTop w:val="0"/>
      <w:marBottom w:val="0"/>
      <w:divBdr>
        <w:top w:val="none" w:sz="0" w:space="0" w:color="auto"/>
        <w:left w:val="none" w:sz="0" w:space="0" w:color="auto"/>
        <w:bottom w:val="none" w:sz="0" w:space="0" w:color="auto"/>
        <w:right w:val="none" w:sz="0" w:space="0" w:color="auto"/>
      </w:divBdr>
    </w:div>
    <w:div w:id="700982880">
      <w:bodyDiv w:val="1"/>
      <w:marLeft w:val="0"/>
      <w:marRight w:val="0"/>
      <w:marTop w:val="0"/>
      <w:marBottom w:val="0"/>
      <w:divBdr>
        <w:top w:val="none" w:sz="0" w:space="0" w:color="auto"/>
        <w:left w:val="none" w:sz="0" w:space="0" w:color="auto"/>
        <w:bottom w:val="none" w:sz="0" w:space="0" w:color="auto"/>
        <w:right w:val="none" w:sz="0" w:space="0" w:color="auto"/>
      </w:divBdr>
    </w:div>
    <w:div w:id="816068162">
      <w:bodyDiv w:val="1"/>
      <w:marLeft w:val="0"/>
      <w:marRight w:val="0"/>
      <w:marTop w:val="0"/>
      <w:marBottom w:val="0"/>
      <w:divBdr>
        <w:top w:val="none" w:sz="0" w:space="0" w:color="auto"/>
        <w:left w:val="none" w:sz="0" w:space="0" w:color="auto"/>
        <w:bottom w:val="none" w:sz="0" w:space="0" w:color="auto"/>
        <w:right w:val="none" w:sz="0" w:space="0" w:color="auto"/>
      </w:divBdr>
    </w:div>
    <w:div w:id="1229539686">
      <w:bodyDiv w:val="1"/>
      <w:marLeft w:val="0"/>
      <w:marRight w:val="0"/>
      <w:marTop w:val="0"/>
      <w:marBottom w:val="0"/>
      <w:divBdr>
        <w:top w:val="none" w:sz="0" w:space="0" w:color="auto"/>
        <w:left w:val="none" w:sz="0" w:space="0" w:color="auto"/>
        <w:bottom w:val="none" w:sz="0" w:space="0" w:color="auto"/>
        <w:right w:val="none" w:sz="0" w:space="0" w:color="auto"/>
      </w:divBdr>
      <w:divsChild>
        <w:div w:id="1472475872">
          <w:marLeft w:val="0"/>
          <w:marRight w:val="0"/>
          <w:marTop w:val="0"/>
          <w:marBottom w:val="0"/>
          <w:divBdr>
            <w:top w:val="none" w:sz="0" w:space="0" w:color="auto"/>
            <w:left w:val="none" w:sz="0" w:space="0" w:color="auto"/>
            <w:bottom w:val="none" w:sz="0" w:space="0" w:color="auto"/>
            <w:right w:val="none" w:sz="0" w:space="0" w:color="auto"/>
          </w:divBdr>
          <w:divsChild>
            <w:div w:id="1426463024">
              <w:marLeft w:val="0"/>
              <w:marRight w:val="0"/>
              <w:marTop w:val="0"/>
              <w:marBottom w:val="0"/>
              <w:divBdr>
                <w:top w:val="none" w:sz="0" w:space="0" w:color="auto"/>
                <w:left w:val="none" w:sz="0" w:space="0" w:color="auto"/>
                <w:bottom w:val="none" w:sz="0" w:space="0" w:color="auto"/>
                <w:right w:val="none" w:sz="0" w:space="0" w:color="auto"/>
              </w:divBdr>
              <w:divsChild>
                <w:div w:id="861279519">
                  <w:marLeft w:val="2928"/>
                  <w:marRight w:val="0"/>
                  <w:marTop w:val="720"/>
                  <w:marBottom w:val="0"/>
                  <w:divBdr>
                    <w:top w:val="none" w:sz="0" w:space="0" w:color="auto"/>
                    <w:left w:val="none" w:sz="0" w:space="0" w:color="auto"/>
                    <w:bottom w:val="none" w:sz="0" w:space="0" w:color="auto"/>
                    <w:right w:val="none" w:sz="0" w:space="0" w:color="auto"/>
                  </w:divBdr>
                  <w:divsChild>
                    <w:div w:id="215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383734">
      <w:bodyDiv w:val="1"/>
      <w:marLeft w:val="0"/>
      <w:marRight w:val="0"/>
      <w:marTop w:val="0"/>
      <w:marBottom w:val="0"/>
      <w:divBdr>
        <w:top w:val="none" w:sz="0" w:space="0" w:color="auto"/>
        <w:left w:val="none" w:sz="0" w:space="0" w:color="auto"/>
        <w:bottom w:val="none" w:sz="0" w:space="0" w:color="auto"/>
        <w:right w:val="none" w:sz="0" w:space="0" w:color="auto"/>
      </w:divBdr>
      <w:divsChild>
        <w:div w:id="876818858">
          <w:marLeft w:val="0"/>
          <w:marRight w:val="0"/>
          <w:marTop w:val="0"/>
          <w:marBottom w:val="0"/>
          <w:divBdr>
            <w:top w:val="none" w:sz="0" w:space="0" w:color="auto"/>
            <w:left w:val="none" w:sz="0" w:space="0" w:color="auto"/>
            <w:bottom w:val="none" w:sz="0" w:space="0" w:color="auto"/>
            <w:right w:val="none" w:sz="0" w:space="0" w:color="auto"/>
          </w:divBdr>
          <w:divsChild>
            <w:div w:id="42171639">
              <w:marLeft w:val="0"/>
              <w:marRight w:val="0"/>
              <w:marTop w:val="0"/>
              <w:marBottom w:val="0"/>
              <w:divBdr>
                <w:top w:val="none" w:sz="0" w:space="0" w:color="auto"/>
                <w:left w:val="none" w:sz="0" w:space="0" w:color="auto"/>
                <w:bottom w:val="single" w:sz="6" w:space="23" w:color="DDDDDD"/>
                <w:right w:val="none" w:sz="0" w:space="0" w:color="auto"/>
              </w:divBdr>
              <w:divsChild>
                <w:div w:id="1040663770">
                  <w:marLeft w:val="0"/>
                  <w:marRight w:val="0"/>
                  <w:marTop w:val="0"/>
                  <w:marBottom w:val="0"/>
                  <w:divBdr>
                    <w:top w:val="none" w:sz="0" w:space="0" w:color="auto"/>
                    <w:left w:val="none" w:sz="0" w:space="0" w:color="auto"/>
                    <w:bottom w:val="none" w:sz="0" w:space="0" w:color="auto"/>
                    <w:right w:val="none" w:sz="0" w:space="0" w:color="auto"/>
                  </w:divBdr>
                  <w:divsChild>
                    <w:div w:id="337847540">
                      <w:marLeft w:val="0"/>
                      <w:marRight w:val="0"/>
                      <w:marTop w:val="0"/>
                      <w:marBottom w:val="0"/>
                      <w:divBdr>
                        <w:top w:val="none" w:sz="0" w:space="0" w:color="auto"/>
                        <w:left w:val="none" w:sz="0" w:space="0" w:color="auto"/>
                        <w:bottom w:val="none" w:sz="0" w:space="0" w:color="auto"/>
                        <w:right w:val="none" w:sz="0" w:space="0" w:color="auto"/>
                      </w:divBdr>
                      <w:divsChild>
                        <w:div w:id="766389558">
                          <w:marLeft w:val="0"/>
                          <w:marRight w:val="0"/>
                          <w:marTop w:val="0"/>
                          <w:marBottom w:val="0"/>
                          <w:divBdr>
                            <w:top w:val="none" w:sz="0" w:space="0" w:color="auto"/>
                            <w:left w:val="none" w:sz="0" w:space="0" w:color="auto"/>
                            <w:bottom w:val="none" w:sz="0" w:space="0" w:color="auto"/>
                            <w:right w:val="none" w:sz="0" w:space="0" w:color="auto"/>
                          </w:divBdr>
                          <w:divsChild>
                            <w:div w:id="94791548">
                              <w:marLeft w:val="0"/>
                              <w:marRight w:val="0"/>
                              <w:marTop w:val="0"/>
                              <w:marBottom w:val="0"/>
                              <w:divBdr>
                                <w:top w:val="none" w:sz="0" w:space="0" w:color="auto"/>
                                <w:left w:val="none" w:sz="0" w:space="0" w:color="auto"/>
                                <w:bottom w:val="none" w:sz="0" w:space="0" w:color="auto"/>
                                <w:right w:val="none" w:sz="0" w:space="0" w:color="auto"/>
                              </w:divBdr>
                              <w:divsChild>
                                <w:div w:id="1614239864">
                                  <w:marLeft w:val="0"/>
                                  <w:marRight w:val="0"/>
                                  <w:marTop w:val="0"/>
                                  <w:marBottom w:val="0"/>
                                  <w:divBdr>
                                    <w:top w:val="none" w:sz="0" w:space="0" w:color="auto"/>
                                    <w:left w:val="none" w:sz="0" w:space="0" w:color="auto"/>
                                    <w:bottom w:val="none" w:sz="0" w:space="0" w:color="auto"/>
                                    <w:right w:val="none" w:sz="0" w:space="0" w:color="auto"/>
                                  </w:divBdr>
                                  <w:divsChild>
                                    <w:div w:id="1067191980">
                                      <w:marLeft w:val="0"/>
                                      <w:marRight w:val="0"/>
                                      <w:marTop w:val="0"/>
                                      <w:marBottom w:val="0"/>
                                      <w:divBdr>
                                        <w:top w:val="none" w:sz="0" w:space="0" w:color="auto"/>
                                        <w:left w:val="none" w:sz="0" w:space="0" w:color="auto"/>
                                        <w:bottom w:val="none" w:sz="0" w:space="0" w:color="auto"/>
                                        <w:right w:val="none" w:sz="0" w:space="0" w:color="auto"/>
                                      </w:divBdr>
                                      <w:divsChild>
                                        <w:div w:id="742411731">
                                          <w:marLeft w:val="0"/>
                                          <w:marRight w:val="0"/>
                                          <w:marTop w:val="0"/>
                                          <w:marBottom w:val="0"/>
                                          <w:divBdr>
                                            <w:top w:val="none" w:sz="0" w:space="0" w:color="auto"/>
                                            <w:left w:val="none" w:sz="0" w:space="0" w:color="auto"/>
                                            <w:bottom w:val="none" w:sz="0" w:space="0" w:color="auto"/>
                                            <w:right w:val="none" w:sz="0" w:space="0" w:color="auto"/>
                                          </w:divBdr>
                                          <w:divsChild>
                                            <w:div w:id="1082533478">
                                              <w:marLeft w:val="0"/>
                                              <w:marRight w:val="0"/>
                                              <w:marTop w:val="0"/>
                                              <w:marBottom w:val="0"/>
                                              <w:divBdr>
                                                <w:top w:val="none" w:sz="0" w:space="0" w:color="auto"/>
                                                <w:left w:val="none" w:sz="0" w:space="0" w:color="auto"/>
                                                <w:bottom w:val="none" w:sz="0" w:space="0" w:color="auto"/>
                                                <w:right w:val="none" w:sz="0" w:space="0" w:color="auto"/>
                                              </w:divBdr>
                                              <w:divsChild>
                                                <w:div w:id="428545411">
                                                  <w:marLeft w:val="0"/>
                                                  <w:marRight w:val="0"/>
                                                  <w:marTop w:val="0"/>
                                                  <w:marBottom w:val="0"/>
                                                  <w:divBdr>
                                                    <w:top w:val="none" w:sz="0" w:space="0" w:color="auto"/>
                                                    <w:left w:val="none" w:sz="0" w:space="0" w:color="auto"/>
                                                    <w:bottom w:val="none" w:sz="0" w:space="0" w:color="auto"/>
                                                    <w:right w:val="none" w:sz="0" w:space="0" w:color="auto"/>
                                                  </w:divBdr>
                                                  <w:divsChild>
                                                    <w:div w:id="1656839886">
                                                      <w:marLeft w:val="0"/>
                                                      <w:marRight w:val="0"/>
                                                      <w:marTop w:val="0"/>
                                                      <w:marBottom w:val="0"/>
                                                      <w:divBdr>
                                                        <w:top w:val="none" w:sz="0" w:space="0" w:color="auto"/>
                                                        <w:left w:val="none" w:sz="0" w:space="0" w:color="auto"/>
                                                        <w:bottom w:val="single" w:sz="6" w:space="23" w:color="DDDDDD"/>
                                                        <w:right w:val="none" w:sz="0" w:space="0" w:color="auto"/>
                                                      </w:divBdr>
                                                      <w:divsChild>
                                                        <w:div w:id="1573389959">
                                                          <w:marLeft w:val="0"/>
                                                          <w:marRight w:val="0"/>
                                                          <w:marTop w:val="0"/>
                                                          <w:marBottom w:val="0"/>
                                                          <w:divBdr>
                                                            <w:top w:val="none" w:sz="0" w:space="0" w:color="auto"/>
                                                            <w:left w:val="none" w:sz="0" w:space="0" w:color="auto"/>
                                                            <w:bottom w:val="none" w:sz="0" w:space="0" w:color="auto"/>
                                                            <w:right w:val="none" w:sz="0" w:space="0" w:color="auto"/>
                                                          </w:divBdr>
                                                          <w:divsChild>
                                                            <w:div w:id="1521625397">
                                                              <w:marLeft w:val="0"/>
                                                              <w:marRight w:val="0"/>
                                                              <w:marTop w:val="0"/>
                                                              <w:marBottom w:val="0"/>
                                                              <w:divBdr>
                                                                <w:top w:val="none" w:sz="0" w:space="0" w:color="auto"/>
                                                                <w:left w:val="none" w:sz="0" w:space="0" w:color="auto"/>
                                                                <w:bottom w:val="none" w:sz="0" w:space="0" w:color="auto"/>
                                                                <w:right w:val="none" w:sz="0" w:space="0" w:color="auto"/>
                                                              </w:divBdr>
                                                              <w:divsChild>
                                                                <w:div w:id="1786845308">
                                                                  <w:marLeft w:val="0"/>
                                                                  <w:marRight w:val="0"/>
                                                                  <w:marTop w:val="0"/>
                                                                  <w:marBottom w:val="0"/>
                                                                  <w:divBdr>
                                                                    <w:top w:val="none" w:sz="0" w:space="0" w:color="auto"/>
                                                                    <w:left w:val="none" w:sz="0" w:space="0" w:color="auto"/>
                                                                    <w:bottom w:val="none" w:sz="0" w:space="0" w:color="auto"/>
                                                                    <w:right w:val="none" w:sz="0" w:space="0" w:color="auto"/>
                                                                  </w:divBdr>
                                                                  <w:divsChild>
                                                                    <w:div w:id="697004466">
                                                                      <w:marLeft w:val="0"/>
                                                                      <w:marRight w:val="0"/>
                                                                      <w:marTop w:val="0"/>
                                                                      <w:marBottom w:val="0"/>
                                                                      <w:divBdr>
                                                                        <w:top w:val="none" w:sz="0" w:space="0" w:color="auto"/>
                                                                        <w:left w:val="none" w:sz="0" w:space="0" w:color="auto"/>
                                                                        <w:bottom w:val="none" w:sz="0" w:space="0" w:color="auto"/>
                                                                        <w:right w:val="none" w:sz="0" w:space="0" w:color="auto"/>
                                                                      </w:divBdr>
                                                                      <w:divsChild>
                                                                        <w:div w:id="10152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472757">
      <w:bodyDiv w:val="1"/>
      <w:marLeft w:val="0"/>
      <w:marRight w:val="0"/>
      <w:marTop w:val="0"/>
      <w:marBottom w:val="0"/>
      <w:divBdr>
        <w:top w:val="none" w:sz="0" w:space="0" w:color="auto"/>
        <w:left w:val="none" w:sz="0" w:space="0" w:color="auto"/>
        <w:bottom w:val="none" w:sz="0" w:space="0" w:color="auto"/>
        <w:right w:val="none" w:sz="0" w:space="0" w:color="auto"/>
      </w:divBdr>
      <w:divsChild>
        <w:div w:id="2087728318">
          <w:marLeft w:val="0"/>
          <w:marRight w:val="0"/>
          <w:marTop w:val="0"/>
          <w:marBottom w:val="0"/>
          <w:divBdr>
            <w:top w:val="none" w:sz="0" w:space="0" w:color="auto"/>
            <w:left w:val="none" w:sz="0" w:space="0" w:color="auto"/>
            <w:bottom w:val="none" w:sz="0" w:space="0" w:color="auto"/>
            <w:right w:val="none" w:sz="0" w:space="0" w:color="auto"/>
          </w:divBdr>
          <w:divsChild>
            <w:div w:id="243421583">
              <w:marLeft w:val="0"/>
              <w:marRight w:val="0"/>
              <w:marTop w:val="0"/>
              <w:marBottom w:val="360"/>
              <w:divBdr>
                <w:top w:val="none" w:sz="0" w:space="0" w:color="auto"/>
                <w:left w:val="none" w:sz="0" w:space="0" w:color="auto"/>
                <w:bottom w:val="none" w:sz="0" w:space="0" w:color="auto"/>
                <w:right w:val="none" w:sz="0" w:space="0" w:color="auto"/>
              </w:divBdr>
              <w:divsChild>
                <w:div w:id="781388414">
                  <w:marLeft w:val="0"/>
                  <w:marRight w:val="0"/>
                  <w:marTop w:val="0"/>
                  <w:marBottom w:val="0"/>
                  <w:divBdr>
                    <w:top w:val="none" w:sz="0" w:space="0" w:color="auto"/>
                    <w:left w:val="none" w:sz="0" w:space="0" w:color="auto"/>
                    <w:bottom w:val="none" w:sz="0" w:space="0" w:color="auto"/>
                    <w:right w:val="none" w:sz="0" w:space="0" w:color="auto"/>
                  </w:divBdr>
                  <w:divsChild>
                    <w:div w:id="2092652274">
                      <w:marLeft w:val="0"/>
                      <w:marRight w:val="-8100"/>
                      <w:marTop w:val="0"/>
                      <w:marBottom w:val="0"/>
                      <w:divBdr>
                        <w:top w:val="none" w:sz="0" w:space="0" w:color="auto"/>
                        <w:left w:val="none" w:sz="0" w:space="0" w:color="auto"/>
                        <w:bottom w:val="none" w:sz="0" w:space="0" w:color="auto"/>
                        <w:right w:val="none" w:sz="0" w:space="0" w:color="auto"/>
                      </w:divBdr>
                      <w:divsChild>
                        <w:div w:id="587471400">
                          <w:marLeft w:val="0"/>
                          <w:marRight w:val="0"/>
                          <w:marTop w:val="0"/>
                          <w:marBottom w:val="0"/>
                          <w:divBdr>
                            <w:top w:val="none" w:sz="0" w:space="0" w:color="auto"/>
                            <w:left w:val="none" w:sz="0" w:space="0" w:color="auto"/>
                            <w:bottom w:val="none" w:sz="0" w:space="0" w:color="auto"/>
                            <w:right w:val="none" w:sz="0" w:space="0" w:color="auto"/>
                          </w:divBdr>
                          <w:divsChild>
                            <w:div w:id="567691203">
                              <w:marLeft w:val="0"/>
                              <w:marRight w:val="0"/>
                              <w:marTop w:val="0"/>
                              <w:marBottom w:val="0"/>
                              <w:divBdr>
                                <w:top w:val="none" w:sz="0" w:space="0" w:color="auto"/>
                                <w:left w:val="none" w:sz="0" w:space="0" w:color="auto"/>
                                <w:bottom w:val="none" w:sz="0" w:space="0" w:color="auto"/>
                                <w:right w:val="none" w:sz="0" w:space="0" w:color="auto"/>
                              </w:divBdr>
                              <w:divsChild>
                                <w:div w:id="1931045149">
                                  <w:marLeft w:val="0"/>
                                  <w:marRight w:val="0"/>
                                  <w:marTop w:val="0"/>
                                  <w:marBottom w:val="0"/>
                                  <w:divBdr>
                                    <w:top w:val="none" w:sz="0" w:space="0" w:color="auto"/>
                                    <w:left w:val="none" w:sz="0" w:space="0" w:color="auto"/>
                                    <w:bottom w:val="none" w:sz="0" w:space="0" w:color="auto"/>
                                    <w:right w:val="none" w:sz="0" w:space="0" w:color="auto"/>
                                  </w:divBdr>
                                  <w:divsChild>
                                    <w:div w:id="18512053">
                                      <w:marLeft w:val="0"/>
                                      <w:marRight w:val="0"/>
                                      <w:marTop w:val="0"/>
                                      <w:marBottom w:val="0"/>
                                      <w:divBdr>
                                        <w:top w:val="none" w:sz="0" w:space="0" w:color="auto"/>
                                        <w:left w:val="none" w:sz="0" w:space="0" w:color="auto"/>
                                        <w:bottom w:val="none" w:sz="0" w:space="0" w:color="auto"/>
                                        <w:right w:val="none" w:sz="0" w:space="0" w:color="auto"/>
                                      </w:divBdr>
                                      <w:divsChild>
                                        <w:div w:id="11012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62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a.org/conferencesevents/upcoming/midwin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a.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Manager/>
  <Company>StockLayouts</Company>
  <LinksUpToDate>false</LinksUpToDate>
  <CharactersWithSpaces>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Gabriel Hernandez</dc:creator>
  <cp:keywords/>
  <dc:description/>
  <cp:lastModifiedBy>richard.hill</cp:lastModifiedBy>
  <cp:revision>9</cp:revision>
  <cp:lastPrinted>2010-01-14T21:22:00Z</cp:lastPrinted>
  <dcterms:created xsi:type="dcterms:W3CDTF">2012-01-12T16:17:00Z</dcterms:created>
  <dcterms:modified xsi:type="dcterms:W3CDTF">2012-01-13T20:42:00Z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TC011832721033</vt:lpwstr>
  </property>
</Properties>
</file>