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261C" w14:textId="670EF0F4" w:rsidR="00A53449" w:rsidRDefault="00E650B1" w:rsidP="009152B6">
      <w:pPr>
        <w:spacing w:after="0"/>
        <w:jc w:val="center"/>
        <w:rPr>
          <w:sz w:val="40"/>
          <w:szCs w:val="40"/>
        </w:rPr>
      </w:pPr>
      <w:r w:rsidRPr="005E2296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33E9DC7" wp14:editId="5858AF98">
            <wp:extent cx="4663440" cy="1371600"/>
            <wp:effectExtent l="0" t="0" r="381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46DB" w14:textId="4CCA7D06" w:rsidR="00E650B1" w:rsidRDefault="00E650B1" w:rsidP="00AA57E0">
      <w:pPr>
        <w:spacing w:after="0"/>
        <w:jc w:val="center"/>
        <w:rPr>
          <w:sz w:val="40"/>
          <w:szCs w:val="40"/>
        </w:rPr>
      </w:pPr>
      <w:r w:rsidRPr="00B770A6">
        <w:rPr>
          <w:sz w:val="40"/>
          <w:szCs w:val="40"/>
        </w:rPr>
        <w:t xml:space="preserve">Maestra del </w:t>
      </w:r>
      <w:r>
        <w:rPr>
          <w:sz w:val="40"/>
          <w:szCs w:val="40"/>
        </w:rPr>
        <w:t>Año</w:t>
      </w:r>
      <w:r w:rsidRPr="00B770A6">
        <w:rPr>
          <w:sz w:val="40"/>
          <w:szCs w:val="40"/>
        </w:rPr>
        <w:t xml:space="preserve"> de Oregon </w:t>
      </w:r>
    </w:p>
    <w:p w14:paraId="7EC64EF0" w14:textId="77777777" w:rsidR="009152B6" w:rsidRDefault="009152B6" w:rsidP="009152B6"/>
    <w:p w14:paraId="038BDDD1" w14:textId="6F98452F" w:rsidR="007403B5" w:rsidRPr="007403B5" w:rsidRDefault="007403B5" w:rsidP="007403B5">
      <w:pPr>
        <w:spacing w:after="0"/>
        <w:rPr>
          <w:sz w:val="24"/>
          <w:szCs w:val="24"/>
        </w:rPr>
      </w:pPr>
      <w:r w:rsidRPr="007403B5">
        <w:rPr>
          <w:b/>
          <w:bCs/>
          <w:sz w:val="24"/>
          <w:szCs w:val="24"/>
        </w:rPr>
        <w:t>Comunicado de Prensa:</w:t>
      </w:r>
      <w:r w:rsidRPr="007403B5">
        <w:rPr>
          <w:b/>
          <w:bCs/>
          <w:sz w:val="24"/>
          <w:szCs w:val="24"/>
        </w:rPr>
        <w:t xml:space="preserve"> </w:t>
      </w:r>
      <w:r w:rsidRPr="007403B5">
        <w:rPr>
          <w:sz w:val="24"/>
          <w:szCs w:val="24"/>
        </w:rPr>
        <w:t>5 de Octubre, 2023</w:t>
      </w:r>
    </w:p>
    <w:p w14:paraId="59E704AB" w14:textId="67300FCB" w:rsidR="009152B6" w:rsidRPr="007403B5" w:rsidRDefault="009152B6" w:rsidP="007403B5">
      <w:pPr>
        <w:spacing w:after="0"/>
        <w:rPr>
          <w:rFonts w:eastAsia="Times New Roman" w:cstheme="minorHAnsi"/>
          <w:color w:val="1155CC"/>
          <w:sz w:val="24"/>
          <w:szCs w:val="24"/>
          <w:u w:val="single"/>
        </w:rPr>
      </w:pPr>
      <w:r w:rsidRPr="007403B5">
        <w:rPr>
          <w:rFonts w:cstheme="minorHAnsi"/>
          <w:sz w:val="24"/>
          <w:szCs w:val="24"/>
        </w:rPr>
        <w:t>ODE Contacto de medios:</w:t>
      </w:r>
      <w:r w:rsidR="007403B5" w:rsidRPr="007403B5">
        <w:rPr>
          <w:rFonts w:cstheme="minorHAnsi"/>
          <w:sz w:val="24"/>
          <w:szCs w:val="24"/>
        </w:rPr>
        <w:t xml:space="preserve"> </w:t>
      </w:r>
      <w:hyperlink r:id="rId5" w:history="1">
        <w:r w:rsidR="00E27079" w:rsidRPr="007403B5">
          <w:rPr>
            <w:rFonts w:eastAsia="Times New Roman" w:cstheme="minorHAnsi"/>
            <w:color w:val="1155CC"/>
            <w:sz w:val="24"/>
            <w:szCs w:val="24"/>
            <w:u w:val="single"/>
          </w:rPr>
          <w:t>Marc Siegel</w:t>
        </w:r>
        <w:r w:rsidR="007403B5" w:rsidRPr="007403B5">
          <w:rPr>
            <w:rFonts w:eastAsia="Times New Roman" w:cstheme="minorHAnsi"/>
            <w:color w:val="1155CC"/>
            <w:sz w:val="24"/>
            <w:szCs w:val="24"/>
            <w:u w:val="single"/>
          </w:rPr>
          <w:br/>
        </w:r>
      </w:hyperlink>
      <w:r w:rsidRPr="007403B5">
        <w:rPr>
          <w:rFonts w:cstheme="minorHAnsi"/>
          <w:sz w:val="24"/>
          <w:szCs w:val="24"/>
        </w:rPr>
        <w:t>Contacto de Medios del Distrito Escolar:</w:t>
      </w:r>
      <w:r w:rsidR="007403B5" w:rsidRPr="007403B5">
        <w:rPr>
          <w:rFonts w:cstheme="minorHAnsi"/>
          <w:sz w:val="24"/>
          <w:szCs w:val="24"/>
        </w:rPr>
        <w:t xml:space="preserve"> </w:t>
      </w:r>
      <w:hyperlink r:id="rId6" w:history="1">
        <w:proofErr w:type="spellStart"/>
        <w:r w:rsidR="00AA57E0" w:rsidRPr="007403B5">
          <w:rPr>
            <w:rFonts w:eastAsia="Times New Roman" w:cstheme="minorHAnsi"/>
            <w:color w:val="1155CC"/>
            <w:sz w:val="24"/>
            <w:szCs w:val="24"/>
            <w:u w:val="single"/>
          </w:rPr>
          <w:t>Garth</w:t>
        </w:r>
        <w:proofErr w:type="spellEnd"/>
        <w:r w:rsidR="00AA57E0" w:rsidRPr="007403B5">
          <w:rPr>
            <w:rFonts w:eastAsia="Times New Roman" w:cstheme="minorHAnsi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A57E0" w:rsidRPr="007403B5">
          <w:rPr>
            <w:rFonts w:eastAsia="Times New Roman" w:cstheme="minorHAnsi"/>
            <w:color w:val="1155CC"/>
            <w:sz w:val="24"/>
            <w:szCs w:val="24"/>
            <w:u w:val="single"/>
          </w:rPr>
          <w:t>Guibord</w:t>
        </w:r>
        <w:proofErr w:type="spellEnd"/>
      </w:hyperlink>
    </w:p>
    <w:p w14:paraId="1832B54B" w14:textId="77777777" w:rsidR="007403B5" w:rsidRDefault="007403B5" w:rsidP="007403B5">
      <w:pPr>
        <w:spacing w:after="0"/>
      </w:pPr>
    </w:p>
    <w:p w14:paraId="4D7AD36B" w14:textId="2E25CD15" w:rsidR="009152B6" w:rsidRPr="007403B5" w:rsidRDefault="009152B6" w:rsidP="007403B5">
      <w:pPr>
        <w:pStyle w:val="Title"/>
        <w:jc w:val="center"/>
        <w:rPr>
          <w:sz w:val="40"/>
          <w:szCs w:val="40"/>
        </w:rPr>
      </w:pPr>
      <w:r w:rsidRPr="007403B5">
        <w:rPr>
          <w:sz w:val="40"/>
          <w:szCs w:val="40"/>
        </w:rPr>
        <w:t>Mandy Vance Honrada como Maestra del año 2023</w:t>
      </w:r>
      <w:r w:rsidR="00AA57E0" w:rsidRPr="007403B5">
        <w:rPr>
          <w:sz w:val="40"/>
          <w:szCs w:val="40"/>
        </w:rPr>
        <w:t>-24</w:t>
      </w:r>
      <w:r w:rsidRPr="007403B5">
        <w:rPr>
          <w:sz w:val="40"/>
          <w:szCs w:val="40"/>
        </w:rPr>
        <w:t xml:space="preserve"> de Oregon Educadora de Distrito Escolar Oregon Trail Sorprendida con el Premio de Honor del Estado</w:t>
      </w:r>
    </w:p>
    <w:p w14:paraId="7C0D9AA4" w14:textId="77777777" w:rsidR="009152B6" w:rsidRDefault="009152B6" w:rsidP="009152B6">
      <w:pPr>
        <w:jc w:val="center"/>
      </w:pPr>
    </w:p>
    <w:p w14:paraId="04CA1806" w14:textId="72461AEB" w:rsidR="00700561" w:rsidRPr="006209D9" w:rsidRDefault="009152B6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>(Sandy, OR) – En un emocionante anuncio sorpresa</w:t>
      </w:r>
      <w:r w:rsidR="0025356C" w:rsidRPr="006209D9">
        <w:rPr>
          <w:sz w:val="24"/>
          <w:szCs w:val="24"/>
        </w:rPr>
        <w:t>,</w:t>
      </w:r>
      <w:r w:rsidRPr="006209D9">
        <w:rPr>
          <w:sz w:val="24"/>
          <w:szCs w:val="24"/>
        </w:rPr>
        <w:t xml:space="preserve"> poco después de la hora del almuerzo de hoy, Mandy Vance, maestra de escuela secundaria del Distrito Escolar de Oregon Trail, fue nombrada y celebrada como Maestra del Año 2023-24 de Oregon. Vance ha enseñado de sexto a octavo grado en </w:t>
      </w:r>
      <w:proofErr w:type="spellStart"/>
      <w:r w:rsidRPr="006209D9">
        <w:rPr>
          <w:sz w:val="24"/>
          <w:szCs w:val="24"/>
        </w:rPr>
        <w:t>Boring</w:t>
      </w:r>
      <w:proofErr w:type="spellEnd"/>
      <w:r w:rsidRPr="006209D9">
        <w:rPr>
          <w:sz w:val="24"/>
          <w:szCs w:val="24"/>
        </w:rPr>
        <w:t xml:space="preserve"> </w:t>
      </w:r>
      <w:proofErr w:type="spellStart"/>
      <w:r w:rsidRPr="006209D9">
        <w:rPr>
          <w:sz w:val="24"/>
          <w:szCs w:val="24"/>
        </w:rPr>
        <w:t>Middle</w:t>
      </w:r>
      <w:proofErr w:type="spellEnd"/>
      <w:r w:rsidRPr="006209D9">
        <w:rPr>
          <w:sz w:val="24"/>
          <w:szCs w:val="24"/>
        </w:rPr>
        <w:t xml:space="preserve"> School durante 15 años y este otoño tendrá una asignación especial en Cedar Ridge </w:t>
      </w:r>
      <w:proofErr w:type="spellStart"/>
      <w:r w:rsidRPr="006209D9">
        <w:rPr>
          <w:sz w:val="24"/>
          <w:szCs w:val="24"/>
        </w:rPr>
        <w:t>Middle</w:t>
      </w:r>
      <w:proofErr w:type="spellEnd"/>
      <w:r w:rsidRPr="006209D9">
        <w:rPr>
          <w:sz w:val="24"/>
          <w:szCs w:val="24"/>
        </w:rPr>
        <w:t xml:space="preserve"> School.</w:t>
      </w:r>
    </w:p>
    <w:p w14:paraId="6214860F" w14:textId="0683A229" w:rsidR="009152B6" w:rsidRPr="006209D9" w:rsidRDefault="00700561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>“</w:t>
      </w:r>
      <w:r w:rsidR="00E54A91" w:rsidRPr="006209D9">
        <w:rPr>
          <w:sz w:val="24"/>
          <w:szCs w:val="24"/>
        </w:rPr>
        <w:t xml:space="preserve">Los maestros como Mandy son muy importantes para garantizar que cada niño tenga un lugar seguro para recibir </w:t>
      </w:r>
      <w:r w:rsidR="006D2814" w:rsidRPr="006209D9">
        <w:rPr>
          <w:sz w:val="24"/>
          <w:szCs w:val="24"/>
        </w:rPr>
        <w:t xml:space="preserve">una educación </w:t>
      </w:r>
      <w:r w:rsidR="00B36C05" w:rsidRPr="006209D9">
        <w:rPr>
          <w:sz w:val="24"/>
          <w:szCs w:val="24"/>
        </w:rPr>
        <w:t>pública</w:t>
      </w:r>
      <w:r w:rsidR="006D2814" w:rsidRPr="006209D9">
        <w:rPr>
          <w:sz w:val="24"/>
          <w:szCs w:val="24"/>
        </w:rPr>
        <w:t xml:space="preserve"> de alta calidad. Su compromiso con el </w:t>
      </w:r>
      <w:r w:rsidR="00191331" w:rsidRPr="006209D9">
        <w:rPr>
          <w:sz w:val="24"/>
          <w:szCs w:val="24"/>
        </w:rPr>
        <w:t>voluntariado y el empoderamiento de los estudiantes es increíble</w:t>
      </w:r>
      <w:r w:rsidR="00AF3E09" w:rsidRPr="006209D9">
        <w:rPr>
          <w:sz w:val="24"/>
          <w:szCs w:val="24"/>
        </w:rPr>
        <w:t>. E</w:t>
      </w:r>
      <w:r w:rsidR="00191331" w:rsidRPr="006209D9">
        <w:rPr>
          <w:sz w:val="24"/>
          <w:szCs w:val="24"/>
        </w:rPr>
        <w:t>stoy encantada</w:t>
      </w:r>
      <w:r w:rsidR="006C2957" w:rsidRPr="006209D9">
        <w:rPr>
          <w:sz w:val="24"/>
          <w:szCs w:val="24"/>
        </w:rPr>
        <w:t xml:space="preserve"> de ver sus es</w:t>
      </w:r>
      <w:r w:rsidR="004A7C3A" w:rsidRPr="006209D9">
        <w:rPr>
          <w:sz w:val="24"/>
          <w:szCs w:val="24"/>
        </w:rPr>
        <w:t xml:space="preserve">fuerzos por ir </w:t>
      </w:r>
      <w:r w:rsidR="00B36C05" w:rsidRPr="006209D9">
        <w:rPr>
          <w:sz w:val="24"/>
          <w:szCs w:val="24"/>
        </w:rPr>
        <w:t>más</w:t>
      </w:r>
      <w:r w:rsidR="004A7C3A" w:rsidRPr="006209D9">
        <w:rPr>
          <w:sz w:val="24"/>
          <w:szCs w:val="24"/>
        </w:rPr>
        <w:t xml:space="preserve"> </w:t>
      </w:r>
      <w:r w:rsidR="005972B5" w:rsidRPr="006209D9">
        <w:rPr>
          <w:sz w:val="24"/>
          <w:szCs w:val="24"/>
        </w:rPr>
        <w:t xml:space="preserve">allá </w:t>
      </w:r>
      <w:r w:rsidR="009C4BFB" w:rsidRPr="006209D9">
        <w:rPr>
          <w:sz w:val="24"/>
          <w:szCs w:val="24"/>
        </w:rPr>
        <w:t>al ver el honor que recibieron sus estudiantes</w:t>
      </w:r>
      <w:r w:rsidR="00BB755B" w:rsidRPr="006209D9">
        <w:rPr>
          <w:sz w:val="24"/>
          <w:szCs w:val="24"/>
        </w:rPr>
        <w:t xml:space="preserve">”, dijo la gobernadora Tina </w:t>
      </w:r>
      <w:proofErr w:type="spellStart"/>
      <w:r w:rsidR="00BB755B" w:rsidRPr="006209D9">
        <w:rPr>
          <w:sz w:val="24"/>
          <w:szCs w:val="24"/>
        </w:rPr>
        <w:t>Kotek</w:t>
      </w:r>
      <w:proofErr w:type="spellEnd"/>
      <w:r w:rsidR="00BB755B" w:rsidRPr="006209D9">
        <w:rPr>
          <w:sz w:val="24"/>
          <w:szCs w:val="24"/>
        </w:rPr>
        <w:t xml:space="preserve">. </w:t>
      </w:r>
    </w:p>
    <w:p w14:paraId="61012B5A" w14:textId="4912D36F" w:rsidR="009152B6" w:rsidRPr="006209D9" w:rsidRDefault="009152B6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 xml:space="preserve">La Dra. Mandy Vance creció en Portland, Oregon, y descubrió su </w:t>
      </w:r>
      <w:r w:rsidR="00972407" w:rsidRPr="006209D9">
        <w:rPr>
          <w:sz w:val="24"/>
          <w:szCs w:val="24"/>
        </w:rPr>
        <w:t>pasión</w:t>
      </w:r>
      <w:r w:rsidRPr="006209D9">
        <w:rPr>
          <w:sz w:val="24"/>
          <w:szCs w:val="24"/>
        </w:rPr>
        <w:t xml:space="preserve"> por trabajar con los jóvenes mientras trabajaba como mentora estudiantil en Franklin High School y como consejera de campamento durante el verano. Se </w:t>
      </w:r>
      <w:r w:rsidR="00972407" w:rsidRPr="006209D9">
        <w:rPr>
          <w:sz w:val="24"/>
          <w:szCs w:val="24"/>
        </w:rPr>
        <w:t>graduó</w:t>
      </w:r>
      <w:r w:rsidRPr="006209D9">
        <w:rPr>
          <w:sz w:val="24"/>
          <w:szCs w:val="24"/>
        </w:rPr>
        <w:t xml:space="preserve"> de la Universidad de </w:t>
      </w:r>
      <w:proofErr w:type="spellStart"/>
      <w:r w:rsidRPr="006209D9">
        <w:rPr>
          <w:sz w:val="24"/>
          <w:szCs w:val="24"/>
        </w:rPr>
        <w:t>Corban</w:t>
      </w:r>
      <w:proofErr w:type="spellEnd"/>
      <w:r w:rsidRPr="006209D9">
        <w:rPr>
          <w:sz w:val="24"/>
          <w:szCs w:val="24"/>
        </w:rPr>
        <w:t xml:space="preserve">, donde obtuvo una Licenciatura en Ciencias en Educación </w:t>
      </w:r>
      <w:r w:rsidR="00A44CFE" w:rsidRPr="006209D9">
        <w:rPr>
          <w:sz w:val="24"/>
          <w:szCs w:val="24"/>
        </w:rPr>
        <w:t xml:space="preserve">de </w:t>
      </w:r>
      <w:r w:rsidRPr="006209D9">
        <w:rPr>
          <w:sz w:val="24"/>
          <w:szCs w:val="24"/>
        </w:rPr>
        <w:t xml:space="preserve">Estudios Sociales y otros honores por su liderazgo y logros deportivos. Su trabajo voluntario global y sus experiencias docentes en el extranjero la llevaron a obtener una Maestría en Ciencias en Ingles para Hablantes de Otros Idiomas. Después de graduarse, encontró su hogar docente en </w:t>
      </w:r>
      <w:proofErr w:type="spellStart"/>
      <w:r w:rsidRPr="006209D9">
        <w:rPr>
          <w:sz w:val="24"/>
          <w:szCs w:val="24"/>
        </w:rPr>
        <w:t>Boring</w:t>
      </w:r>
      <w:proofErr w:type="spellEnd"/>
      <w:r w:rsidRPr="006209D9">
        <w:rPr>
          <w:sz w:val="24"/>
          <w:szCs w:val="24"/>
        </w:rPr>
        <w:t xml:space="preserve">, Oregon, donde ha enseñado a una </w:t>
      </w:r>
      <w:r w:rsidR="00F175AF" w:rsidRPr="006209D9">
        <w:rPr>
          <w:sz w:val="24"/>
          <w:szCs w:val="24"/>
        </w:rPr>
        <w:t>gran variedad</w:t>
      </w:r>
      <w:r w:rsidRPr="006209D9">
        <w:rPr>
          <w:sz w:val="24"/>
          <w:szCs w:val="24"/>
        </w:rPr>
        <w:t xml:space="preserve"> de estudiantes y materias. Vance obtuvo su Doctorado en Educación de la Universidad Concordia, donde su investigación se </w:t>
      </w:r>
      <w:r w:rsidR="00B36C05" w:rsidRPr="006209D9">
        <w:rPr>
          <w:sz w:val="24"/>
          <w:szCs w:val="24"/>
        </w:rPr>
        <w:t>centró</w:t>
      </w:r>
      <w:r w:rsidRPr="006209D9">
        <w:rPr>
          <w:sz w:val="24"/>
          <w:szCs w:val="24"/>
        </w:rPr>
        <w:t xml:space="preserve"> en las necesidades relacionales de los atletas de la Generación Z. Con este conocimiento, capacita a los estudiantes para que sean lideres en sus clases, en sus equipos deportivos y en los clubes que asesora. </w:t>
      </w:r>
    </w:p>
    <w:p w14:paraId="52081EA2" w14:textId="379E2589" w:rsidR="00F35B00" w:rsidRPr="006209D9" w:rsidRDefault="009152B6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lastRenderedPageBreak/>
        <w:t>“Mandy Vance es una educadora que constantemente ha demostrado interés por los estudiantes de manera significativa”, dijo la Dra. Charlene Williams directora del Departamento de Educación de Oregon. “</w:t>
      </w:r>
      <w:r w:rsidR="007030C7" w:rsidRPr="006209D9">
        <w:rPr>
          <w:sz w:val="24"/>
          <w:szCs w:val="24"/>
        </w:rPr>
        <w:t>Ella es una</w:t>
      </w:r>
      <w:r w:rsidRPr="006209D9">
        <w:rPr>
          <w:sz w:val="24"/>
          <w:szCs w:val="24"/>
        </w:rPr>
        <w:t xml:space="preserve"> maestr</w:t>
      </w:r>
      <w:r w:rsidR="007030C7" w:rsidRPr="006209D9">
        <w:rPr>
          <w:sz w:val="24"/>
          <w:szCs w:val="24"/>
        </w:rPr>
        <w:t xml:space="preserve">a </w:t>
      </w:r>
      <w:r w:rsidRPr="006209D9">
        <w:rPr>
          <w:sz w:val="24"/>
          <w:szCs w:val="24"/>
        </w:rPr>
        <w:t xml:space="preserve">que empodera a los estudiantes y los hace responsables, que ve la identidad única de cada estudiante y los ayuda a verse a </w:t>
      </w:r>
      <w:r w:rsidR="005B1047" w:rsidRPr="006209D9">
        <w:rPr>
          <w:sz w:val="24"/>
          <w:szCs w:val="24"/>
        </w:rPr>
        <w:t>sí</w:t>
      </w:r>
      <w:r w:rsidRPr="006209D9">
        <w:rPr>
          <w:sz w:val="24"/>
          <w:szCs w:val="24"/>
        </w:rPr>
        <w:t xml:space="preserve"> mismos y a todo lo que tienen para ofrecer, y que se reunirá con cada estudiante en el momento en que se encuentre y luego los desafiará hacer más de lo que jamás pensaron que eran capaces de hacer</w:t>
      </w:r>
      <w:r w:rsidR="00F35B00" w:rsidRPr="006209D9">
        <w:rPr>
          <w:sz w:val="24"/>
          <w:szCs w:val="24"/>
        </w:rPr>
        <w:t>”.</w:t>
      </w:r>
    </w:p>
    <w:p w14:paraId="5C864998" w14:textId="025A09C3" w:rsidR="00F03522" w:rsidRPr="006209D9" w:rsidRDefault="00F35B00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>“</w:t>
      </w:r>
      <w:r w:rsidR="00910DEB" w:rsidRPr="006209D9">
        <w:rPr>
          <w:sz w:val="24"/>
          <w:szCs w:val="24"/>
        </w:rPr>
        <w:t xml:space="preserve">Como educador relacional, se que gran parte de mi éxito en las clases se debe a que me tomo el tiempo para conocer a cada uno de mis alumnos. </w:t>
      </w:r>
      <w:r w:rsidR="003863D7" w:rsidRPr="006209D9">
        <w:rPr>
          <w:sz w:val="24"/>
          <w:szCs w:val="24"/>
        </w:rPr>
        <w:t>S</w:t>
      </w:r>
      <w:r w:rsidR="00C7525C" w:rsidRPr="006209D9">
        <w:rPr>
          <w:sz w:val="24"/>
          <w:szCs w:val="24"/>
        </w:rPr>
        <w:t>i bien est</w:t>
      </w:r>
      <w:r w:rsidR="002E5561" w:rsidRPr="006209D9">
        <w:rPr>
          <w:sz w:val="24"/>
          <w:szCs w:val="24"/>
        </w:rPr>
        <w:t>o</w:t>
      </w:r>
      <w:r w:rsidR="00C7525C" w:rsidRPr="006209D9">
        <w:rPr>
          <w:sz w:val="24"/>
          <w:szCs w:val="24"/>
        </w:rPr>
        <w:t xml:space="preserve"> es extremadamente importante, soy solo un</w:t>
      </w:r>
      <w:r w:rsidR="004121DA" w:rsidRPr="006209D9">
        <w:rPr>
          <w:sz w:val="24"/>
          <w:szCs w:val="24"/>
        </w:rPr>
        <w:t xml:space="preserve"> engranaje en la rueda del éxito académico”, Vance </w:t>
      </w:r>
      <w:r w:rsidR="00FD5B84" w:rsidRPr="006209D9">
        <w:rPr>
          <w:sz w:val="24"/>
          <w:szCs w:val="24"/>
        </w:rPr>
        <w:t>dijo en su solicitud. “Solos no podemos hacer mucho, pero cuando conocemos las historias de nuestros estudiantes</w:t>
      </w:r>
      <w:r w:rsidR="00944851" w:rsidRPr="006209D9">
        <w:rPr>
          <w:sz w:val="24"/>
          <w:szCs w:val="24"/>
        </w:rPr>
        <w:t xml:space="preserve">, cada uno de nosotros </w:t>
      </w:r>
      <w:r w:rsidR="00B36C05" w:rsidRPr="006209D9">
        <w:rPr>
          <w:sz w:val="24"/>
          <w:szCs w:val="24"/>
        </w:rPr>
        <w:t>está</w:t>
      </w:r>
      <w:r w:rsidR="00944851" w:rsidRPr="006209D9">
        <w:rPr>
          <w:sz w:val="24"/>
          <w:szCs w:val="24"/>
        </w:rPr>
        <w:t xml:space="preserve"> dispuesto</w:t>
      </w:r>
      <w:r w:rsidR="00F931AB" w:rsidRPr="006209D9">
        <w:rPr>
          <w:sz w:val="24"/>
          <w:szCs w:val="24"/>
        </w:rPr>
        <w:t xml:space="preserve"> a contribuir con sus propios dones y experiencia, y con determinación para descubrir</w:t>
      </w:r>
      <w:r w:rsidR="005E7E7D" w:rsidRPr="006209D9">
        <w:rPr>
          <w:sz w:val="24"/>
          <w:szCs w:val="24"/>
        </w:rPr>
        <w:t xml:space="preserve"> que funciona para cada estudiante, es entonces cuando pueden tener éxito en nuestras escuelas”. </w:t>
      </w:r>
      <w:r w:rsidR="00C7525C" w:rsidRPr="006209D9">
        <w:rPr>
          <w:sz w:val="24"/>
          <w:szCs w:val="24"/>
        </w:rPr>
        <w:t xml:space="preserve"> </w:t>
      </w:r>
    </w:p>
    <w:p w14:paraId="0D05D42C" w14:textId="18C24A8B" w:rsidR="00686C3A" w:rsidRPr="006209D9" w:rsidRDefault="00857136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 xml:space="preserve">“Este logro ha puesto </w:t>
      </w:r>
      <w:r w:rsidR="00E31BC7" w:rsidRPr="006209D9">
        <w:rPr>
          <w:sz w:val="24"/>
          <w:szCs w:val="24"/>
        </w:rPr>
        <w:t xml:space="preserve">el impacto que ha tenido Mandy y los muchos maestros destacados dentro de nuestro </w:t>
      </w:r>
      <w:r w:rsidR="00404CB3" w:rsidRPr="006209D9">
        <w:rPr>
          <w:sz w:val="24"/>
          <w:szCs w:val="24"/>
        </w:rPr>
        <w:t>distrito que han trabajado incansablemente para beneficiar a los estudiantes</w:t>
      </w:r>
      <w:r w:rsidR="00E31323" w:rsidRPr="006209D9">
        <w:rPr>
          <w:sz w:val="24"/>
          <w:szCs w:val="24"/>
        </w:rPr>
        <w:t xml:space="preserve"> de nuestra comunidad y </w:t>
      </w:r>
      <w:r w:rsidR="00334806" w:rsidRPr="006209D9">
        <w:rPr>
          <w:sz w:val="24"/>
          <w:szCs w:val="24"/>
        </w:rPr>
        <w:t>ayudarlos a</w:t>
      </w:r>
      <w:r w:rsidR="00E31323" w:rsidRPr="006209D9">
        <w:rPr>
          <w:sz w:val="24"/>
          <w:szCs w:val="24"/>
        </w:rPr>
        <w:t xml:space="preserve"> alcanzar el futuro</w:t>
      </w:r>
      <w:r w:rsidR="009D167D" w:rsidRPr="006209D9">
        <w:rPr>
          <w:sz w:val="24"/>
          <w:szCs w:val="24"/>
        </w:rPr>
        <w:t xml:space="preserve"> que se merecen”, dijo</w:t>
      </w:r>
      <w:r w:rsidR="00FC5DF1" w:rsidRPr="006209D9">
        <w:rPr>
          <w:sz w:val="24"/>
          <w:szCs w:val="24"/>
        </w:rPr>
        <w:t xml:space="preserve"> Aaron Bayer,</w:t>
      </w:r>
      <w:r w:rsidR="009D167D" w:rsidRPr="006209D9">
        <w:rPr>
          <w:sz w:val="24"/>
          <w:szCs w:val="24"/>
        </w:rPr>
        <w:t xml:space="preserve"> el superintendente del distrito Oregon Trail</w:t>
      </w:r>
      <w:r w:rsidR="00334806" w:rsidRPr="006209D9">
        <w:rPr>
          <w:sz w:val="24"/>
          <w:szCs w:val="24"/>
        </w:rPr>
        <w:t>.</w:t>
      </w:r>
    </w:p>
    <w:p w14:paraId="793BDAC0" w14:textId="23BF70E0" w:rsidR="006209D9" w:rsidRPr="006209D9" w:rsidRDefault="00686C3A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 xml:space="preserve">El programa de Maestro del año de Oregon está patrocinado por el Departamento de Educación de Oregon en asociación con la lotería de Oregon. </w:t>
      </w:r>
      <w:r w:rsidR="00C419FA" w:rsidRPr="006209D9">
        <w:rPr>
          <w:sz w:val="24"/>
          <w:szCs w:val="24"/>
        </w:rPr>
        <w:t>Vance</w:t>
      </w:r>
      <w:r w:rsidRPr="006209D9">
        <w:rPr>
          <w:sz w:val="24"/>
          <w:szCs w:val="24"/>
        </w:rPr>
        <w:t xml:space="preserve"> fue reconocida como Maestra Regional del Año en septiembre y recibirá un premio en efectivo de $10,000 como la Maestra del Año 2023</w:t>
      </w:r>
      <w:r w:rsidR="002E0ACE" w:rsidRPr="006209D9">
        <w:rPr>
          <w:sz w:val="24"/>
          <w:szCs w:val="24"/>
        </w:rPr>
        <w:t>-</w:t>
      </w:r>
      <w:r w:rsidR="00C12167" w:rsidRPr="006209D9">
        <w:rPr>
          <w:sz w:val="24"/>
          <w:szCs w:val="24"/>
        </w:rPr>
        <w:t>24</w:t>
      </w:r>
      <w:r w:rsidRPr="006209D9">
        <w:rPr>
          <w:sz w:val="24"/>
          <w:szCs w:val="24"/>
        </w:rPr>
        <w:t xml:space="preserve"> de Oregon. También se otorgarán $5,000 </w:t>
      </w:r>
      <w:r w:rsidR="00D44463" w:rsidRPr="006209D9">
        <w:rPr>
          <w:sz w:val="24"/>
          <w:szCs w:val="24"/>
        </w:rPr>
        <w:t>el Distrito Escolar Oregon Trail</w:t>
      </w:r>
      <w:r w:rsidR="005D025F" w:rsidRPr="006209D9">
        <w:rPr>
          <w:sz w:val="24"/>
          <w:szCs w:val="24"/>
        </w:rPr>
        <w:t>.</w:t>
      </w:r>
    </w:p>
    <w:p w14:paraId="7F320612" w14:textId="53351CC9" w:rsidR="00FB311C" w:rsidRPr="006209D9" w:rsidRDefault="00292B03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 xml:space="preserve">“La lotería de Oregon se enorgullece de apoyar el programa del Maestro del Año de Oregon,” comento el director de la lotería de Oregon </w:t>
      </w:r>
      <w:r w:rsidR="00762217" w:rsidRPr="006209D9">
        <w:rPr>
          <w:sz w:val="24"/>
          <w:szCs w:val="24"/>
        </w:rPr>
        <w:t>Michael Wells</w:t>
      </w:r>
      <w:r w:rsidRPr="006209D9">
        <w:rPr>
          <w:sz w:val="24"/>
          <w:szCs w:val="24"/>
        </w:rPr>
        <w:t>.</w:t>
      </w:r>
      <w:r w:rsidR="001755A4" w:rsidRPr="006209D9">
        <w:rPr>
          <w:sz w:val="24"/>
          <w:szCs w:val="24"/>
        </w:rPr>
        <w:t xml:space="preserve"> “Mandy Vance </w:t>
      </w:r>
      <w:r w:rsidR="00B14EE0" w:rsidRPr="006209D9">
        <w:rPr>
          <w:sz w:val="24"/>
          <w:szCs w:val="24"/>
        </w:rPr>
        <w:t>ha</w:t>
      </w:r>
      <w:r w:rsidR="001755A4" w:rsidRPr="006209D9">
        <w:rPr>
          <w:sz w:val="24"/>
          <w:szCs w:val="24"/>
        </w:rPr>
        <w:t xml:space="preserve"> demostrado</w:t>
      </w:r>
      <w:r w:rsidR="002D72E3" w:rsidRPr="006209D9">
        <w:rPr>
          <w:sz w:val="24"/>
          <w:szCs w:val="24"/>
        </w:rPr>
        <w:t xml:space="preserve"> un compromiso</w:t>
      </w:r>
      <w:r w:rsidR="00287C87" w:rsidRPr="006209D9">
        <w:rPr>
          <w:sz w:val="24"/>
          <w:szCs w:val="24"/>
        </w:rPr>
        <w:t xml:space="preserve"> extraordinario entre la comunidad para mejorar el bienestar mental y social de los estudiantes</w:t>
      </w:r>
      <w:r w:rsidR="00AE262C" w:rsidRPr="006209D9">
        <w:rPr>
          <w:sz w:val="24"/>
          <w:szCs w:val="24"/>
        </w:rPr>
        <w:t>. El impacto</w:t>
      </w:r>
      <w:r w:rsidR="00A5643D" w:rsidRPr="006209D9">
        <w:rPr>
          <w:sz w:val="24"/>
          <w:szCs w:val="24"/>
        </w:rPr>
        <w:t xml:space="preserve"> positivo de su trabajo tendrá un efecto de por vida en los estudiantes y las familias afe</w:t>
      </w:r>
      <w:r w:rsidR="00490DCC" w:rsidRPr="006209D9">
        <w:rPr>
          <w:sz w:val="24"/>
          <w:szCs w:val="24"/>
        </w:rPr>
        <w:t>ctadas por sus habilidades.”</w:t>
      </w:r>
    </w:p>
    <w:p w14:paraId="3E48C71C" w14:textId="331C0428" w:rsidR="00857136" w:rsidRPr="006209D9" w:rsidRDefault="00CA5193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 xml:space="preserve">El Maestro(a) del Año de Oregon es elegido(a) después de un extenso proceso. Los nominados de las escuelas de Oregon enviaron paquetes de información que incluyen testimonios y cartas de apoyo de administradores, estudiantes y colegas. A partir del material escrito, se evaluó a los solicitantes en cuanto a liderazgo, experiencia educativa, participación comunitaria, desarrollo profesional, visión </w:t>
      </w:r>
      <w:r w:rsidR="00E83D09" w:rsidRPr="006209D9">
        <w:rPr>
          <w:sz w:val="24"/>
          <w:szCs w:val="24"/>
        </w:rPr>
        <w:t>y comprensión</w:t>
      </w:r>
      <w:r w:rsidRPr="006209D9">
        <w:rPr>
          <w:sz w:val="24"/>
          <w:szCs w:val="24"/>
        </w:rPr>
        <w:t xml:space="preserve"> de los problemas educativos</w:t>
      </w:r>
      <w:r w:rsidR="00E83D09" w:rsidRPr="006209D9">
        <w:rPr>
          <w:sz w:val="24"/>
          <w:szCs w:val="24"/>
        </w:rPr>
        <w:t>.</w:t>
      </w:r>
    </w:p>
    <w:p w14:paraId="2B9FD0F6" w14:textId="5CC9F8A6" w:rsidR="00801021" w:rsidRPr="006209D9" w:rsidRDefault="00230D35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t>Como Maestra del Año 2023-24 de Oregon, Vance servirá como portavoz y representante de todos los maestros de Oregon. También recibirá desarrollo profesional durante un año y trabajo en red con otros maestros del año estatales a través del programa Nacional de Maestros del Año del Consejo Principal de funcionarios Escolares Estatales.</w:t>
      </w:r>
    </w:p>
    <w:p w14:paraId="36184150" w14:textId="31138E41" w:rsidR="005C0561" w:rsidRPr="006209D9" w:rsidRDefault="0004171A" w:rsidP="006209D9">
      <w:pPr>
        <w:rPr>
          <w:sz w:val="24"/>
          <w:szCs w:val="24"/>
        </w:rPr>
      </w:pPr>
      <w:r w:rsidRPr="006209D9">
        <w:rPr>
          <w:sz w:val="24"/>
          <w:szCs w:val="24"/>
        </w:rPr>
        <w:lastRenderedPageBreak/>
        <w:t>¿Conoces a un maestro(a) destacado? Nomínalos como el Maestro Del Año 2024-25 de Oregon, visita</w:t>
      </w:r>
      <w:r w:rsidR="00B77A2E" w:rsidRPr="006209D9">
        <w:rPr>
          <w:sz w:val="24"/>
          <w:szCs w:val="24"/>
        </w:rPr>
        <w:t xml:space="preserve"> </w:t>
      </w:r>
      <w:hyperlink r:id="rId7" w:history="1">
        <w:r w:rsidR="00A91B06" w:rsidRPr="006209D9">
          <w:rPr>
            <w:rFonts w:eastAsia="Times New Roman"/>
            <w:color w:val="2176AE"/>
            <w:sz w:val="24"/>
            <w:szCs w:val="24"/>
            <w:u w:val="single"/>
          </w:rPr>
          <w:t>oregonteacheroftheyear.org</w:t>
        </w:r>
      </w:hyperlink>
      <w:r w:rsidR="006209D9" w:rsidRPr="006209D9">
        <w:rPr>
          <w:sz w:val="24"/>
          <w:szCs w:val="24"/>
        </w:rPr>
        <w:t>.</w:t>
      </w:r>
    </w:p>
    <w:sectPr w:rsidR="005C0561" w:rsidRPr="006209D9" w:rsidSect="00A2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B6"/>
    <w:rsid w:val="0004171A"/>
    <w:rsid w:val="000B504B"/>
    <w:rsid w:val="001755A4"/>
    <w:rsid w:val="00191331"/>
    <w:rsid w:val="00230D35"/>
    <w:rsid w:val="00244FC7"/>
    <w:rsid w:val="0025356C"/>
    <w:rsid w:val="00287C87"/>
    <w:rsid w:val="00292B03"/>
    <w:rsid w:val="002D72E3"/>
    <w:rsid w:val="002E0ACE"/>
    <w:rsid w:val="002E5561"/>
    <w:rsid w:val="00334806"/>
    <w:rsid w:val="003863D7"/>
    <w:rsid w:val="003A2260"/>
    <w:rsid w:val="00404CB3"/>
    <w:rsid w:val="004121DA"/>
    <w:rsid w:val="00490DCC"/>
    <w:rsid w:val="004A7C3A"/>
    <w:rsid w:val="00572CAB"/>
    <w:rsid w:val="005972B5"/>
    <w:rsid w:val="005B1047"/>
    <w:rsid w:val="005C0561"/>
    <w:rsid w:val="005D025F"/>
    <w:rsid w:val="005E7E7D"/>
    <w:rsid w:val="006209D9"/>
    <w:rsid w:val="00686C3A"/>
    <w:rsid w:val="006C2957"/>
    <w:rsid w:val="006C7417"/>
    <w:rsid w:val="006D2814"/>
    <w:rsid w:val="00700561"/>
    <w:rsid w:val="007030C7"/>
    <w:rsid w:val="007143C8"/>
    <w:rsid w:val="00727564"/>
    <w:rsid w:val="007403B5"/>
    <w:rsid w:val="00762217"/>
    <w:rsid w:val="007C2E5B"/>
    <w:rsid w:val="00801021"/>
    <w:rsid w:val="00857136"/>
    <w:rsid w:val="00910DEB"/>
    <w:rsid w:val="009152B6"/>
    <w:rsid w:val="00944851"/>
    <w:rsid w:val="00972407"/>
    <w:rsid w:val="009C4BFB"/>
    <w:rsid w:val="009D167D"/>
    <w:rsid w:val="00A26055"/>
    <w:rsid w:val="00A44CFE"/>
    <w:rsid w:val="00A53449"/>
    <w:rsid w:val="00A5643D"/>
    <w:rsid w:val="00A766E5"/>
    <w:rsid w:val="00A91B06"/>
    <w:rsid w:val="00AA57E0"/>
    <w:rsid w:val="00AE262C"/>
    <w:rsid w:val="00AF3E09"/>
    <w:rsid w:val="00B14EE0"/>
    <w:rsid w:val="00B36C05"/>
    <w:rsid w:val="00B77A2E"/>
    <w:rsid w:val="00BB755B"/>
    <w:rsid w:val="00C12167"/>
    <w:rsid w:val="00C419FA"/>
    <w:rsid w:val="00C54614"/>
    <w:rsid w:val="00C7525C"/>
    <w:rsid w:val="00C752E0"/>
    <w:rsid w:val="00C90C7A"/>
    <w:rsid w:val="00CA5193"/>
    <w:rsid w:val="00D44463"/>
    <w:rsid w:val="00DA49A2"/>
    <w:rsid w:val="00E27079"/>
    <w:rsid w:val="00E31323"/>
    <w:rsid w:val="00E31BC7"/>
    <w:rsid w:val="00E54A91"/>
    <w:rsid w:val="00E650B1"/>
    <w:rsid w:val="00E83D09"/>
    <w:rsid w:val="00EB089B"/>
    <w:rsid w:val="00F03522"/>
    <w:rsid w:val="00F175AF"/>
    <w:rsid w:val="00F35B00"/>
    <w:rsid w:val="00F43EED"/>
    <w:rsid w:val="00F931AB"/>
    <w:rsid w:val="00FB311C"/>
    <w:rsid w:val="00FC5DF1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98A9"/>
  <w15:chartTrackingRefBased/>
  <w15:docId w15:val="{0CD6A62A-4A11-4E1C-B6C9-0F4384A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B6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3B5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NoSpacing">
    <w:name w:val="No Spacing"/>
    <w:uiPriority w:val="1"/>
    <w:qFormat/>
    <w:rsid w:val="006209D9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egonteacheroftheyear.org/?utm_medium=email&amp;utm_source=govdeliv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garth.guibord@ortrail.k12.or.us" TargetMode="External"/><Relationship Id="rId5" Type="http://schemas.openxmlformats.org/officeDocument/2006/relationships/hyperlink" Target="mailto:%20marc.siegel@ode.oregon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DelRayo, Norma</dc:creator>
  <cp:keywords/>
  <dc:description/>
  <cp:lastModifiedBy>RUDY Peter * ODE</cp:lastModifiedBy>
  <cp:revision>4</cp:revision>
  <dcterms:created xsi:type="dcterms:W3CDTF">2023-10-03T17:50:00Z</dcterms:created>
  <dcterms:modified xsi:type="dcterms:W3CDTF">2023-10-03T17:52:00Z</dcterms:modified>
</cp:coreProperties>
</file>