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D004E" w14:textId="77777777" w:rsidR="001B0E98" w:rsidRPr="001B0E98" w:rsidRDefault="001B0E98" w:rsidP="001B0E98">
      <w:pPr>
        <w:jc w:val="center"/>
        <w:rPr>
          <w:b/>
          <w:sz w:val="22"/>
          <w:szCs w:val="22"/>
        </w:rPr>
      </w:pPr>
      <w:bookmarkStart w:id="0" w:name="_GoBack"/>
      <w:bookmarkEnd w:id="0"/>
      <w:r w:rsidRPr="001B0E98">
        <w:rPr>
          <w:b/>
          <w:sz w:val="22"/>
          <w:szCs w:val="22"/>
        </w:rPr>
        <w:t>Questions and Answers</w:t>
      </w:r>
    </w:p>
    <w:p w14:paraId="28F1622A" w14:textId="77777777" w:rsidR="001B0E98" w:rsidRDefault="001B0E98" w:rsidP="00A758C3">
      <w:pPr>
        <w:rPr>
          <w:sz w:val="22"/>
          <w:szCs w:val="22"/>
        </w:rPr>
      </w:pPr>
    </w:p>
    <w:p w14:paraId="4F4FB714" w14:textId="77777777" w:rsidR="001B0E98" w:rsidRDefault="008145AC" w:rsidP="00A758C3">
      <w:pPr>
        <w:rPr>
          <w:sz w:val="22"/>
          <w:szCs w:val="22"/>
        </w:rPr>
      </w:pPr>
      <w:r>
        <w:rPr>
          <w:sz w:val="22"/>
          <w:szCs w:val="22"/>
        </w:rPr>
        <w:t>Q</w:t>
      </w:r>
      <w:r w:rsidR="001B0E98">
        <w:rPr>
          <w:sz w:val="22"/>
          <w:szCs w:val="22"/>
        </w:rPr>
        <w:t>1: A student is enrolled in an online school and does not attend any onsite classes, labs or activities during the school day when meals are being served.  Is this student eligible to participate</w:t>
      </w:r>
      <w:r w:rsidR="005216E7">
        <w:rPr>
          <w:sz w:val="22"/>
          <w:szCs w:val="22"/>
        </w:rPr>
        <w:t xml:space="preserve"> in the meal service</w:t>
      </w:r>
      <w:r w:rsidR="001B0E98">
        <w:rPr>
          <w:sz w:val="22"/>
          <w:szCs w:val="22"/>
        </w:rPr>
        <w:t xml:space="preserve">? </w:t>
      </w:r>
    </w:p>
    <w:p w14:paraId="402F6198" w14:textId="74659F9D" w:rsidR="001B0E98" w:rsidRDefault="008145AC" w:rsidP="00A758C3">
      <w:pPr>
        <w:rPr>
          <w:sz w:val="22"/>
          <w:szCs w:val="22"/>
        </w:rPr>
      </w:pPr>
      <w:r>
        <w:rPr>
          <w:sz w:val="22"/>
          <w:szCs w:val="22"/>
        </w:rPr>
        <w:t>A</w:t>
      </w:r>
      <w:r w:rsidR="001B0E98">
        <w:rPr>
          <w:sz w:val="22"/>
          <w:szCs w:val="22"/>
        </w:rPr>
        <w:t>1: No</w:t>
      </w:r>
      <w:r w:rsidR="00A672A8">
        <w:rPr>
          <w:sz w:val="22"/>
          <w:szCs w:val="22"/>
        </w:rPr>
        <w:t>.</w:t>
      </w:r>
      <w:r w:rsidR="001B0E98">
        <w:rPr>
          <w:sz w:val="22"/>
          <w:szCs w:val="22"/>
        </w:rPr>
        <w:t xml:space="preserve"> </w:t>
      </w:r>
      <w:r w:rsidR="00A672A8">
        <w:rPr>
          <w:sz w:val="22"/>
          <w:szCs w:val="22"/>
        </w:rPr>
        <w:t>T</w:t>
      </w:r>
      <w:r w:rsidR="001B0E98">
        <w:rPr>
          <w:sz w:val="22"/>
          <w:szCs w:val="22"/>
        </w:rPr>
        <w:t>he student is not eligible to participate in NSLP or SBP.</w:t>
      </w:r>
    </w:p>
    <w:p w14:paraId="74BFCA33" w14:textId="77777777" w:rsidR="001B0E98" w:rsidRDefault="001B0E98" w:rsidP="00A758C3">
      <w:pPr>
        <w:rPr>
          <w:sz w:val="22"/>
          <w:szCs w:val="22"/>
        </w:rPr>
      </w:pPr>
    </w:p>
    <w:p w14:paraId="7CBCF964" w14:textId="77777777" w:rsidR="001B0E98" w:rsidRDefault="008145AC" w:rsidP="00A758C3">
      <w:pPr>
        <w:rPr>
          <w:sz w:val="22"/>
          <w:szCs w:val="22"/>
        </w:rPr>
      </w:pPr>
      <w:r>
        <w:rPr>
          <w:sz w:val="22"/>
          <w:szCs w:val="22"/>
        </w:rPr>
        <w:t>Q</w:t>
      </w:r>
      <w:r w:rsidR="001B0E98">
        <w:rPr>
          <w:sz w:val="22"/>
          <w:szCs w:val="22"/>
        </w:rPr>
        <w:t>2: An online student is enrolled (and is part of our district) to attend an in-person lab class twice a week. Is that student eligible to participate</w:t>
      </w:r>
      <w:r w:rsidR="005216E7">
        <w:rPr>
          <w:sz w:val="22"/>
          <w:szCs w:val="22"/>
        </w:rPr>
        <w:t xml:space="preserve"> in the meal service</w:t>
      </w:r>
      <w:r w:rsidR="001B0E98">
        <w:rPr>
          <w:sz w:val="22"/>
          <w:szCs w:val="22"/>
        </w:rPr>
        <w:t>?</w:t>
      </w:r>
    </w:p>
    <w:p w14:paraId="78B85CB2" w14:textId="266090AD" w:rsidR="001B0E98" w:rsidRDefault="008145AC" w:rsidP="00A758C3">
      <w:pPr>
        <w:rPr>
          <w:sz w:val="22"/>
          <w:szCs w:val="22"/>
        </w:rPr>
      </w:pPr>
      <w:r>
        <w:rPr>
          <w:sz w:val="22"/>
          <w:szCs w:val="22"/>
        </w:rPr>
        <w:t>A</w:t>
      </w:r>
      <w:r w:rsidR="001B0E98">
        <w:rPr>
          <w:sz w:val="22"/>
          <w:szCs w:val="22"/>
        </w:rPr>
        <w:t xml:space="preserve">2: </w:t>
      </w:r>
      <w:r w:rsidR="00A672A8">
        <w:rPr>
          <w:sz w:val="22"/>
          <w:szCs w:val="22"/>
        </w:rPr>
        <w:t>Maybe.</w:t>
      </w:r>
      <w:r w:rsidR="001B0E98">
        <w:rPr>
          <w:sz w:val="22"/>
          <w:szCs w:val="22"/>
        </w:rPr>
        <w:t xml:space="preserve"> </w:t>
      </w:r>
      <w:r w:rsidR="00A672A8">
        <w:rPr>
          <w:sz w:val="22"/>
          <w:szCs w:val="22"/>
        </w:rPr>
        <w:t>I</w:t>
      </w:r>
      <w:r w:rsidR="001B0E98">
        <w:rPr>
          <w:sz w:val="22"/>
          <w:szCs w:val="22"/>
        </w:rPr>
        <w:t>f the student is part of your school district and is enrolled for the lab at a school that participates in NSLP, and the lab takes place during the ti</w:t>
      </w:r>
      <w:r w:rsidR="009275EF">
        <w:rPr>
          <w:sz w:val="22"/>
          <w:szCs w:val="22"/>
        </w:rPr>
        <w:t xml:space="preserve">me that meals are being offered, they would be eligible. As a reminder, meals must be consumed onsite. </w:t>
      </w:r>
      <w:r w:rsidR="001B0E98">
        <w:rPr>
          <w:sz w:val="22"/>
          <w:szCs w:val="22"/>
        </w:rPr>
        <w:t xml:space="preserve"> </w:t>
      </w:r>
    </w:p>
    <w:p w14:paraId="53C9241B" w14:textId="77777777" w:rsidR="001B0E98" w:rsidRDefault="001B0E98" w:rsidP="00A758C3">
      <w:pPr>
        <w:rPr>
          <w:sz w:val="22"/>
          <w:szCs w:val="22"/>
        </w:rPr>
      </w:pPr>
    </w:p>
    <w:p w14:paraId="667AFAFF" w14:textId="77777777" w:rsidR="001B0E98" w:rsidRDefault="008145AC" w:rsidP="00A758C3">
      <w:pPr>
        <w:rPr>
          <w:sz w:val="22"/>
          <w:szCs w:val="22"/>
        </w:rPr>
      </w:pPr>
      <w:r>
        <w:rPr>
          <w:sz w:val="22"/>
          <w:szCs w:val="22"/>
        </w:rPr>
        <w:t>Q</w:t>
      </w:r>
      <w:r w:rsidR="001B0E98">
        <w:rPr>
          <w:sz w:val="22"/>
          <w:szCs w:val="22"/>
        </w:rPr>
        <w:t>3: There is a student that is homeschooled that would like to participate in NSLP. Is that student eligible to participate</w:t>
      </w:r>
      <w:r w:rsidR="005216E7">
        <w:rPr>
          <w:sz w:val="22"/>
          <w:szCs w:val="22"/>
        </w:rPr>
        <w:t xml:space="preserve"> in the meal service</w:t>
      </w:r>
      <w:r w:rsidR="001B0E98">
        <w:rPr>
          <w:sz w:val="22"/>
          <w:szCs w:val="22"/>
        </w:rPr>
        <w:t xml:space="preserve">? </w:t>
      </w:r>
    </w:p>
    <w:p w14:paraId="16FBE4A7" w14:textId="113603FD" w:rsidR="001B0E98" w:rsidRDefault="008145AC" w:rsidP="00A758C3">
      <w:pPr>
        <w:rPr>
          <w:sz w:val="22"/>
          <w:szCs w:val="22"/>
        </w:rPr>
      </w:pPr>
      <w:r>
        <w:rPr>
          <w:sz w:val="22"/>
          <w:szCs w:val="22"/>
        </w:rPr>
        <w:t>A</w:t>
      </w:r>
      <w:r w:rsidR="001B0E98">
        <w:rPr>
          <w:sz w:val="22"/>
          <w:szCs w:val="22"/>
        </w:rPr>
        <w:t>3: No</w:t>
      </w:r>
      <w:r w:rsidR="005216E7">
        <w:rPr>
          <w:sz w:val="22"/>
          <w:szCs w:val="22"/>
        </w:rPr>
        <w:t>.</w:t>
      </w:r>
      <w:r w:rsidR="001B0E98">
        <w:rPr>
          <w:sz w:val="22"/>
          <w:szCs w:val="22"/>
        </w:rPr>
        <w:t xml:space="preserve"> </w:t>
      </w:r>
      <w:r w:rsidR="005216E7">
        <w:rPr>
          <w:sz w:val="22"/>
          <w:szCs w:val="22"/>
        </w:rPr>
        <w:t>S</w:t>
      </w:r>
      <w:r w:rsidR="001B0E98">
        <w:rPr>
          <w:sz w:val="22"/>
          <w:szCs w:val="22"/>
        </w:rPr>
        <w:t xml:space="preserve">tudents that are homeschooled that are not enrolled/attend a class, tutoring or a lab at the brick and mortar school are not eligible to participate. </w:t>
      </w:r>
    </w:p>
    <w:p w14:paraId="587F903E" w14:textId="77777777" w:rsidR="001B0E98" w:rsidRDefault="001B0E98" w:rsidP="00A758C3">
      <w:pPr>
        <w:rPr>
          <w:sz w:val="22"/>
          <w:szCs w:val="22"/>
        </w:rPr>
      </w:pPr>
    </w:p>
    <w:p w14:paraId="30CD6F7E" w14:textId="2D7ECEC0" w:rsidR="001B0E98" w:rsidRDefault="001B0E98" w:rsidP="00A758C3">
      <w:pPr>
        <w:rPr>
          <w:sz w:val="22"/>
          <w:szCs w:val="22"/>
        </w:rPr>
      </w:pPr>
      <w:r>
        <w:rPr>
          <w:sz w:val="22"/>
          <w:szCs w:val="22"/>
        </w:rPr>
        <w:t xml:space="preserve">Q4: Some students have elected a </w:t>
      </w:r>
      <w:r w:rsidR="007B1A89">
        <w:rPr>
          <w:sz w:val="22"/>
          <w:szCs w:val="22"/>
        </w:rPr>
        <w:t>hybrid-learning</w:t>
      </w:r>
      <w:r>
        <w:rPr>
          <w:sz w:val="22"/>
          <w:szCs w:val="22"/>
        </w:rPr>
        <w:t xml:space="preserve"> model. Are those students eligible to participate</w:t>
      </w:r>
      <w:r w:rsidR="005216E7">
        <w:rPr>
          <w:sz w:val="22"/>
          <w:szCs w:val="22"/>
        </w:rPr>
        <w:t xml:space="preserve"> in the meal service</w:t>
      </w:r>
      <w:r>
        <w:rPr>
          <w:sz w:val="22"/>
          <w:szCs w:val="22"/>
        </w:rPr>
        <w:t xml:space="preserve">? </w:t>
      </w:r>
    </w:p>
    <w:p w14:paraId="543B0DDD" w14:textId="30715CD6" w:rsidR="001B0E98" w:rsidRDefault="001B0E98" w:rsidP="00A758C3">
      <w:pPr>
        <w:rPr>
          <w:sz w:val="22"/>
          <w:szCs w:val="22"/>
        </w:rPr>
      </w:pPr>
      <w:r>
        <w:rPr>
          <w:sz w:val="22"/>
          <w:szCs w:val="22"/>
        </w:rPr>
        <w:t>A4: Yes</w:t>
      </w:r>
      <w:r w:rsidR="005216E7">
        <w:rPr>
          <w:sz w:val="22"/>
          <w:szCs w:val="22"/>
        </w:rPr>
        <w:t>.</w:t>
      </w:r>
      <w:r>
        <w:rPr>
          <w:sz w:val="22"/>
          <w:szCs w:val="22"/>
        </w:rPr>
        <w:t xml:space="preserve"> </w:t>
      </w:r>
      <w:r w:rsidR="005216E7">
        <w:rPr>
          <w:sz w:val="22"/>
          <w:szCs w:val="22"/>
        </w:rPr>
        <w:t>T</w:t>
      </w:r>
      <w:r>
        <w:rPr>
          <w:sz w:val="22"/>
          <w:szCs w:val="22"/>
        </w:rPr>
        <w:t>hey may participate on days that they are physically attending</w:t>
      </w:r>
      <w:r w:rsidR="009275EF">
        <w:rPr>
          <w:sz w:val="22"/>
          <w:szCs w:val="22"/>
        </w:rPr>
        <w:t xml:space="preserve"> the brick and mortar </w:t>
      </w:r>
      <w:r>
        <w:rPr>
          <w:sz w:val="22"/>
          <w:szCs w:val="22"/>
        </w:rPr>
        <w:t>school</w:t>
      </w:r>
      <w:r w:rsidR="009275EF">
        <w:rPr>
          <w:sz w:val="22"/>
          <w:szCs w:val="22"/>
        </w:rPr>
        <w:t xml:space="preserve"> and are enrolled in the district</w:t>
      </w:r>
      <w:r>
        <w:rPr>
          <w:sz w:val="22"/>
          <w:szCs w:val="22"/>
        </w:rPr>
        <w:t xml:space="preserve">. </w:t>
      </w:r>
    </w:p>
    <w:p w14:paraId="788FAFFF" w14:textId="77777777" w:rsidR="008C60D7" w:rsidRDefault="008C60D7" w:rsidP="00A758C3">
      <w:pPr>
        <w:rPr>
          <w:sz w:val="22"/>
          <w:szCs w:val="22"/>
        </w:rPr>
      </w:pPr>
    </w:p>
    <w:p w14:paraId="3B5FCC3D" w14:textId="080340E2" w:rsidR="008C60D7" w:rsidRDefault="008C60D7" w:rsidP="00A758C3">
      <w:pPr>
        <w:rPr>
          <w:sz w:val="22"/>
          <w:szCs w:val="22"/>
        </w:rPr>
      </w:pPr>
      <w:r>
        <w:rPr>
          <w:sz w:val="22"/>
          <w:szCs w:val="22"/>
        </w:rPr>
        <w:t xml:space="preserve">Q5: My district would like to offer grab and go meals to online students. Is this allowed? </w:t>
      </w:r>
    </w:p>
    <w:p w14:paraId="652B0AB6" w14:textId="31A03A28" w:rsidR="001B0E98" w:rsidRDefault="008C60D7" w:rsidP="00A758C3">
      <w:pPr>
        <w:rPr>
          <w:rFonts w:ascii="Calibri" w:hAnsi="Calibri" w:cs="Calibri"/>
          <w:bCs/>
          <w:iCs/>
          <w:color w:val="1B1B1B"/>
          <w:sz w:val="22"/>
          <w:szCs w:val="22"/>
          <w:shd w:val="clear" w:color="auto" w:fill="FFFFFF"/>
        </w:rPr>
      </w:pPr>
      <w:r>
        <w:rPr>
          <w:sz w:val="22"/>
          <w:szCs w:val="22"/>
        </w:rPr>
        <w:t>A5: No</w:t>
      </w:r>
      <w:r w:rsidR="005216E7">
        <w:rPr>
          <w:sz w:val="22"/>
          <w:szCs w:val="22"/>
        </w:rPr>
        <w:t>.</w:t>
      </w:r>
      <w:r>
        <w:rPr>
          <w:sz w:val="22"/>
          <w:szCs w:val="22"/>
        </w:rPr>
        <w:t xml:space="preserve"> </w:t>
      </w:r>
      <w:r w:rsidR="005216E7">
        <w:rPr>
          <w:sz w:val="22"/>
          <w:szCs w:val="22"/>
        </w:rPr>
        <w:t>M</w:t>
      </w:r>
      <w:r>
        <w:rPr>
          <w:sz w:val="22"/>
          <w:szCs w:val="22"/>
        </w:rPr>
        <w:t xml:space="preserve">eals must be consumed onsite. </w:t>
      </w:r>
      <w:r w:rsidR="005351EC">
        <w:rPr>
          <w:rFonts w:ascii="Calibri" w:hAnsi="Calibri" w:cs="Calibri"/>
          <w:bCs/>
          <w:iCs/>
          <w:color w:val="1B1B1B"/>
          <w:sz w:val="22"/>
          <w:szCs w:val="22"/>
          <w:shd w:val="clear" w:color="auto" w:fill="FFFFFF"/>
        </w:rPr>
        <w:t>M</w:t>
      </w:r>
      <w:r w:rsidR="005351EC" w:rsidRPr="005351EC">
        <w:rPr>
          <w:rFonts w:ascii="Calibri" w:hAnsi="Calibri" w:cs="Calibri"/>
          <w:bCs/>
          <w:iCs/>
          <w:color w:val="1B1B1B"/>
          <w:sz w:val="22"/>
          <w:szCs w:val="22"/>
          <w:shd w:val="clear" w:color="auto" w:fill="FFFFFF"/>
        </w:rPr>
        <w:t xml:space="preserve">eals reimbursed under the </w:t>
      </w:r>
      <w:r w:rsidR="0091543B">
        <w:rPr>
          <w:rFonts w:ascii="Calibri" w:hAnsi="Calibri" w:cs="Calibri"/>
          <w:bCs/>
          <w:iCs/>
          <w:color w:val="1B1B1B"/>
          <w:sz w:val="22"/>
          <w:szCs w:val="22"/>
          <w:shd w:val="clear" w:color="auto" w:fill="FFFFFF"/>
        </w:rPr>
        <w:t>p</w:t>
      </w:r>
      <w:r w:rsidR="005351EC" w:rsidRPr="005351EC">
        <w:rPr>
          <w:rFonts w:ascii="Calibri" w:hAnsi="Calibri" w:cs="Calibri"/>
          <w:bCs/>
          <w:iCs/>
          <w:color w:val="1B1B1B"/>
          <w:sz w:val="22"/>
          <w:szCs w:val="22"/>
          <w:shd w:val="clear" w:color="auto" w:fill="FFFFFF"/>
        </w:rPr>
        <w:t>rograms are to be served and consumed as part of the school program, on school or school-related premises</w:t>
      </w:r>
      <w:r w:rsidR="005351EC" w:rsidRPr="005351EC">
        <w:rPr>
          <w:rFonts w:ascii="Calibri" w:hAnsi="Calibri" w:cs="Calibri"/>
          <w:color w:val="1B1B1B"/>
          <w:sz w:val="22"/>
          <w:szCs w:val="22"/>
          <w:shd w:val="clear" w:color="auto" w:fill="FFFFFF"/>
        </w:rPr>
        <w:t xml:space="preserve">. </w:t>
      </w:r>
      <w:r w:rsidR="005351EC" w:rsidRPr="005351EC">
        <w:rPr>
          <w:rFonts w:ascii="Calibri" w:hAnsi="Calibri" w:cs="Calibri"/>
          <w:bCs/>
          <w:iCs/>
          <w:color w:val="1B1B1B"/>
          <w:sz w:val="22"/>
          <w:szCs w:val="22"/>
          <w:shd w:val="clear" w:color="auto" w:fill="FFFFFF"/>
        </w:rPr>
        <w:t>Therefore, school meals given to children to take home are not reimbursable</w:t>
      </w:r>
      <w:r w:rsidR="00B11ED4">
        <w:rPr>
          <w:rFonts w:ascii="Calibri" w:hAnsi="Calibri" w:cs="Calibri"/>
          <w:bCs/>
          <w:iCs/>
          <w:color w:val="1B1B1B"/>
          <w:sz w:val="22"/>
          <w:szCs w:val="22"/>
          <w:shd w:val="clear" w:color="auto" w:fill="FFFFFF"/>
        </w:rPr>
        <w:t>.</w:t>
      </w:r>
    </w:p>
    <w:p w14:paraId="3F46DE0E" w14:textId="77777777" w:rsidR="00B11ED4" w:rsidRDefault="00B11ED4" w:rsidP="00A758C3">
      <w:pPr>
        <w:rPr>
          <w:rFonts w:ascii="Calibri" w:hAnsi="Calibri" w:cs="Calibri"/>
          <w:bCs/>
          <w:iCs/>
          <w:color w:val="1B1B1B"/>
          <w:sz w:val="22"/>
          <w:szCs w:val="22"/>
          <w:shd w:val="clear" w:color="auto" w:fill="FFFFFF"/>
        </w:rPr>
      </w:pPr>
    </w:p>
    <w:p w14:paraId="1CC1952E" w14:textId="448F1913" w:rsidR="00B11ED4" w:rsidRDefault="00B11ED4" w:rsidP="00A758C3">
      <w:pPr>
        <w:rPr>
          <w:rFonts w:ascii="Calibri" w:hAnsi="Calibri" w:cs="Calibri"/>
          <w:bCs/>
          <w:iCs/>
          <w:color w:val="1B1B1B"/>
          <w:sz w:val="22"/>
          <w:szCs w:val="22"/>
          <w:shd w:val="clear" w:color="auto" w:fill="FFFFFF"/>
        </w:rPr>
      </w:pPr>
      <w:r>
        <w:rPr>
          <w:rFonts w:ascii="Calibri" w:hAnsi="Calibri" w:cs="Calibri"/>
          <w:bCs/>
          <w:iCs/>
          <w:color w:val="1B1B1B"/>
          <w:sz w:val="22"/>
          <w:szCs w:val="22"/>
          <w:shd w:val="clear" w:color="auto" w:fill="FFFFFF"/>
        </w:rPr>
        <w:t xml:space="preserve">Q6: What documentation does the meal site need to support meal claims? </w:t>
      </w:r>
    </w:p>
    <w:p w14:paraId="4984D43C" w14:textId="40C1D767" w:rsidR="00B11ED4" w:rsidRDefault="00B11ED4" w:rsidP="00A758C3">
      <w:pPr>
        <w:rPr>
          <w:rFonts w:ascii="Calibri" w:hAnsi="Calibri" w:cs="Calibri"/>
          <w:bCs/>
          <w:iCs/>
          <w:color w:val="1B1B1B"/>
          <w:sz w:val="22"/>
          <w:szCs w:val="22"/>
          <w:shd w:val="clear" w:color="auto" w:fill="FFFFFF"/>
        </w:rPr>
      </w:pPr>
      <w:r>
        <w:rPr>
          <w:rFonts w:ascii="Calibri" w:hAnsi="Calibri" w:cs="Calibri"/>
          <w:bCs/>
          <w:iCs/>
          <w:color w:val="1B1B1B"/>
          <w:sz w:val="22"/>
          <w:szCs w:val="22"/>
          <w:shd w:val="clear" w:color="auto" w:fill="FFFFFF"/>
        </w:rPr>
        <w:t xml:space="preserve">A6: The meal site would need eligibility documentation for each student, meal counts taken at the point of service and attendance records to demonstrate that the student was present. </w:t>
      </w:r>
    </w:p>
    <w:p w14:paraId="05B324BC" w14:textId="485FF70E" w:rsidR="00952246" w:rsidRDefault="00952246" w:rsidP="00A758C3">
      <w:pPr>
        <w:rPr>
          <w:rFonts w:ascii="Calibri" w:hAnsi="Calibri" w:cs="Calibri"/>
          <w:bCs/>
          <w:iCs/>
          <w:color w:val="1B1B1B"/>
          <w:sz w:val="22"/>
          <w:szCs w:val="22"/>
          <w:shd w:val="clear" w:color="auto" w:fill="FFFFFF"/>
        </w:rPr>
      </w:pPr>
    </w:p>
    <w:p w14:paraId="1B25AD64" w14:textId="1563C13A" w:rsidR="00952246" w:rsidRPr="00D66217" w:rsidRDefault="00D66217" w:rsidP="00D66217">
      <w:pPr>
        <w:rPr>
          <w:sz w:val="22"/>
          <w:szCs w:val="22"/>
          <w:shd w:val="clear" w:color="auto" w:fill="FFFFFF"/>
        </w:rPr>
      </w:pPr>
      <w:r w:rsidRPr="00D66217">
        <w:rPr>
          <w:sz w:val="22"/>
          <w:szCs w:val="22"/>
          <w:shd w:val="clear" w:color="auto" w:fill="FFFFFF"/>
        </w:rPr>
        <w:t xml:space="preserve">Q7: </w:t>
      </w:r>
      <w:r w:rsidR="00952246" w:rsidRPr="00D66217">
        <w:rPr>
          <w:sz w:val="22"/>
          <w:szCs w:val="22"/>
          <w:shd w:val="clear" w:color="auto" w:fill="FFFFFF"/>
        </w:rPr>
        <w:t>A student that is enrolled in our school district</w:t>
      </w:r>
      <w:r w:rsidR="0038144A" w:rsidRPr="00D66217">
        <w:rPr>
          <w:sz w:val="22"/>
          <w:szCs w:val="22"/>
          <w:shd w:val="clear" w:color="auto" w:fill="FFFFFF"/>
        </w:rPr>
        <w:t>’</w:t>
      </w:r>
      <w:r w:rsidR="00952246" w:rsidRPr="00D66217">
        <w:rPr>
          <w:sz w:val="22"/>
          <w:szCs w:val="22"/>
          <w:shd w:val="clear" w:color="auto" w:fill="FFFFFF"/>
        </w:rPr>
        <w:t>s online course is listed on our direct certification. The student comes to the school each day for lunc</w:t>
      </w:r>
      <w:r w:rsidRPr="00D66217">
        <w:rPr>
          <w:sz w:val="22"/>
          <w:szCs w:val="22"/>
          <w:shd w:val="clear" w:color="auto" w:fill="FFFFFF"/>
        </w:rPr>
        <w:t>h. Is this a reimbursable meal?</w:t>
      </w:r>
    </w:p>
    <w:p w14:paraId="7A63FFC4" w14:textId="7174D3D4" w:rsidR="00952246" w:rsidRPr="00D66217" w:rsidRDefault="00D66217" w:rsidP="00D66217">
      <w:pPr>
        <w:rPr>
          <w:sz w:val="22"/>
          <w:szCs w:val="22"/>
          <w:shd w:val="clear" w:color="auto" w:fill="FFFFFF"/>
        </w:rPr>
      </w:pPr>
      <w:r w:rsidRPr="00D66217">
        <w:rPr>
          <w:sz w:val="22"/>
          <w:szCs w:val="22"/>
          <w:shd w:val="clear" w:color="auto" w:fill="FFFFFF"/>
        </w:rPr>
        <w:t>A7</w:t>
      </w:r>
      <w:r w:rsidR="00952246" w:rsidRPr="00D66217">
        <w:rPr>
          <w:sz w:val="22"/>
          <w:szCs w:val="22"/>
          <w:shd w:val="clear" w:color="auto" w:fill="FFFFFF"/>
        </w:rPr>
        <w:t>: No. This would not be a reimbursable meal because SBP and NSLP meals must be served to eligible students that attend</w:t>
      </w:r>
      <w:r w:rsidR="0038144A" w:rsidRPr="00D66217">
        <w:rPr>
          <w:sz w:val="22"/>
          <w:szCs w:val="22"/>
          <w:shd w:val="clear" w:color="auto" w:fill="FFFFFF"/>
        </w:rPr>
        <w:t>s a brick and mortar school participating</w:t>
      </w:r>
      <w:r w:rsidR="00952246" w:rsidRPr="00D66217">
        <w:rPr>
          <w:sz w:val="22"/>
          <w:szCs w:val="22"/>
          <w:shd w:val="clear" w:color="auto" w:fill="FFFFFF"/>
        </w:rPr>
        <w:t xml:space="preserve"> in SBP/NSLP. In this case, the student does not attend the brick and mortar school</w:t>
      </w:r>
      <w:r w:rsidR="0038144A" w:rsidRPr="00D66217">
        <w:rPr>
          <w:sz w:val="22"/>
          <w:szCs w:val="22"/>
          <w:shd w:val="clear" w:color="auto" w:fill="FFFFFF"/>
        </w:rPr>
        <w:t xml:space="preserve"> and would therefore not be eligible to participate</w:t>
      </w:r>
      <w:r w:rsidR="00952246" w:rsidRPr="00D66217">
        <w:rPr>
          <w:sz w:val="22"/>
          <w:szCs w:val="22"/>
          <w:shd w:val="clear" w:color="auto" w:fill="FFFFFF"/>
        </w:rPr>
        <w:t xml:space="preserve">. </w:t>
      </w:r>
    </w:p>
    <w:p w14:paraId="248EDCCD" w14:textId="17B961C4" w:rsidR="00952246" w:rsidRPr="00D66217" w:rsidRDefault="00952246" w:rsidP="00D66217">
      <w:pPr>
        <w:rPr>
          <w:sz w:val="22"/>
          <w:szCs w:val="22"/>
          <w:shd w:val="clear" w:color="auto" w:fill="FFFFFF"/>
        </w:rPr>
      </w:pPr>
    </w:p>
    <w:p w14:paraId="3DE86602" w14:textId="1A6F8408" w:rsidR="00952246" w:rsidRPr="00D66217" w:rsidRDefault="00D66217" w:rsidP="00D66217">
      <w:pPr>
        <w:rPr>
          <w:sz w:val="22"/>
          <w:szCs w:val="22"/>
        </w:rPr>
      </w:pPr>
      <w:r w:rsidRPr="00D66217">
        <w:rPr>
          <w:sz w:val="22"/>
          <w:szCs w:val="22"/>
        </w:rPr>
        <w:t xml:space="preserve">Q8: </w:t>
      </w:r>
      <w:r w:rsidR="00952246" w:rsidRPr="00D66217">
        <w:rPr>
          <w:sz w:val="22"/>
          <w:szCs w:val="22"/>
        </w:rPr>
        <w:t xml:space="preserve">An eligible student enrolled in a participating school within our district has decided to attend a </w:t>
      </w:r>
      <w:r w:rsidR="00D06BFB" w:rsidRPr="00D66217">
        <w:rPr>
          <w:sz w:val="22"/>
          <w:szCs w:val="22"/>
        </w:rPr>
        <w:t xml:space="preserve">hybrid-learning model. They </w:t>
      </w:r>
      <w:r w:rsidR="00952246" w:rsidRPr="00D66217">
        <w:rPr>
          <w:sz w:val="22"/>
          <w:szCs w:val="22"/>
        </w:rPr>
        <w:t>will l</w:t>
      </w:r>
      <w:r w:rsidR="000C2A7F" w:rsidRPr="00D66217">
        <w:rPr>
          <w:sz w:val="22"/>
          <w:szCs w:val="22"/>
        </w:rPr>
        <w:t>earn online</w:t>
      </w:r>
      <w:r w:rsidR="00952246" w:rsidRPr="00D66217">
        <w:rPr>
          <w:sz w:val="22"/>
          <w:szCs w:val="22"/>
        </w:rPr>
        <w:t xml:space="preserve"> Monday</w:t>
      </w:r>
      <w:r w:rsidR="000C2A7F" w:rsidRPr="00D66217">
        <w:rPr>
          <w:sz w:val="22"/>
          <w:szCs w:val="22"/>
        </w:rPr>
        <w:t>s</w:t>
      </w:r>
      <w:r w:rsidR="00952246" w:rsidRPr="00D66217">
        <w:rPr>
          <w:sz w:val="22"/>
          <w:szCs w:val="22"/>
        </w:rPr>
        <w:t xml:space="preserve"> and Tuesday</w:t>
      </w:r>
      <w:r w:rsidR="000C2A7F" w:rsidRPr="00D66217">
        <w:rPr>
          <w:sz w:val="22"/>
          <w:szCs w:val="22"/>
        </w:rPr>
        <w:t>s</w:t>
      </w:r>
      <w:r w:rsidR="00952246" w:rsidRPr="00D66217">
        <w:rPr>
          <w:sz w:val="22"/>
          <w:szCs w:val="22"/>
        </w:rPr>
        <w:t>, and will attend the bric</w:t>
      </w:r>
      <w:r w:rsidR="00D06BFB" w:rsidRPr="00D66217">
        <w:rPr>
          <w:sz w:val="22"/>
          <w:szCs w:val="22"/>
        </w:rPr>
        <w:t>k and mortar school</w:t>
      </w:r>
      <w:r w:rsidR="000C2A7F" w:rsidRPr="00D66217">
        <w:rPr>
          <w:sz w:val="22"/>
          <w:szCs w:val="22"/>
        </w:rPr>
        <w:t xml:space="preserve"> Wednesday through Friday</w:t>
      </w:r>
      <w:r w:rsidR="00D06BFB" w:rsidRPr="00D66217">
        <w:rPr>
          <w:sz w:val="22"/>
          <w:szCs w:val="22"/>
        </w:rPr>
        <w:t>. Is the student</w:t>
      </w:r>
      <w:r w:rsidR="00952246" w:rsidRPr="00D66217">
        <w:rPr>
          <w:sz w:val="22"/>
          <w:szCs w:val="22"/>
        </w:rPr>
        <w:t xml:space="preserve"> eligible to receive a meal on Monday and T</w:t>
      </w:r>
      <w:r w:rsidR="00D06BFB" w:rsidRPr="00D66217">
        <w:rPr>
          <w:sz w:val="22"/>
          <w:szCs w:val="22"/>
        </w:rPr>
        <w:t>uesday when they are</w:t>
      </w:r>
      <w:r w:rsidR="00952246" w:rsidRPr="00D66217">
        <w:rPr>
          <w:sz w:val="22"/>
          <w:szCs w:val="22"/>
        </w:rPr>
        <w:t xml:space="preserve"> online learning? </w:t>
      </w:r>
    </w:p>
    <w:p w14:paraId="3F850CA9" w14:textId="752B69C0" w:rsidR="00952246" w:rsidRPr="00D66217" w:rsidRDefault="00952246" w:rsidP="00D66217">
      <w:pPr>
        <w:rPr>
          <w:sz w:val="22"/>
          <w:szCs w:val="22"/>
        </w:rPr>
      </w:pPr>
      <w:r w:rsidRPr="00D66217">
        <w:rPr>
          <w:sz w:val="22"/>
          <w:szCs w:val="22"/>
        </w:rPr>
        <w:t>A</w:t>
      </w:r>
      <w:r w:rsidR="00D66217" w:rsidRPr="00D66217">
        <w:rPr>
          <w:sz w:val="22"/>
          <w:szCs w:val="22"/>
        </w:rPr>
        <w:t>8</w:t>
      </w:r>
      <w:r w:rsidR="00D06BFB" w:rsidRPr="00D66217">
        <w:rPr>
          <w:sz w:val="22"/>
          <w:szCs w:val="22"/>
        </w:rPr>
        <w:t>: No. The student</w:t>
      </w:r>
      <w:r w:rsidRPr="00D66217">
        <w:rPr>
          <w:sz w:val="22"/>
          <w:szCs w:val="22"/>
        </w:rPr>
        <w:t xml:space="preserve"> would not be eligible to rec</w:t>
      </w:r>
      <w:r w:rsidR="00D06BFB" w:rsidRPr="00D66217">
        <w:rPr>
          <w:sz w:val="22"/>
          <w:szCs w:val="22"/>
        </w:rPr>
        <w:t xml:space="preserve">eive a meal on the days that they </w:t>
      </w:r>
      <w:r w:rsidR="007B1A89" w:rsidRPr="00D66217">
        <w:rPr>
          <w:sz w:val="22"/>
          <w:szCs w:val="22"/>
        </w:rPr>
        <w:t>do not</w:t>
      </w:r>
      <w:r w:rsidR="00D06BFB" w:rsidRPr="00D66217">
        <w:rPr>
          <w:sz w:val="22"/>
          <w:szCs w:val="22"/>
        </w:rPr>
        <w:t xml:space="preserve"> attend</w:t>
      </w:r>
      <w:r w:rsidRPr="00D66217">
        <w:rPr>
          <w:sz w:val="22"/>
          <w:szCs w:val="22"/>
        </w:rPr>
        <w:t xml:space="preserve"> the brick and morta</w:t>
      </w:r>
      <w:r w:rsidR="00D06BFB" w:rsidRPr="00D66217">
        <w:rPr>
          <w:sz w:val="22"/>
          <w:szCs w:val="22"/>
        </w:rPr>
        <w:t>r</w:t>
      </w:r>
      <w:r w:rsidRPr="00D66217">
        <w:rPr>
          <w:sz w:val="22"/>
          <w:szCs w:val="22"/>
        </w:rPr>
        <w:t xml:space="preserve"> participating school. </w:t>
      </w:r>
      <w:r w:rsidR="0038144A" w:rsidRPr="00D66217">
        <w:rPr>
          <w:sz w:val="22"/>
          <w:szCs w:val="22"/>
        </w:rPr>
        <w:t xml:space="preserve">Meals served under the SBP and NSLP are intended to be served onsite and as part of the school day. Therefore, meals served to students that are not attending the brick and mortar school on specific days, would not be eligible to receive meals. </w:t>
      </w:r>
    </w:p>
    <w:p w14:paraId="7035F1FC" w14:textId="77777777" w:rsidR="0038144A" w:rsidRPr="00D66217" w:rsidRDefault="0038144A" w:rsidP="00D66217">
      <w:pPr>
        <w:rPr>
          <w:sz w:val="22"/>
          <w:szCs w:val="22"/>
        </w:rPr>
      </w:pPr>
    </w:p>
    <w:p w14:paraId="16AFE182" w14:textId="07012566" w:rsidR="0038144A" w:rsidRPr="00D66217" w:rsidRDefault="0038144A" w:rsidP="00D66217">
      <w:pPr>
        <w:rPr>
          <w:sz w:val="22"/>
          <w:szCs w:val="22"/>
        </w:rPr>
      </w:pPr>
      <w:r w:rsidRPr="00D66217">
        <w:rPr>
          <w:sz w:val="22"/>
          <w:szCs w:val="22"/>
        </w:rPr>
        <w:t xml:space="preserve"> </w:t>
      </w:r>
      <w:r w:rsidR="00D66217" w:rsidRPr="00D66217">
        <w:rPr>
          <w:sz w:val="22"/>
          <w:szCs w:val="22"/>
        </w:rPr>
        <w:t xml:space="preserve">Q9: </w:t>
      </w:r>
      <w:r w:rsidRPr="00D66217">
        <w:rPr>
          <w:sz w:val="22"/>
          <w:szCs w:val="22"/>
        </w:rPr>
        <w:t>A student that is enrolled in our school district’s online academy comes to one of our bri</w:t>
      </w:r>
      <w:r w:rsidR="009147E0">
        <w:rPr>
          <w:sz w:val="22"/>
          <w:szCs w:val="22"/>
        </w:rPr>
        <w:t>ck and mortar schools on Monday</w:t>
      </w:r>
      <w:r w:rsidRPr="00D66217">
        <w:rPr>
          <w:sz w:val="22"/>
          <w:szCs w:val="22"/>
        </w:rPr>
        <w:t>s for a lab. The school participates in NSLP. The student’s lab is from 11:00am – 11:45am. The lunch service begins at 11:30</w:t>
      </w:r>
      <w:r w:rsidR="007B1A89" w:rsidRPr="00D66217">
        <w:rPr>
          <w:sz w:val="22"/>
          <w:szCs w:val="22"/>
        </w:rPr>
        <w:t xml:space="preserve"> </w:t>
      </w:r>
      <w:r w:rsidRPr="00D66217">
        <w:rPr>
          <w:sz w:val="22"/>
          <w:szCs w:val="22"/>
        </w:rPr>
        <w:t>am and this student is eligible for free meals by household application. Would he be eligi</w:t>
      </w:r>
      <w:r w:rsidR="009147E0">
        <w:rPr>
          <w:sz w:val="22"/>
          <w:szCs w:val="22"/>
        </w:rPr>
        <w:t>ble to receive a meal on Monday</w:t>
      </w:r>
      <w:r w:rsidRPr="00D66217">
        <w:rPr>
          <w:sz w:val="22"/>
          <w:szCs w:val="22"/>
        </w:rPr>
        <w:t xml:space="preserve">s after his lab? </w:t>
      </w:r>
    </w:p>
    <w:p w14:paraId="476DB8FA" w14:textId="4C1CDBDD" w:rsidR="0038144A" w:rsidRPr="00D66217" w:rsidRDefault="0038144A" w:rsidP="00D66217">
      <w:pPr>
        <w:rPr>
          <w:sz w:val="22"/>
          <w:szCs w:val="22"/>
        </w:rPr>
      </w:pPr>
      <w:r w:rsidRPr="00D66217">
        <w:rPr>
          <w:sz w:val="22"/>
          <w:szCs w:val="22"/>
        </w:rPr>
        <w:t>A</w:t>
      </w:r>
      <w:r w:rsidR="00D66217" w:rsidRPr="00D66217">
        <w:rPr>
          <w:sz w:val="22"/>
          <w:szCs w:val="22"/>
        </w:rPr>
        <w:t>9</w:t>
      </w:r>
      <w:r w:rsidRPr="00D66217">
        <w:rPr>
          <w:sz w:val="22"/>
          <w:szCs w:val="22"/>
        </w:rPr>
        <w:t xml:space="preserve">: Yes. In this case, the student, who regularly attends an online academy is attending a lab at a site that participates </w:t>
      </w:r>
      <w:r w:rsidR="000C2A7F" w:rsidRPr="00D66217">
        <w:rPr>
          <w:sz w:val="22"/>
          <w:szCs w:val="22"/>
        </w:rPr>
        <w:t>in NSLP</w:t>
      </w:r>
      <w:r w:rsidRPr="00D66217">
        <w:rPr>
          <w:sz w:val="22"/>
          <w:szCs w:val="22"/>
        </w:rPr>
        <w:t xml:space="preserve"> during </w:t>
      </w:r>
      <w:r w:rsidR="000C2A7F" w:rsidRPr="00D66217">
        <w:rPr>
          <w:sz w:val="22"/>
          <w:szCs w:val="22"/>
        </w:rPr>
        <w:t>the scheduled lunch service</w:t>
      </w:r>
      <w:r w:rsidRPr="00D66217">
        <w:rPr>
          <w:sz w:val="22"/>
          <w:szCs w:val="22"/>
        </w:rPr>
        <w:t xml:space="preserve">. This student would be eligible to participate on Mondays. </w:t>
      </w:r>
    </w:p>
    <w:p w14:paraId="07CEE96D" w14:textId="77777777" w:rsidR="009243BA" w:rsidRPr="00D66217" w:rsidRDefault="009243BA" w:rsidP="00D66217">
      <w:pPr>
        <w:rPr>
          <w:sz w:val="22"/>
          <w:szCs w:val="22"/>
        </w:rPr>
      </w:pPr>
    </w:p>
    <w:sectPr w:rsidR="009243BA" w:rsidRPr="00D66217" w:rsidSect="00A758C3">
      <w:headerReference w:type="default" r:id="rId11"/>
      <w:footerReference w:type="default" r:id="rId12"/>
      <w:headerReference w:type="first" r:id="rId13"/>
      <w:footerReference w:type="first" r:id="rId14"/>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7C22E" w14:textId="77777777" w:rsidR="00DE6245" w:rsidRDefault="00DE6245" w:rsidP="00CE459D">
      <w:pPr>
        <w:spacing w:after="0"/>
      </w:pPr>
      <w:r>
        <w:separator/>
      </w:r>
    </w:p>
  </w:endnote>
  <w:endnote w:type="continuationSeparator" w:id="0">
    <w:p w14:paraId="01B49EEE" w14:textId="77777777" w:rsidR="00DE6245" w:rsidRDefault="00DE6245"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96C0F" w14:textId="77777777" w:rsidR="00B321D1" w:rsidRDefault="00B321D1" w:rsidP="00B321D1">
    <w:pPr>
      <w:pStyle w:val="Header"/>
      <w:jc w:val="right"/>
    </w:pPr>
  </w:p>
  <w:p w14:paraId="00D32903" w14:textId="77777777" w:rsidR="0026344F" w:rsidRDefault="00B25F74" w:rsidP="00B321D1">
    <w:pPr>
      <w:pStyle w:val="Header"/>
      <w:jc w:val="right"/>
    </w:pPr>
    <w:r>
      <w:rPr>
        <w:noProof/>
        <w:lang w:eastAsia="zh-CN"/>
      </w:rPr>
      <mc:AlternateContent>
        <mc:Choice Requires="wps">
          <w:drawing>
            <wp:anchor distT="45720" distB="45720" distL="114300" distR="114300" simplePos="0" relativeHeight="251659264" behindDoc="0" locked="1" layoutInCell="1" allowOverlap="1" wp14:anchorId="6DBF92A8" wp14:editId="696A344F">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55F3F68F"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0B469F46"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F92A8"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14:paraId="55F3F68F"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0B469F46"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4F40" w14:textId="77777777" w:rsidR="00277DA1" w:rsidRDefault="00277DA1">
    <w:pPr>
      <w:pStyle w:val="Footer"/>
    </w:pPr>
    <w:r>
      <w:rPr>
        <w:noProof/>
        <w:lang w:eastAsia="zh-CN"/>
      </w:rPr>
      <mc:AlternateContent>
        <mc:Choice Requires="wps">
          <w:drawing>
            <wp:anchor distT="45720" distB="45720" distL="114300" distR="114300" simplePos="0" relativeHeight="251673600" behindDoc="0" locked="1" layoutInCell="1" allowOverlap="1" wp14:anchorId="437DDB1F" wp14:editId="4E4C08A1">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0F02551A" w14:textId="77777777" w:rsidR="00277DA1" w:rsidRDefault="00277DA1" w:rsidP="00277DA1">
                          <w:pPr>
                            <w:pStyle w:val="Header"/>
                            <w:jc w:val="center"/>
                          </w:pPr>
                          <w:r>
                            <w:t>25</w:t>
                          </w:r>
                          <w:r w:rsidR="00EC4BF6">
                            <w:t>5 Capitol St NE, Salem, OR 97310</w:t>
                          </w:r>
                          <w:r>
                            <w:t xml:space="preserve">  |  Voice: 503-947-5600  | Fax: 503-378-5156  |  www.oregon.gov/ode</w:t>
                          </w:r>
                        </w:p>
                        <w:p w14:paraId="67878E4D"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DB1F" id="_x0000_t202" coordsize="21600,21600" o:spt="202" path="m,l,21600r21600,l21600,xe">
              <v:stroke joinstyle="miter"/>
              <v:path gradientshapeok="t" o:connecttype="rect"/>
            </v:shapetype>
            <v:shape id="_x0000_s1031"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" filled="f" stroked="f">
              <v:textbox>
                <w:txbxContent>
                  <w:p w14:paraId="0F02551A" w14:textId="77777777" w:rsidR="00277DA1" w:rsidRDefault="00277DA1" w:rsidP="00277DA1">
                    <w:pPr>
                      <w:pStyle w:val="Header"/>
                      <w:jc w:val="center"/>
                    </w:pPr>
                    <w:r>
                      <w:t>25</w:t>
                    </w:r>
                    <w:r w:rsidR="00EC4BF6">
                      <w:t>5 Capitol St NE, Salem, OR 97310</w:t>
                    </w:r>
                    <w:r>
                      <w:t xml:space="preserve">  |  Voice: 503-947-5600  | Fax: 503-378-5156  |  www.oregon.gov/ode</w:t>
                    </w:r>
                  </w:p>
                  <w:p w14:paraId="67878E4D"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A5ED5" w14:textId="77777777" w:rsidR="00DE6245" w:rsidRDefault="00DE6245" w:rsidP="00CE459D">
      <w:pPr>
        <w:spacing w:after="0"/>
      </w:pPr>
      <w:r>
        <w:separator/>
      </w:r>
    </w:p>
  </w:footnote>
  <w:footnote w:type="continuationSeparator" w:id="0">
    <w:p w14:paraId="0ED2A17E" w14:textId="77777777" w:rsidR="00DE6245" w:rsidRDefault="00DE6245"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E3D8"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099" w14:textId="77777777" w:rsidR="00277DA1" w:rsidRPr="0054305C" w:rsidRDefault="00943448" w:rsidP="00B1325A">
    <w:pPr>
      <w:pStyle w:val="Header"/>
      <w:tabs>
        <w:tab w:val="clear" w:pos="9360"/>
      </w:tabs>
    </w:pPr>
    <w:r>
      <w:rPr>
        <w:noProof/>
        <w:sz w:val="22"/>
        <w:szCs w:val="22"/>
        <w:lang w:eastAsia="zh-CN"/>
      </w:rPr>
      <mc:AlternateContent>
        <mc:Choice Requires="wpg">
          <w:drawing>
            <wp:anchor distT="0" distB="0" distL="114300" distR="114300" simplePos="0" relativeHeight="251658239" behindDoc="1" locked="0" layoutInCell="1" allowOverlap="1" wp14:anchorId="2A65AF84" wp14:editId="1A0B1540">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027ADDFE"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2A65AF84" id="Group 1" o:spid="_x0000_s1027"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MH4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N3XkidGVqp+BC6NAERAwPLdgtMr8CMgAT9cisN83FLtW90ECn2WcprDN+UGa5QkM&#10;zOnK6nSFSgauFoELyGgunX8fEbZUd8B7I7zyENuIZIIMKvOWf5zAevH6nY79ruNzf/s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Lrgwfi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29"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27ADDFE"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lang w:eastAsia="zh-CN"/>
      </w:rPr>
      <mc:AlternateContent>
        <mc:Choice Requires="wps">
          <w:drawing>
            <wp:anchor distT="0" distB="0" distL="114300" distR="114300" simplePos="0" relativeHeight="251676672" behindDoc="0" locked="0" layoutInCell="1" allowOverlap="1" wp14:anchorId="363AF7DD" wp14:editId="0F43BB4B">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9595F"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mc:Fallback>
      </mc:AlternateContent>
    </w:r>
    <w:r w:rsidR="0054305C" w:rsidRPr="0054305C">
      <w:rPr>
        <w:noProof/>
        <w:sz w:val="22"/>
        <w:szCs w:val="22"/>
        <w:lang w:eastAsia="zh-CN"/>
      </w:rPr>
      <mc:AlternateContent>
        <mc:Choice Requires="wps">
          <w:drawing>
            <wp:anchor distT="0" distB="0" distL="114300" distR="114300" simplePos="0" relativeHeight="251677696" behindDoc="0" locked="0" layoutInCell="1" allowOverlap="1" wp14:anchorId="3474F634" wp14:editId="0615E716">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8CFC"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sidR="0054305C" w:rsidRPr="0054305C">
      <w:rPr>
        <w:noProof/>
        <w:sz w:val="22"/>
        <w:szCs w:val="22"/>
        <w:lang w:eastAsia="zh-CN"/>
      </w:rPr>
      <mc:AlternateContent>
        <mc:Choice Requires="wps">
          <w:drawing>
            <wp:anchor distT="45720" distB="45720" distL="114300" distR="114300" simplePos="0" relativeHeight="251678720" behindDoc="1" locked="1" layoutInCell="1" allowOverlap="1" wp14:anchorId="114EE154" wp14:editId="1A271F0C">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0F4CBD84"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0E0F2329"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14EE154" id="_x0000_s1030"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" filled="f" stroked="f">
              <v:textbox>
                <w:txbxContent>
                  <w:p w14:paraId="0F4CBD84"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0E0F2329"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54305C" w:rsidRPr="0054305C">
      <w:rPr>
        <w:noProof/>
        <w:sz w:val="22"/>
        <w:szCs w:val="22"/>
        <w:lang w:eastAsia="zh-CN"/>
      </w:rPr>
      <w:drawing>
        <wp:anchor distT="0" distB="0" distL="114300" distR="114300" simplePos="0" relativeHeight="251679744" behindDoc="1" locked="1" layoutInCell="1" allowOverlap="1" wp14:anchorId="69DEC66E" wp14:editId="226F5735">
          <wp:simplePos x="0" y="0"/>
          <wp:positionH relativeFrom="page">
            <wp:posOffset>457200</wp:posOffset>
          </wp:positionH>
          <wp:positionV relativeFrom="page">
            <wp:posOffset>375920</wp:posOffset>
          </wp:positionV>
          <wp:extent cx="2524760" cy="796925"/>
          <wp:effectExtent l="0" t="0" r="8890" b="317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001A7726" w:rsidRPr="00AD74FA">
      <w:rPr>
        <w:noProof/>
        <w:lang w:eastAsia="zh-CN"/>
      </w:rPr>
      <mc:AlternateContent>
        <mc:Choice Requires="wps">
          <w:drawing>
            <wp:anchor distT="0" distB="182880" distL="114300" distR="114300" simplePos="0" relativeHeight="251681792" behindDoc="1" locked="1" layoutInCell="1" allowOverlap="1" wp14:anchorId="24715FA7" wp14:editId="2C6F4384">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24A91"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87623"/>
    <w:multiLevelType w:val="hybridMultilevel"/>
    <w:tmpl w:val="F92A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81"/>
    <w:rsid w:val="00016F9B"/>
    <w:rsid w:val="000C2A7F"/>
    <w:rsid w:val="000C5F65"/>
    <w:rsid w:val="000D3C77"/>
    <w:rsid w:val="000E1ACF"/>
    <w:rsid w:val="001A7726"/>
    <w:rsid w:val="001B0E98"/>
    <w:rsid w:val="00230928"/>
    <w:rsid w:val="00246BF6"/>
    <w:rsid w:val="0026344F"/>
    <w:rsid w:val="00271356"/>
    <w:rsid w:val="00277DA1"/>
    <w:rsid w:val="00280989"/>
    <w:rsid w:val="002C14DC"/>
    <w:rsid w:val="00305DDE"/>
    <w:rsid w:val="003517BA"/>
    <w:rsid w:val="0038144A"/>
    <w:rsid w:val="00394A58"/>
    <w:rsid w:val="00456699"/>
    <w:rsid w:val="00486604"/>
    <w:rsid w:val="004E158D"/>
    <w:rsid w:val="005216E7"/>
    <w:rsid w:val="00532EC4"/>
    <w:rsid w:val="005351EC"/>
    <w:rsid w:val="0054305C"/>
    <w:rsid w:val="005B6F2B"/>
    <w:rsid w:val="005F2534"/>
    <w:rsid w:val="00605B79"/>
    <w:rsid w:val="00651E2C"/>
    <w:rsid w:val="00655A8A"/>
    <w:rsid w:val="007B1A89"/>
    <w:rsid w:val="007D06F9"/>
    <w:rsid w:val="008145AC"/>
    <w:rsid w:val="008235EA"/>
    <w:rsid w:val="008C60D7"/>
    <w:rsid w:val="008D7961"/>
    <w:rsid w:val="009147E0"/>
    <w:rsid w:val="0091543B"/>
    <w:rsid w:val="009243BA"/>
    <w:rsid w:val="009275EF"/>
    <w:rsid w:val="00943448"/>
    <w:rsid w:val="00952246"/>
    <w:rsid w:val="00965306"/>
    <w:rsid w:val="00A574F2"/>
    <w:rsid w:val="00A672A8"/>
    <w:rsid w:val="00A758C3"/>
    <w:rsid w:val="00AB0805"/>
    <w:rsid w:val="00AE1357"/>
    <w:rsid w:val="00B00C83"/>
    <w:rsid w:val="00B11ED4"/>
    <w:rsid w:val="00B1325A"/>
    <w:rsid w:val="00B25F74"/>
    <w:rsid w:val="00B321D1"/>
    <w:rsid w:val="00B34DEF"/>
    <w:rsid w:val="00B837FB"/>
    <w:rsid w:val="00C24D63"/>
    <w:rsid w:val="00C4690C"/>
    <w:rsid w:val="00C56DC0"/>
    <w:rsid w:val="00C63581"/>
    <w:rsid w:val="00CA2B57"/>
    <w:rsid w:val="00CB026E"/>
    <w:rsid w:val="00CC294C"/>
    <w:rsid w:val="00CD732C"/>
    <w:rsid w:val="00CE459D"/>
    <w:rsid w:val="00D06BFB"/>
    <w:rsid w:val="00D66217"/>
    <w:rsid w:val="00D76049"/>
    <w:rsid w:val="00DA52CE"/>
    <w:rsid w:val="00DC7D58"/>
    <w:rsid w:val="00DE6245"/>
    <w:rsid w:val="00E46A00"/>
    <w:rsid w:val="00EA1437"/>
    <w:rsid w:val="00EC4BF6"/>
    <w:rsid w:val="00F00A00"/>
    <w:rsid w:val="00F01A54"/>
    <w:rsid w:val="00F23038"/>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61A0BE"/>
  <w15:chartTrackingRefBased/>
  <w15:docId w15:val="{2DCF96F2-6C4B-4B58-B0EC-76831B29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3517BA"/>
    <w:rPr>
      <w:color w:val="C45BA3" w:themeColor="hyperlink"/>
      <w:u w:val="single"/>
    </w:rPr>
  </w:style>
  <w:style w:type="paragraph" w:styleId="BalloonText">
    <w:name w:val="Balloon Text"/>
    <w:basedOn w:val="Normal"/>
    <w:link w:val="BalloonTextChar"/>
    <w:uiPriority w:val="99"/>
    <w:semiHidden/>
    <w:unhideWhenUsed/>
    <w:rsid w:val="00A672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A8"/>
    <w:rPr>
      <w:rFonts w:ascii="Segoe UI" w:hAnsi="Segoe UI" w:cs="Segoe UI"/>
      <w:sz w:val="18"/>
      <w:szCs w:val="18"/>
    </w:rPr>
  </w:style>
  <w:style w:type="character" w:styleId="CommentReference">
    <w:name w:val="annotation reference"/>
    <w:basedOn w:val="DefaultParagraphFont"/>
    <w:uiPriority w:val="99"/>
    <w:semiHidden/>
    <w:unhideWhenUsed/>
    <w:rsid w:val="00E46A00"/>
    <w:rPr>
      <w:sz w:val="16"/>
      <w:szCs w:val="16"/>
    </w:rPr>
  </w:style>
  <w:style w:type="paragraph" w:styleId="CommentText">
    <w:name w:val="annotation text"/>
    <w:basedOn w:val="Normal"/>
    <w:link w:val="CommentTextChar"/>
    <w:uiPriority w:val="99"/>
    <w:semiHidden/>
    <w:unhideWhenUsed/>
    <w:rsid w:val="00E46A00"/>
    <w:rPr>
      <w:sz w:val="20"/>
      <w:szCs w:val="20"/>
    </w:rPr>
  </w:style>
  <w:style w:type="character" w:customStyle="1" w:styleId="CommentTextChar">
    <w:name w:val="Comment Text Char"/>
    <w:basedOn w:val="DefaultParagraphFont"/>
    <w:link w:val="CommentText"/>
    <w:uiPriority w:val="99"/>
    <w:semiHidden/>
    <w:rsid w:val="00E46A00"/>
    <w:rPr>
      <w:sz w:val="20"/>
      <w:szCs w:val="20"/>
    </w:rPr>
  </w:style>
  <w:style w:type="paragraph" w:styleId="CommentSubject">
    <w:name w:val="annotation subject"/>
    <w:basedOn w:val="CommentText"/>
    <w:next w:val="CommentText"/>
    <w:link w:val="CommentSubjectChar"/>
    <w:uiPriority w:val="99"/>
    <w:semiHidden/>
    <w:unhideWhenUsed/>
    <w:rsid w:val="00E46A00"/>
    <w:rPr>
      <w:b/>
      <w:bCs/>
    </w:rPr>
  </w:style>
  <w:style w:type="character" w:customStyle="1" w:styleId="CommentSubjectChar">
    <w:name w:val="Comment Subject Char"/>
    <w:basedOn w:val="CommentTextChar"/>
    <w:link w:val="CommentSubject"/>
    <w:uiPriority w:val="99"/>
    <w:semiHidden/>
    <w:rsid w:val="00E46A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ka\Downloads\ODE_letterhead%20template_2020.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277F30A8F8C44ADF2801A86C3597B" ma:contentTypeVersion="10" ma:contentTypeDescription="Create a new document." ma:contentTypeScope="" ma:versionID="429869585fd8c9134110542c9e533b59">
  <xsd:schema xmlns:xsd="http://www.w3.org/2001/XMLSchema" xmlns:xs="http://www.w3.org/2001/XMLSchema" xmlns:p="http://schemas.microsoft.com/office/2006/metadata/properties" xmlns:ns2="f8c69903-a0f7-450b-ae3e-376aa9dca0ba" targetNamespace="http://schemas.microsoft.com/office/2006/metadata/properties" ma:root="true" ma:fieldsID="7b6bdefb4ffff03bbd4650377aebc518" ns2:_="">
    <xsd:import namespace="f8c69903-a0f7-450b-ae3e-376aa9dca0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9903-a0f7-450b-ae3e-376aa9dca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ED74-0D92-4AB3-840D-16AE25CBF397}">
  <ds:schemaRefs>
    <ds:schemaRef ds:uri="http://schemas.microsoft.com/sharepoint/v3/contenttype/forms"/>
  </ds:schemaRefs>
</ds:datastoreItem>
</file>

<file path=customXml/itemProps2.xml><?xml version="1.0" encoding="utf-8"?>
<ds:datastoreItem xmlns:ds="http://schemas.openxmlformats.org/officeDocument/2006/customXml" ds:itemID="{2FC1AF59-B8FC-4405-AD35-D74CB4280FF9}">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8c69903-a0f7-450b-ae3e-376aa9dca0ba"/>
    <ds:schemaRef ds:uri="http://purl.org/dc/dcmitype/"/>
  </ds:schemaRefs>
</ds:datastoreItem>
</file>

<file path=customXml/itemProps3.xml><?xml version="1.0" encoding="utf-8"?>
<ds:datastoreItem xmlns:ds="http://schemas.openxmlformats.org/officeDocument/2006/customXml" ds:itemID="{55B26F4F-8766-4061-903E-8F8E532AF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9903-a0f7-450b-ae3e-376aa9dc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CA03D-E075-437F-A744-28B2F4B9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ODE_letterhead template_2020</Template>
  <TotalTime>1</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"Williaka"</dc:creator>
  <cp:keywords/>
  <dc:description/>
  <cp:lastModifiedBy>VISINSKY Jessica - ODE</cp:lastModifiedBy>
  <cp:revision>2</cp:revision>
  <cp:lastPrinted>2017-03-11T00:25:00Z</cp:lastPrinted>
  <dcterms:created xsi:type="dcterms:W3CDTF">2022-09-08T17:18:00Z</dcterms:created>
  <dcterms:modified xsi:type="dcterms:W3CDTF">2022-09-08T17:18:00Z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0x010100D71277F30A8F8C44ADF2801A86C3597B</vt:lpwstr>
  </property>
</Properties>
</file>