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4F5" w:rsidRPr="00F42CB9" w:rsidRDefault="00090429" w:rsidP="001A19A0">
      <w:pPr>
        <w:jc w:val="center"/>
        <w:rPr>
          <w:rFonts w:asciiTheme="majorHAnsi" w:hAnsiTheme="majorHAnsi"/>
          <w:b/>
          <w:sz w:val="22"/>
          <w:szCs w:val="22"/>
        </w:rPr>
      </w:pPr>
      <w:bookmarkStart w:id="0" w:name="_GoBack"/>
      <w:bookmarkEnd w:id="0"/>
      <w:r w:rsidRPr="00F42CB9">
        <w:rPr>
          <w:rFonts w:asciiTheme="majorHAnsi" w:hAnsiTheme="majorHAnsi"/>
          <w:b/>
          <w:sz w:val="22"/>
          <w:szCs w:val="22"/>
        </w:rPr>
        <w:t>Dyslexia-Related Training Opportunities</w:t>
      </w:r>
    </w:p>
    <w:p w:rsidR="00090429" w:rsidRPr="00F42CB9" w:rsidRDefault="00090429" w:rsidP="00090429">
      <w:pPr>
        <w:jc w:val="center"/>
        <w:rPr>
          <w:rFonts w:asciiTheme="majorHAnsi" w:hAnsiTheme="majorHAnsi"/>
          <w:b/>
          <w:sz w:val="22"/>
          <w:szCs w:val="22"/>
        </w:rPr>
      </w:pPr>
      <w:r w:rsidRPr="00F42CB9">
        <w:rPr>
          <w:rFonts w:asciiTheme="majorHAnsi" w:hAnsiTheme="majorHAnsi"/>
          <w:b/>
          <w:sz w:val="22"/>
          <w:szCs w:val="22"/>
        </w:rPr>
        <w:t>Application for Reviewers</w:t>
      </w:r>
    </w:p>
    <w:p w:rsidR="00090429" w:rsidRDefault="00090429" w:rsidP="00090429">
      <w:pPr>
        <w:jc w:val="center"/>
        <w:rPr>
          <w:rFonts w:asciiTheme="majorHAnsi" w:hAnsiTheme="majorHAnsi"/>
          <w:sz w:val="22"/>
          <w:szCs w:val="22"/>
        </w:rPr>
      </w:pPr>
    </w:p>
    <w:p w:rsidR="00090429" w:rsidRDefault="00090429" w:rsidP="00090429">
      <w:pPr>
        <w:rPr>
          <w:rFonts w:asciiTheme="majorHAnsi" w:hAnsiTheme="majorHAnsi"/>
          <w:sz w:val="22"/>
          <w:szCs w:val="22"/>
        </w:rPr>
      </w:pPr>
      <w:r>
        <w:rPr>
          <w:rFonts w:asciiTheme="majorHAnsi" w:hAnsiTheme="majorHAnsi"/>
          <w:sz w:val="22"/>
          <w:szCs w:val="22"/>
        </w:rPr>
        <w:t>Thank you for your interest in serving as a reviewer of dyslexia-related training opportunities. By completing this application, you will assist the Department of Education in making quality selections and assignments for review pan</w:t>
      </w:r>
      <w:r w:rsidR="00F30086">
        <w:rPr>
          <w:rFonts w:asciiTheme="majorHAnsi" w:hAnsiTheme="majorHAnsi"/>
          <w:sz w:val="22"/>
          <w:szCs w:val="22"/>
        </w:rPr>
        <w:t xml:space="preserve">els. To be considered as a </w:t>
      </w:r>
      <w:r>
        <w:rPr>
          <w:rFonts w:asciiTheme="majorHAnsi" w:hAnsiTheme="majorHAnsi"/>
          <w:sz w:val="22"/>
          <w:szCs w:val="22"/>
        </w:rPr>
        <w:t xml:space="preserve">reviewer for dyslexia-related training opportunities, you must complete this </w:t>
      </w:r>
      <w:r w:rsidRPr="00F42CB9">
        <w:rPr>
          <w:rFonts w:asciiTheme="majorHAnsi" w:hAnsiTheme="majorHAnsi"/>
          <w:b/>
          <w:sz w:val="22"/>
          <w:szCs w:val="22"/>
        </w:rPr>
        <w:t>application</w:t>
      </w:r>
      <w:r>
        <w:rPr>
          <w:rFonts w:asciiTheme="majorHAnsi" w:hAnsiTheme="majorHAnsi"/>
          <w:sz w:val="22"/>
          <w:szCs w:val="22"/>
        </w:rPr>
        <w:t xml:space="preserve"> along with the attached </w:t>
      </w:r>
      <w:r w:rsidRPr="00F42CB9">
        <w:rPr>
          <w:rFonts w:asciiTheme="majorHAnsi" w:hAnsiTheme="majorHAnsi"/>
          <w:b/>
          <w:sz w:val="22"/>
          <w:szCs w:val="22"/>
        </w:rPr>
        <w:t>Certification Regarding Conflict of Interest and Confidentiality Statement</w:t>
      </w:r>
      <w:r>
        <w:rPr>
          <w:rFonts w:asciiTheme="majorHAnsi" w:hAnsiTheme="majorHAnsi"/>
          <w:sz w:val="22"/>
          <w:szCs w:val="22"/>
        </w:rPr>
        <w:t>.</w:t>
      </w:r>
    </w:p>
    <w:p w:rsidR="00F42CB9" w:rsidRDefault="00F42CB9" w:rsidP="00090429">
      <w:pPr>
        <w:rPr>
          <w:rFonts w:asciiTheme="majorHAnsi" w:hAnsiTheme="majorHAnsi"/>
          <w:sz w:val="22"/>
          <w:szCs w:val="22"/>
        </w:rPr>
      </w:pPr>
    </w:p>
    <w:tbl>
      <w:tblPr>
        <w:tblStyle w:val="TableGrid"/>
        <w:tblW w:w="0" w:type="auto"/>
        <w:tblLook w:val="04A0" w:firstRow="1" w:lastRow="0" w:firstColumn="1" w:lastColumn="0" w:noHBand="0" w:noVBand="1"/>
      </w:tblPr>
      <w:tblGrid>
        <w:gridCol w:w="9576"/>
      </w:tblGrid>
      <w:tr w:rsidR="003B7D8E" w:rsidTr="003B7D8E">
        <w:tc>
          <w:tcPr>
            <w:tcW w:w="9576" w:type="dxa"/>
          </w:tcPr>
          <w:p w:rsidR="003B7D8E" w:rsidRPr="003B7D8E" w:rsidRDefault="003B7D8E" w:rsidP="00090429">
            <w:pPr>
              <w:rPr>
                <w:rFonts w:asciiTheme="majorHAnsi" w:hAnsiTheme="majorHAnsi"/>
                <w:b/>
                <w:sz w:val="22"/>
                <w:szCs w:val="22"/>
              </w:rPr>
            </w:pPr>
            <w:r w:rsidRPr="003B7D8E">
              <w:rPr>
                <w:rFonts w:asciiTheme="majorHAnsi" w:hAnsiTheme="majorHAnsi"/>
                <w:b/>
                <w:sz w:val="22"/>
                <w:szCs w:val="22"/>
              </w:rPr>
              <w:t>Please be aware that any individual selected as a reviewer for the dyslexia-related trainin</w:t>
            </w:r>
            <w:r w:rsidR="005256ED">
              <w:rPr>
                <w:rFonts w:asciiTheme="majorHAnsi" w:hAnsiTheme="majorHAnsi"/>
                <w:b/>
                <w:sz w:val="22"/>
                <w:szCs w:val="22"/>
              </w:rPr>
              <w:t xml:space="preserve">g opportunities </w:t>
            </w:r>
            <w:proofErr w:type="gramStart"/>
            <w:r w:rsidR="005256ED">
              <w:rPr>
                <w:rFonts w:asciiTheme="majorHAnsi" w:hAnsiTheme="majorHAnsi"/>
                <w:b/>
                <w:sz w:val="22"/>
                <w:szCs w:val="22"/>
              </w:rPr>
              <w:t>will be screened</w:t>
            </w:r>
            <w:proofErr w:type="gramEnd"/>
            <w:r w:rsidRPr="003B7D8E">
              <w:rPr>
                <w:rFonts w:asciiTheme="majorHAnsi" w:hAnsiTheme="majorHAnsi"/>
                <w:b/>
                <w:sz w:val="22"/>
                <w:szCs w:val="22"/>
              </w:rPr>
              <w:t xml:space="preserve"> for possible, apparent, and/or actual conflicts of interest.</w:t>
            </w:r>
          </w:p>
        </w:tc>
      </w:tr>
    </w:tbl>
    <w:p w:rsidR="00F42CB9" w:rsidRDefault="00F42CB9" w:rsidP="00090429">
      <w:pPr>
        <w:rPr>
          <w:rFonts w:asciiTheme="majorHAnsi" w:hAnsiTheme="majorHAnsi"/>
          <w:sz w:val="22"/>
          <w:szCs w:val="22"/>
        </w:rPr>
      </w:pPr>
    </w:p>
    <w:p w:rsidR="003B7D8E" w:rsidRDefault="003B7D8E" w:rsidP="00090429">
      <w:pPr>
        <w:rPr>
          <w:rFonts w:asciiTheme="majorHAnsi" w:hAnsiTheme="majorHAnsi"/>
          <w:sz w:val="22"/>
          <w:szCs w:val="22"/>
        </w:rPr>
      </w:pPr>
      <w:r>
        <w:rPr>
          <w:rFonts w:asciiTheme="majorHAnsi" w:hAnsiTheme="majorHAnsi"/>
          <w:sz w:val="22"/>
          <w:szCs w:val="22"/>
        </w:rPr>
        <w:t>The review proc</w:t>
      </w:r>
      <w:r w:rsidR="00B97FD1">
        <w:rPr>
          <w:rFonts w:asciiTheme="majorHAnsi" w:hAnsiTheme="majorHAnsi"/>
          <w:sz w:val="22"/>
          <w:szCs w:val="22"/>
        </w:rPr>
        <w:t xml:space="preserve">ess </w:t>
      </w:r>
      <w:proofErr w:type="gramStart"/>
      <w:r w:rsidR="00B97FD1">
        <w:rPr>
          <w:rFonts w:asciiTheme="majorHAnsi" w:hAnsiTheme="majorHAnsi"/>
          <w:sz w:val="22"/>
          <w:szCs w:val="22"/>
        </w:rPr>
        <w:t>is expected</w:t>
      </w:r>
      <w:proofErr w:type="gramEnd"/>
      <w:r w:rsidR="00B97FD1">
        <w:rPr>
          <w:rFonts w:asciiTheme="majorHAnsi" w:hAnsiTheme="majorHAnsi"/>
          <w:sz w:val="22"/>
          <w:szCs w:val="22"/>
        </w:rPr>
        <w:t xml:space="preserve"> to begin </w:t>
      </w:r>
      <w:r w:rsidR="004942B1">
        <w:rPr>
          <w:rFonts w:asciiTheme="majorHAnsi" w:hAnsiTheme="majorHAnsi"/>
          <w:sz w:val="22"/>
          <w:szCs w:val="22"/>
        </w:rPr>
        <w:t>April</w:t>
      </w:r>
      <w:r>
        <w:rPr>
          <w:rFonts w:asciiTheme="majorHAnsi" w:hAnsiTheme="majorHAnsi"/>
          <w:sz w:val="22"/>
          <w:szCs w:val="22"/>
        </w:rPr>
        <w:t xml:space="preserve"> </w:t>
      </w:r>
      <w:r w:rsidR="00B97FD1">
        <w:rPr>
          <w:rFonts w:asciiTheme="majorHAnsi" w:hAnsiTheme="majorHAnsi"/>
          <w:sz w:val="22"/>
          <w:szCs w:val="22"/>
        </w:rPr>
        <w:t xml:space="preserve">12, </w:t>
      </w:r>
      <w:r>
        <w:rPr>
          <w:rFonts w:asciiTheme="majorHAnsi" w:hAnsiTheme="majorHAnsi"/>
          <w:sz w:val="22"/>
          <w:szCs w:val="22"/>
        </w:rPr>
        <w:t>20</w:t>
      </w:r>
      <w:r w:rsidR="00A90197">
        <w:rPr>
          <w:rFonts w:asciiTheme="majorHAnsi" w:hAnsiTheme="majorHAnsi"/>
          <w:sz w:val="22"/>
          <w:szCs w:val="22"/>
        </w:rPr>
        <w:t>2</w:t>
      </w:r>
      <w:r w:rsidR="006D1A3B">
        <w:rPr>
          <w:rFonts w:asciiTheme="majorHAnsi" w:hAnsiTheme="majorHAnsi"/>
          <w:sz w:val="22"/>
          <w:szCs w:val="22"/>
        </w:rPr>
        <w:t>1</w:t>
      </w:r>
      <w:r>
        <w:rPr>
          <w:rFonts w:asciiTheme="majorHAnsi" w:hAnsiTheme="majorHAnsi"/>
          <w:sz w:val="22"/>
          <w:szCs w:val="22"/>
        </w:rPr>
        <w:t xml:space="preserve"> and continue through </w:t>
      </w:r>
      <w:r w:rsidR="00A90197">
        <w:rPr>
          <w:rFonts w:asciiTheme="majorHAnsi" w:hAnsiTheme="majorHAnsi"/>
          <w:sz w:val="22"/>
          <w:szCs w:val="22"/>
        </w:rPr>
        <w:t>June 12, 202</w:t>
      </w:r>
      <w:r w:rsidR="006D1A3B">
        <w:rPr>
          <w:rFonts w:asciiTheme="majorHAnsi" w:hAnsiTheme="majorHAnsi"/>
          <w:sz w:val="22"/>
          <w:szCs w:val="22"/>
        </w:rPr>
        <w:t>1</w:t>
      </w:r>
      <w:r>
        <w:rPr>
          <w:rFonts w:asciiTheme="majorHAnsi" w:hAnsiTheme="majorHAnsi"/>
          <w:sz w:val="22"/>
          <w:szCs w:val="22"/>
        </w:rPr>
        <w:t>. Each reviewer w</w:t>
      </w:r>
      <w:r w:rsidR="005256ED">
        <w:rPr>
          <w:rFonts w:asciiTheme="majorHAnsi" w:hAnsiTheme="majorHAnsi"/>
          <w:sz w:val="22"/>
          <w:szCs w:val="22"/>
        </w:rPr>
        <w:t xml:space="preserve">ill be assigned to review </w:t>
      </w:r>
      <w:r w:rsidR="006D1A3B">
        <w:rPr>
          <w:rFonts w:asciiTheme="majorHAnsi" w:hAnsiTheme="majorHAnsi"/>
          <w:sz w:val="22"/>
          <w:szCs w:val="22"/>
        </w:rPr>
        <w:t>2 to 4</w:t>
      </w:r>
      <w:r>
        <w:rPr>
          <w:rFonts w:asciiTheme="majorHAnsi" w:hAnsiTheme="majorHAnsi"/>
          <w:sz w:val="22"/>
          <w:szCs w:val="22"/>
        </w:rPr>
        <w:t xml:space="preserve"> appl</w:t>
      </w:r>
      <w:r w:rsidR="00B97FD1">
        <w:rPr>
          <w:rFonts w:asciiTheme="majorHAnsi" w:hAnsiTheme="majorHAnsi"/>
          <w:sz w:val="22"/>
          <w:szCs w:val="22"/>
        </w:rPr>
        <w:t xml:space="preserve">ications over this </w:t>
      </w:r>
      <w:proofErr w:type="gramStart"/>
      <w:r w:rsidR="00B97FD1">
        <w:rPr>
          <w:rFonts w:asciiTheme="majorHAnsi" w:hAnsiTheme="majorHAnsi"/>
          <w:sz w:val="22"/>
          <w:szCs w:val="22"/>
        </w:rPr>
        <w:t>time period</w:t>
      </w:r>
      <w:proofErr w:type="gramEnd"/>
      <w:r w:rsidR="00B97FD1">
        <w:rPr>
          <w:rFonts w:asciiTheme="majorHAnsi" w:hAnsiTheme="majorHAnsi"/>
          <w:sz w:val="22"/>
          <w:szCs w:val="22"/>
        </w:rPr>
        <w:t xml:space="preserve">. </w:t>
      </w:r>
      <w:r>
        <w:rPr>
          <w:rFonts w:asciiTheme="majorHAnsi" w:hAnsiTheme="majorHAnsi"/>
          <w:sz w:val="22"/>
          <w:szCs w:val="22"/>
        </w:rPr>
        <w:t>Reviewers will attend an online training prior to beginning the review process</w:t>
      </w:r>
      <w:r w:rsidR="00BC2FF8">
        <w:rPr>
          <w:rFonts w:asciiTheme="majorHAnsi" w:hAnsiTheme="majorHAnsi"/>
          <w:sz w:val="22"/>
          <w:szCs w:val="22"/>
        </w:rPr>
        <w:t xml:space="preserve"> during the week of April 12</w:t>
      </w:r>
      <w:r>
        <w:rPr>
          <w:rFonts w:asciiTheme="majorHAnsi" w:hAnsiTheme="majorHAnsi"/>
          <w:sz w:val="22"/>
          <w:szCs w:val="22"/>
        </w:rPr>
        <w:t>.</w:t>
      </w:r>
    </w:p>
    <w:p w:rsidR="003B7D8E" w:rsidRDefault="003B7D8E" w:rsidP="00090429">
      <w:pPr>
        <w:rPr>
          <w:rFonts w:asciiTheme="majorHAnsi" w:hAnsiTheme="majorHAnsi"/>
          <w:sz w:val="22"/>
          <w:szCs w:val="22"/>
        </w:rPr>
      </w:pPr>
    </w:p>
    <w:p w:rsidR="007C378A" w:rsidRPr="007C378A" w:rsidRDefault="003B7D8E" w:rsidP="003B7D8E">
      <w:pPr>
        <w:rPr>
          <w:rFonts w:asciiTheme="majorHAnsi" w:hAnsiTheme="majorHAnsi"/>
          <w:b/>
          <w:sz w:val="22"/>
          <w:szCs w:val="22"/>
        </w:rPr>
      </w:pPr>
      <w:r w:rsidRPr="007C378A">
        <w:rPr>
          <w:rFonts w:asciiTheme="majorHAnsi" w:hAnsiTheme="majorHAnsi"/>
          <w:b/>
          <w:sz w:val="22"/>
          <w:szCs w:val="22"/>
        </w:rPr>
        <w:t>I. General Information</w:t>
      </w:r>
      <w:r w:rsidR="007C378A">
        <w:rPr>
          <w:rFonts w:asciiTheme="majorHAnsi" w:hAnsiTheme="majorHAnsi"/>
          <w:b/>
          <w:sz w:val="22"/>
          <w:szCs w:val="22"/>
        </w:rPr>
        <w:t>:</w:t>
      </w:r>
    </w:p>
    <w:tbl>
      <w:tblPr>
        <w:tblStyle w:val="TableGrid"/>
        <w:tblW w:w="9715" w:type="dxa"/>
        <w:tblLook w:val="04A0" w:firstRow="1" w:lastRow="0" w:firstColumn="1" w:lastColumn="0" w:noHBand="0" w:noVBand="1"/>
      </w:tblPr>
      <w:tblGrid>
        <w:gridCol w:w="2515"/>
        <w:gridCol w:w="7200"/>
      </w:tblGrid>
      <w:tr w:rsidR="003B7D8E" w:rsidTr="00A90197">
        <w:tc>
          <w:tcPr>
            <w:tcW w:w="2515" w:type="dxa"/>
          </w:tcPr>
          <w:p w:rsidR="003B7D8E" w:rsidRPr="003B7D8E" w:rsidRDefault="003B7D8E" w:rsidP="003B7D8E">
            <w:pPr>
              <w:rPr>
                <w:rFonts w:asciiTheme="majorHAnsi" w:hAnsiTheme="majorHAnsi"/>
                <w:sz w:val="22"/>
                <w:szCs w:val="22"/>
              </w:rPr>
            </w:pPr>
            <w:r w:rsidRPr="003B7D8E">
              <w:rPr>
                <w:rFonts w:asciiTheme="majorHAnsi" w:hAnsiTheme="majorHAnsi"/>
                <w:sz w:val="22"/>
                <w:szCs w:val="22"/>
              </w:rPr>
              <w:t>Name</w:t>
            </w:r>
          </w:p>
        </w:tc>
        <w:tc>
          <w:tcPr>
            <w:tcW w:w="7200" w:type="dxa"/>
          </w:tcPr>
          <w:p w:rsidR="003B7D8E" w:rsidRPr="003B7D8E" w:rsidRDefault="003B7D8E" w:rsidP="003B7D8E">
            <w:pPr>
              <w:rPr>
                <w:rFonts w:asciiTheme="majorHAnsi" w:hAnsiTheme="majorHAnsi"/>
                <w:sz w:val="22"/>
                <w:szCs w:val="22"/>
              </w:rPr>
            </w:pPr>
          </w:p>
        </w:tc>
      </w:tr>
      <w:tr w:rsidR="003B7D8E" w:rsidTr="00A90197">
        <w:tc>
          <w:tcPr>
            <w:tcW w:w="2515" w:type="dxa"/>
          </w:tcPr>
          <w:p w:rsidR="003B7D8E" w:rsidRPr="003B7D8E" w:rsidRDefault="005D4CB5" w:rsidP="003B7D8E">
            <w:pPr>
              <w:rPr>
                <w:rFonts w:asciiTheme="majorHAnsi" w:hAnsiTheme="majorHAnsi"/>
                <w:sz w:val="22"/>
                <w:szCs w:val="22"/>
              </w:rPr>
            </w:pPr>
            <w:r>
              <w:rPr>
                <w:rFonts w:asciiTheme="majorHAnsi" w:hAnsiTheme="majorHAnsi"/>
                <w:sz w:val="22"/>
                <w:szCs w:val="22"/>
              </w:rPr>
              <w:t xml:space="preserve">Home </w:t>
            </w:r>
            <w:r w:rsidR="003B7D8E" w:rsidRPr="003B7D8E">
              <w:rPr>
                <w:rFonts w:asciiTheme="majorHAnsi" w:hAnsiTheme="majorHAnsi"/>
                <w:sz w:val="22"/>
                <w:szCs w:val="22"/>
              </w:rPr>
              <w:t>Mailing Address</w:t>
            </w:r>
          </w:p>
        </w:tc>
        <w:tc>
          <w:tcPr>
            <w:tcW w:w="7200" w:type="dxa"/>
          </w:tcPr>
          <w:p w:rsidR="003B7D8E" w:rsidRPr="003B7D8E" w:rsidRDefault="003B7D8E" w:rsidP="003B7D8E">
            <w:pPr>
              <w:rPr>
                <w:rFonts w:asciiTheme="majorHAnsi" w:hAnsiTheme="majorHAnsi"/>
                <w:sz w:val="22"/>
                <w:szCs w:val="22"/>
              </w:rPr>
            </w:pPr>
          </w:p>
        </w:tc>
      </w:tr>
      <w:tr w:rsidR="003B7D8E" w:rsidTr="00A90197">
        <w:tc>
          <w:tcPr>
            <w:tcW w:w="2515" w:type="dxa"/>
          </w:tcPr>
          <w:p w:rsidR="003B7D8E" w:rsidRPr="003B7D8E" w:rsidRDefault="003B7D8E" w:rsidP="003B7D8E">
            <w:pPr>
              <w:rPr>
                <w:rFonts w:asciiTheme="majorHAnsi" w:hAnsiTheme="majorHAnsi"/>
                <w:sz w:val="22"/>
                <w:szCs w:val="22"/>
              </w:rPr>
            </w:pPr>
            <w:r w:rsidRPr="003B7D8E">
              <w:rPr>
                <w:rFonts w:asciiTheme="majorHAnsi" w:hAnsiTheme="majorHAnsi"/>
                <w:sz w:val="22"/>
                <w:szCs w:val="22"/>
              </w:rPr>
              <w:t>Email Address</w:t>
            </w:r>
          </w:p>
        </w:tc>
        <w:tc>
          <w:tcPr>
            <w:tcW w:w="7200" w:type="dxa"/>
          </w:tcPr>
          <w:p w:rsidR="003B7D8E" w:rsidRPr="003B7D8E" w:rsidRDefault="003B7D8E" w:rsidP="003B7D8E">
            <w:pPr>
              <w:rPr>
                <w:rFonts w:asciiTheme="majorHAnsi" w:hAnsiTheme="majorHAnsi"/>
                <w:sz w:val="22"/>
                <w:szCs w:val="22"/>
              </w:rPr>
            </w:pPr>
          </w:p>
        </w:tc>
      </w:tr>
      <w:tr w:rsidR="003B7D8E" w:rsidTr="00A90197">
        <w:tc>
          <w:tcPr>
            <w:tcW w:w="2515" w:type="dxa"/>
          </w:tcPr>
          <w:p w:rsidR="003B7D8E" w:rsidRPr="003B7D8E" w:rsidRDefault="003B7D8E" w:rsidP="003B7D8E">
            <w:pPr>
              <w:rPr>
                <w:rFonts w:asciiTheme="majorHAnsi" w:hAnsiTheme="majorHAnsi"/>
                <w:sz w:val="22"/>
                <w:szCs w:val="22"/>
              </w:rPr>
            </w:pPr>
            <w:r w:rsidRPr="003B7D8E">
              <w:rPr>
                <w:rFonts w:asciiTheme="majorHAnsi" w:hAnsiTheme="majorHAnsi"/>
                <w:sz w:val="22"/>
                <w:szCs w:val="22"/>
              </w:rPr>
              <w:t>Cell Phone</w:t>
            </w:r>
          </w:p>
        </w:tc>
        <w:tc>
          <w:tcPr>
            <w:tcW w:w="7200" w:type="dxa"/>
          </w:tcPr>
          <w:p w:rsidR="003B7D8E" w:rsidRPr="003B7D8E" w:rsidRDefault="003B7D8E" w:rsidP="003B7D8E">
            <w:pPr>
              <w:rPr>
                <w:rFonts w:asciiTheme="majorHAnsi" w:hAnsiTheme="majorHAnsi"/>
                <w:sz w:val="22"/>
                <w:szCs w:val="22"/>
              </w:rPr>
            </w:pPr>
          </w:p>
        </w:tc>
      </w:tr>
    </w:tbl>
    <w:p w:rsidR="003B7D8E" w:rsidRDefault="003B7D8E" w:rsidP="003B7D8E"/>
    <w:p w:rsidR="00CE6281" w:rsidRPr="007C378A" w:rsidRDefault="00CE6281" w:rsidP="003B7D8E">
      <w:pPr>
        <w:rPr>
          <w:rFonts w:asciiTheme="majorHAnsi" w:hAnsiTheme="majorHAnsi"/>
          <w:b/>
          <w:sz w:val="22"/>
          <w:szCs w:val="22"/>
        </w:rPr>
      </w:pPr>
      <w:r w:rsidRPr="007C378A">
        <w:rPr>
          <w:rFonts w:asciiTheme="majorHAnsi" w:hAnsiTheme="majorHAnsi"/>
          <w:b/>
          <w:sz w:val="22"/>
          <w:szCs w:val="22"/>
        </w:rPr>
        <w:t>II. Current Role</w:t>
      </w:r>
      <w:r w:rsidR="007C378A" w:rsidRPr="007C378A">
        <w:rPr>
          <w:rFonts w:asciiTheme="majorHAnsi" w:hAnsiTheme="majorHAnsi"/>
          <w:b/>
          <w:sz w:val="22"/>
          <w:szCs w:val="22"/>
        </w:rPr>
        <w:t>:</w:t>
      </w:r>
    </w:p>
    <w:p w:rsidR="00CE6281" w:rsidRPr="00CE6281" w:rsidRDefault="00CE6281" w:rsidP="003B7D8E">
      <w:pPr>
        <w:rPr>
          <w:rFonts w:asciiTheme="majorHAnsi" w:hAnsiTheme="majorHAnsi"/>
          <w:sz w:val="22"/>
          <w:szCs w:val="22"/>
        </w:rPr>
      </w:pPr>
      <w:r w:rsidRPr="00CE6281">
        <w:rPr>
          <w:rFonts w:asciiTheme="majorHAnsi" w:hAnsiTheme="majorHAnsi"/>
          <w:sz w:val="22"/>
          <w:szCs w:val="22"/>
        </w:rPr>
        <w:t>Please select only ONE of the following</w:t>
      </w:r>
      <w:r w:rsidR="008D78D6">
        <w:rPr>
          <w:rFonts w:asciiTheme="majorHAnsi" w:hAnsiTheme="majorHAnsi"/>
          <w:sz w:val="22"/>
          <w:szCs w:val="22"/>
        </w:rPr>
        <w:t xml:space="preserve"> roles that best represents your current position (past or present educators may apply)</w:t>
      </w:r>
      <w:r w:rsidRPr="00CE6281">
        <w:rPr>
          <w:rFonts w:asciiTheme="majorHAnsi" w:hAnsiTheme="majorHAnsi"/>
          <w:sz w:val="22"/>
          <w:szCs w:val="22"/>
        </w:rPr>
        <w:t>:</w:t>
      </w:r>
    </w:p>
    <w:tbl>
      <w:tblPr>
        <w:tblStyle w:val="TableGrid"/>
        <w:tblW w:w="9648" w:type="dxa"/>
        <w:tblLook w:val="04A0" w:firstRow="1" w:lastRow="0" w:firstColumn="1" w:lastColumn="0" w:noHBand="0" w:noVBand="1"/>
      </w:tblPr>
      <w:tblGrid>
        <w:gridCol w:w="468"/>
        <w:gridCol w:w="4320"/>
        <w:gridCol w:w="450"/>
        <w:gridCol w:w="4410"/>
      </w:tblGrid>
      <w:tr w:rsidR="007C378A" w:rsidRPr="00CE6281" w:rsidTr="007C378A">
        <w:tc>
          <w:tcPr>
            <w:tcW w:w="468" w:type="dxa"/>
          </w:tcPr>
          <w:p w:rsidR="00CE6281" w:rsidRPr="00CE6281" w:rsidRDefault="00CE6281" w:rsidP="003B7D8E">
            <w:pPr>
              <w:rPr>
                <w:rFonts w:asciiTheme="majorHAnsi" w:hAnsiTheme="majorHAnsi"/>
                <w:sz w:val="22"/>
                <w:szCs w:val="22"/>
              </w:rPr>
            </w:pPr>
          </w:p>
        </w:tc>
        <w:tc>
          <w:tcPr>
            <w:tcW w:w="4320" w:type="dxa"/>
          </w:tcPr>
          <w:p w:rsidR="00CE6281" w:rsidRPr="00CE6281" w:rsidRDefault="008D78D6" w:rsidP="003B7D8E">
            <w:pPr>
              <w:rPr>
                <w:rFonts w:asciiTheme="majorHAnsi" w:hAnsiTheme="majorHAnsi"/>
                <w:sz w:val="22"/>
                <w:szCs w:val="22"/>
              </w:rPr>
            </w:pPr>
            <w:r>
              <w:rPr>
                <w:rFonts w:asciiTheme="majorHAnsi" w:hAnsiTheme="majorHAnsi"/>
                <w:sz w:val="22"/>
                <w:szCs w:val="22"/>
              </w:rPr>
              <w:t xml:space="preserve">PK-12 public school district or building </w:t>
            </w:r>
            <w:r w:rsidR="005256ED">
              <w:rPr>
                <w:rFonts w:asciiTheme="majorHAnsi" w:hAnsiTheme="majorHAnsi"/>
                <w:sz w:val="22"/>
                <w:szCs w:val="22"/>
              </w:rPr>
              <w:t>a</w:t>
            </w:r>
            <w:r w:rsidR="00CE6281" w:rsidRPr="00CE6281">
              <w:rPr>
                <w:rFonts w:asciiTheme="majorHAnsi" w:hAnsiTheme="majorHAnsi"/>
                <w:sz w:val="22"/>
                <w:szCs w:val="22"/>
              </w:rPr>
              <w:t>dministrator</w:t>
            </w:r>
          </w:p>
        </w:tc>
        <w:tc>
          <w:tcPr>
            <w:tcW w:w="450" w:type="dxa"/>
          </w:tcPr>
          <w:p w:rsidR="00CE6281" w:rsidRPr="00CE6281" w:rsidRDefault="00CE6281" w:rsidP="003B7D8E">
            <w:pPr>
              <w:rPr>
                <w:rFonts w:asciiTheme="majorHAnsi" w:hAnsiTheme="majorHAnsi"/>
                <w:sz w:val="22"/>
                <w:szCs w:val="22"/>
              </w:rPr>
            </w:pPr>
          </w:p>
        </w:tc>
        <w:tc>
          <w:tcPr>
            <w:tcW w:w="4410" w:type="dxa"/>
          </w:tcPr>
          <w:p w:rsidR="00CE6281" w:rsidRPr="00CE6281" w:rsidRDefault="00CE6281" w:rsidP="007C378A">
            <w:pPr>
              <w:ind w:left="72" w:hanging="2034"/>
              <w:rPr>
                <w:rFonts w:asciiTheme="majorHAnsi" w:hAnsiTheme="majorHAnsi"/>
                <w:sz w:val="22"/>
                <w:szCs w:val="22"/>
              </w:rPr>
            </w:pPr>
            <w:r>
              <w:rPr>
                <w:rFonts w:asciiTheme="majorHAnsi" w:hAnsiTheme="majorHAnsi"/>
                <w:sz w:val="22"/>
                <w:szCs w:val="22"/>
              </w:rPr>
              <w:t>Parent</w:t>
            </w:r>
            <w:r w:rsidR="007C378A">
              <w:rPr>
                <w:rFonts w:asciiTheme="majorHAnsi" w:hAnsiTheme="majorHAnsi"/>
                <w:sz w:val="22"/>
                <w:szCs w:val="22"/>
              </w:rPr>
              <w:t xml:space="preserve">                            </w:t>
            </w:r>
            <w:proofErr w:type="spellStart"/>
            <w:r w:rsidR="007C378A">
              <w:rPr>
                <w:rFonts w:asciiTheme="majorHAnsi" w:hAnsiTheme="majorHAnsi"/>
                <w:sz w:val="22"/>
                <w:szCs w:val="22"/>
              </w:rPr>
              <w:t>Parent</w:t>
            </w:r>
            <w:proofErr w:type="spellEnd"/>
          </w:p>
        </w:tc>
      </w:tr>
      <w:tr w:rsidR="007C378A" w:rsidRPr="00CE6281" w:rsidTr="007C378A">
        <w:tc>
          <w:tcPr>
            <w:tcW w:w="468" w:type="dxa"/>
          </w:tcPr>
          <w:p w:rsidR="00CE6281" w:rsidRPr="00CE6281" w:rsidRDefault="00CE6281" w:rsidP="003B7D8E">
            <w:pPr>
              <w:rPr>
                <w:rFonts w:asciiTheme="majorHAnsi" w:hAnsiTheme="majorHAnsi"/>
                <w:sz w:val="22"/>
                <w:szCs w:val="22"/>
              </w:rPr>
            </w:pPr>
          </w:p>
        </w:tc>
        <w:tc>
          <w:tcPr>
            <w:tcW w:w="4320" w:type="dxa"/>
          </w:tcPr>
          <w:p w:rsidR="00CE6281" w:rsidRPr="00CE6281" w:rsidRDefault="008D78D6" w:rsidP="003B7D8E">
            <w:pPr>
              <w:rPr>
                <w:rFonts w:asciiTheme="majorHAnsi" w:hAnsiTheme="majorHAnsi"/>
                <w:sz w:val="22"/>
                <w:szCs w:val="22"/>
              </w:rPr>
            </w:pPr>
            <w:r>
              <w:rPr>
                <w:rFonts w:asciiTheme="majorHAnsi" w:hAnsiTheme="majorHAnsi"/>
                <w:sz w:val="22"/>
                <w:szCs w:val="22"/>
              </w:rPr>
              <w:t>PK-12 public school teacher or specialist</w:t>
            </w:r>
          </w:p>
        </w:tc>
        <w:tc>
          <w:tcPr>
            <w:tcW w:w="450" w:type="dxa"/>
          </w:tcPr>
          <w:p w:rsidR="00CE6281" w:rsidRPr="00CE6281" w:rsidRDefault="00CE6281" w:rsidP="003B7D8E">
            <w:pPr>
              <w:rPr>
                <w:rFonts w:asciiTheme="majorHAnsi" w:hAnsiTheme="majorHAnsi"/>
                <w:sz w:val="22"/>
                <w:szCs w:val="22"/>
              </w:rPr>
            </w:pPr>
          </w:p>
        </w:tc>
        <w:tc>
          <w:tcPr>
            <w:tcW w:w="4410" w:type="dxa"/>
          </w:tcPr>
          <w:p w:rsidR="00CE6281" w:rsidRPr="00CE6281" w:rsidRDefault="00B75E74" w:rsidP="003B7D8E">
            <w:pPr>
              <w:rPr>
                <w:rFonts w:asciiTheme="majorHAnsi" w:hAnsiTheme="majorHAnsi"/>
                <w:sz w:val="22"/>
                <w:szCs w:val="22"/>
              </w:rPr>
            </w:pPr>
            <w:r>
              <w:rPr>
                <w:rFonts w:asciiTheme="majorHAnsi" w:hAnsiTheme="majorHAnsi"/>
                <w:sz w:val="22"/>
                <w:szCs w:val="22"/>
              </w:rPr>
              <w:t>College or university faculty</w:t>
            </w:r>
          </w:p>
        </w:tc>
      </w:tr>
      <w:tr w:rsidR="007C378A" w:rsidRPr="00CE6281" w:rsidTr="007C378A">
        <w:tc>
          <w:tcPr>
            <w:tcW w:w="468" w:type="dxa"/>
          </w:tcPr>
          <w:p w:rsidR="00CE6281" w:rsidRPr="00CE6281" w:rsidRDefault="00CE6281" w:rsidP="003B7D8E">
            <w:pPr>
              <w:rPr>
                <w:rFonts w:asciiTheme="majorHAnsi" w:hAnsiTheme="majorHAnsi"/>
                <w:sz w:val="22"/>
                <w:szCs w:val="22"/>
              </w:rPr>
            </w:pPr>
          </w:p>
        </w:tc>
        <w:tc>
          <w:tcPr>
            <w:tcW w:w="4320" w:type="dxa"/>
          </w:tcPr>
          <w:p w:rsidR="00CE6281" w:rsidRPr="00CE6281" w:rsidRDefault="00CE6281" w:rsidP="003B7D8E">
            <w:pPr>
              <w:rPr>
                <w:rFonts w:asciiTheme="majorHAnsi" w:hAnsiTheme="majorHAnsi"/>
                <w:sz w:val="22"/>
                <w:szCs w:val="22"/>
              </w:rPr>
            </w:pPr>
            <w:r w:rsidRPr="00CE6281">
              <w:rPr>
                <w:rFonts w:asciiTheme="majorHAnsi" w:hAnsiTheme="majorHAnsi"/>
                <w:sz w:val="22"/>
                <w:szCs w:val="22"/>
              </w:rPr>
              <w:t>P</w:t>
            </w:r>
            <w:r w:rsidR="008D78D6">
              <w:rPr>
                <w:rFonts w:asciiTheme="majorHAnsi" w:hAnsiTheme="majorHAnsi"/>
                <w:sz w:val="22"/>
                <w:szCs w:val="22"/>
              </w:rPr>
              <w:t xml:space="preserve">K-12 private school </w:t>
            </w:r>
          </w:p>
        </w:tc>
        <w:tc>
          <w:tcPr>
            <w:tcW w:w="450" w:type="dxa"/>
          </w:tcPr>
          <w:p w:rsidR="00CE6281" w:rsidRPr="00CE6281" w:rsidRDefault="00CE6281" w:rsidP="003B7D8E">
            <w:pPr>
              <w:rPr>
                <w:rFonts w:asciiTheme="majorHAnsi" w:hAnsiTheme="majorHAnsi"/>
                <w:sz w:val="22"/>
                <w:szCs w:val="22"/>
              </w:rPr>
            </w:pPr>
          </w:p>
        </w:tc>
        <w:tc>
          <w:tcPr>
            <w:tcW w:w="4410" w:type="dxa"/>
          </w:tcPr>
          <w:p w:rsidR="00CE6281" w:rsidRPr="00CE6281" w:rsidRDefault="00B75E74" w:rsidP="00B75E74">
            <w:pPr>
              <w:rPr>
                <w:rFonts w:asciiTheme="majorHAnsi" w:hAnsiTheme="majorHAnsi"/>
                <w:sz w:val="22"/>
                <w:szCs w:val="22"/>
              </w:rPr>
            </w:pPr>
            <w:r>
              <w:rPr>
                <w:rFonts w:asciiTheme="majorHAnsi" w:hAnsiTheme="majorHAnsi"/>
                <w:sz w:val="22"/>
                <w:szCs w:val="22"/>
              </w:rPr>
              <w:t>Comm</w:t>
            </w:r>
            <w:r w:rsidR="008D78D6">
              <w:rPr>
                <w:rFonts w:asciiTheme="majorHAnsi" w:hAnsiTheme="majorHAnsi"/>
                <w:sz w:val="22"/>
                <w:szCs w:val="22"/>
              </w:rPr>
              <w:t xml:space="preserve">unity-based organization </w:t>
            </w:r>
          </w:p>
        </w:tc>
      </w:tr>
      <w:tr w:rsidR="007C378A" w:rsidRPr="00CE6281" w:rsidTr="007C378A">
        <w:tc>
          <w:tcPr>
            <w:tcW w:w="468" w:type="dxa"/>
          </w:tcPr>
          <w:p w:rsidR="00CE6281" w:rsidRPr="00CE6281" w:rsidRDefault="00CE6281" w:rsidP="003B7D8E">
            <w:pPr>
              <w:rPr>
                <w:rFonts w:asciiTheme="majorHAnsi" w:hAnsiTheme="majorHAnsi"/>
                <w:sz w:val="22"/>
                <w:szCs w:val="22"/>
              </w:rPr>
            </w:pPr>
          </w:p>
        </w:tc>
        <w:tc>
          <w:tcPr>
            <w:tcW w:w="4320" w:type="dxa"/>
          </w:tcPr>
          <w:p w:rsidR="00CE6281" w:rsidRPr="00CE6281" w:rsidRDefault="00CE6281" w:rsidP="003B7D8E">
            <w:pPr>
              <w:rPr>
                <w:rFonts w:asciiTheme="majorHAnsi" w:hAnsiTheme="majorHAnsi"/>
                <w:sz w:val="22"/>
                <w:szCs w:val="22"/>
              </w:rPr>
            </w:pPr>
            <w:r w:rsidRPr="00CE6281">
              <w:rPr>
                <w:rFonts w:asciiTheme="majorHAnsi" w:hAnsiTheme="majorHAnsi"/>
                <w:sz w:val="22"/>
                <w:szCs w:val="22"/>
              </w:rPr>
              <w:t xml:space="preserve">Charter school </w:t>
            </w:r>
          </w:p>
        </w:tc>
        <w:tc>
          <w:tcPr>
            <w:tcW w:w="450" w:type="dxa"/>
          </w:tcPr>
          <w:p w:rsidR="00CE6281" w:rsidRPr="00CE6281" w:rsidRDefault="00CE6281" w:rsidP="003B7D8E">
            <w:pPr>
              <w:rPr>
                <w:rFonts w:asciiTheme="majorHAnsi" w:hAnsiTheme="majorHAnsi"/>
                <w:sz w:val="22"/>
                <w:szCs w:val="22"/>
              </w:rPr>
            </w:pPr>
          </w:p>
        </w:tc>
        <w:tc>
          <w:tcPr>
            <w:tcW w:w="4410" w:type="dxa"/>
          </w:tcPr>
          <w:p w:rsidR="00CE6281" w:rsidRPr="00CE6281" w:rsidRDefault="00C65F9B" w:rsidP="003B7D8E">
            <w:pPr>
              <w:rPr>
                <w:rFonts w:asciiTheme="majorHAnsi" w:hAnsiTheme="majorHAnsi"/>
                <w:sz w:val="22"/>
                <w:szCs w:val="22"/>
              </w:rPr>
            </w:pPr>
            <w:r>
              <w:rPr>
                <w:rFonts w:asciiTheme="majorHAnsi" w:hAnsiTheme="majorHAnsi"/>
                <w:sz w:val="22"/>
                <w:szCs w:val="22"/>
              </w:rPr>
              <w:t xml:space="preserve">Educational </w:t>
            </w:r>
            <w:r w:rsidR="005256ED">
              <w:rPr>
                <w:rFonts w:asciiTheme="majorHAnsi" w:hAnsiTheme="majorHAnsi"/>
                <w:sz w:val="22"/>
                <w:szCs w:val="22"/>
              </w:rPr>
              <w:t>c</w:t>
            </w:r>
            <w:r w:rsidR="002B262E">
              <w:rPr>
                <w:rFonts w:asciiTheme="majorHAnsi" w:hAnsiTheme="majorHAnsi"/>
                <w:sz w:val="22"/>
                <w:szCs w:val="22"/>
              </w:rPr>
              <w:t>onsultant</w:t>
            </w:r>
          </w:p>
        </w:tc>
      </w:tr>
      <w:tr w:rsidR="007C378A" w:rsidRPr="00CE6281" w:rsidTr="007C378A">
        <w:tc>
          <w:tcPr>
            <w:tcW w:w="468" w:type="dxa"/>
          </w:tcPr>
          <w:p w:rsidR="00CE6281" w:rsidRPr="00CE6281" w:rsidRDefault="00CE6281" w:rsidP="003B7D8E">
            <w:pPr>
              <w:rPr>
                <w:rFonts w:asciiTheme="majorHAnsi" w:hAnsiTheme="majorHAnsi"/>
                <w:sz w:val="22"/>
                <w:szCs w:val="22"/>
              </w:rPr>
            </w:pPr>
          </w:p>
        </w:tc>
        <w:tc>
          <w:tcPr>
            <w:tcW w:w="4320" w:type="dxa"/>
          </w:tcPr>
          <w:p w:rsidR="00CE6281" w:rsidRPr="00CE6281" w:rsidRDefault="00C67369" w:rsidP="003B7D8E">
            <w:pPr>
              <w:rPr>
                <w:rFonts w:asciiTheme="majorHAnsi" w:hAnsiTheme="majorHAnsi"/>
                <w:sz w:val="22"/>
                <w:szCs w:val="22"/>
              </w:rPr>
            </w:pPr>
            <w:r>
              <w:rPr>
                <w:rFonts w:asciiTheme="majorHAnsi" w:hAnsiTheme="majorHAnsi"/>
                <w:sz w:val="22"/>
                <w:szCs w:val="22"/>
              </w:rPr>
              <w:t>Education Service District</w:t>
            </w:r>
          </w:p>
        </w:tc>
        <w:tc>
          <w:tcPr>
            <w:tcW w:w="450" w:type="dxa"/>
          </w:tcPr>
          <w:p w:rsidR="00CE6281" w:rsidRPr="00CE6281" w:rsidRDefault="00CE6281" w:rsidP="003B7D8E">
            <w:pPr>
              <w:rPr>
                <w:rFonts w:asciiTheme="majorHAnsi" w:hAnsiTheme="majorHAnsi"/>
                <w:sz w:val="22"/>
                <w:szCs w:val="22"/>
              </w:rPr>
            </w:pPr>
          </w:p>
        </w:tc>
        <w:tc>
          <w:tcPr>
            <w:tcW w:w="4410" w:type="dxa"/>
          </w:tcPr>
          <w:p w:rsidR="00CE6281" w:rsidRPr="00CE6281" w:rsidRDefault="002B262E" w:rsidP="003B7D8E">
            <w:pPr>
              <w:rPr>
                <w:rFonts w:asciiTheme="majorHAnsi" w:hAnsiTheme="majorHAnsi"/>
                <w:sz w:val="22"/>
                <w:szCs w:val="22"/>
              </w:rPr>
            </w:pPr>
            <w:r>
              <w:rPr>
                <w:rFonts w:asciiTheme="majorHAnsi" w:hAnsiTheme="majorHAnsi"/>
                <w:sz w:val="22"/>
                <w:szCs w:val="22"/>
              </w:rPr>
              <w:t>Other:</w:t>
            </w:r>
          </w:p>
        </w:tc>
      </w:tr>
    </w:tbl>
    <w:p w:rsidR="00CE6281" w:rsidRDefault="00CE6281" w:rsidP="003B7D8E"/>
    <w:p w:rsidR="007C378A" w:rsidRPr="00565104" w:rsidRDefault="00C65F9B" w:rsidP="003B7D8E">
      <w:pPr>
        <w:rPr>
          <w:rFonts w:asciiTheme="majorHAnsi" w:hAnsiTheme="majorHAnsi"/>
          <w:b/>
          <w:sz w:val="22"/>
          <w:szCs w:val="22"/>
        </w:rPr>
      </w:pPr>
      <w:r w:rsidRPr="007C378A">
        <w:rPr>
          <w:rFonts w:asciiTheme="majorHAnsi" w:hAnsiTheme="majorHAnsi"/>
          <w:b/>
          <w:sz w:val="22"/>
          <w:szCs w:val="22"/>
        </w:rPr>
        <w:t xml:space="preserve">III. </w:t>
      </w:r>
      <w:r w:rsidR="003B6765" w:rsidRPr="007C378A">
        <w:rPr>
          <w:rFonts w:asciiTheme="majorHAnsi" w:hAnsiTheme="majorHAnsi"/>
          <w:b/>
          <w:sz w:val="22"/>
          <w:szCs w:val="22"/>
        </w:rPr>
        <w:t>Current Position</w:t>
      </w:r>
      <w:r w:rsidR="007C378A" w:rsidRPr="007C378A">
        <w:rPr>
          <w:rFonts w:asciiTheme="majorHAnsi" w:hAnsiTheme="majorHAnsi"/>
          <w:b/>
          <w:sz w:val="22"/>
          <w:szCs w:val="22"/>
        </w:rPr>
        <w:t>:</w:t>
      </w:r>
    </w:p>
    <w:tbl>
      <w:tblPr>
        <w:tblStyle w:val="TableGrid"/>
        <w:tblW w:w="9715" w:type="dxa"/>
        <w:tblLook w:val="04A0" w:firstRow="1" w:lastRow="0" w:firstColumn="1" w:lastColumn="0" w:noHBand="0" w:noVBand="1"/>
      </w:tblPr>
      <w:tblGrid>
        <w:gridCol w:w="2242"/>
        <w:gridCol w:w="7473"/>
      </w:tblGrid>
      <w:tr w:rsidR="003B6765" w:rsidRPr="003B6765" w:rsidTr="00E82C8D">
        <w:tc>
          <w:tcPr>
            <w:tcW w:w="2242" w:type="dxa"/>
          </w:tcPr>
          <w:p w:rsidR="003B6765" w:rsidRPr="003B6765" w:rsidRDefault="003B6765" w:rsidP="003B7D8E">
            <w:pPr>
              <w:rPr>
                <w:rFonts w:asciiTheme="majorHAnsi" w:hAnsiTheme="majorHAnsi"/>
                <w:sz w:val="22"/>
                <w:szCs w:val="22"/>
              </w:rPr>
            </w:pPr>
            <w:r w:rsidRPr="003B6765">
              <w:rPr>
                <w:rFonts w:asciiTheme="majorHAnsi" w:hAnsiTheme="majorHAnsi"/>
                <w:sz w:val="22"/>
                <w:szCs w:val="22"/>
              </w:rPr>
              <w:t>Job Title</w:t>
            </w:r>
          </w:p>
        </w:tc>
        <w:tc>
          <w:tcPr>
            <w:tcW w:w="7473" w:type="dxa"/>
          </w:tcPr>
          <w:p w:rsidR="003B6765" w:rsidRPr="003B6765" w:rsidRDefault="003B6765" w:rsidP="003B7D8E">
            <w:pPr>
              <w:rPr>
                <w:rFonts w:asciiTheme="majorHAnsi" w:hAnsiTheme="majorHAnsi"/>
                <w:sz w:val="22"/>
                <w:szCs w:val="22"/>
              </w:rPr>
            </w:pPr>
          </w:p>
        </w:tc>
      </w:tr>
      <w:tr w:rsidR="003B6765" w:rsidRPr="003B6765" w:rsidTr="00E82C8D">
        <w:tc>
          <w:tcPr>
            <w:tcW w:w="2242" w:type="dxa"/>
          </w:tcPr>
          <w:p w:rsidR="003B6765" w:rsidRPr="003B6765" w:rsidRDefault="003B6765" w:rsidP="003B7D8E">
            <w:pPr>
              <w:rPr>
                <w:rFonts w:asciiTheme="majorHAnsi" w:hAnsiTheme="majorHAnsi"/>
                <w:sz w:val="22"/>
                <w:szCs w:val="22"/>
              </w:rPr>
            </w:pPr>
            <w:r w:rsidRPr="003B6765">
              <w:rPr>
                <w:rFonts w:asciiTheme="majorHAnsi" w:hAnsiTheme="majorHAnsi"/>
                <w:sz w:val="22"/>
                <w:szCs w:val="22"/>
              </w:rPr>
              <w:t>Organization</w:t>
            </w:r>
          </w:p>
        </w:tc>
        <w:tc>
          <w:tcPr>
            <w:tcW w:w="7473" w:type="dxa"/>
          </w:tcPr>
          <w:p w:rsidR="003B6765" w:rsidRPr="003B6765" w:rsidRDefault="003B6765" w:rsidP="003B7D8E">
            <w:pPr>
              <w:rPr>
                <w:rFonts w:asciiTheme="majorHAnsi" w:hAnsiTheme="majorHAnsi"/>
                <w:sz w:val="22"/>
                <w:szCs w:val="22"/>
              </w:rPr>
            </w:pPr>
          </w:p>
        </w:tc>
      </w:tr>
      <w:tr w:rsidR="003B6765" w:rsidRPr="003B6765" w:rsidTr="00E82C8D">
        <w:tc>
          <w:tcPr>
            <w:tcW w:w="2242" w:type="dxa"/>
          </w:tcPr>
          <w:p w:rsidR="003B6765" w:rsidRPr="003B6765" w:rsidRDefault="003B6765" w:rsidP="003B7D8E">
            <w:pPr>
              <w:rPr>
                <w:rFonts w:asciiTheme="majorHAnsi" w:hAnsiTheme="majorHAnsi"/>
                <w:sz w:val="22"/>
                <w:szCs w:val="22"/>
              </w:rPr>
            </w:pPr>
            <w:r w:rsidRPr="003B6765">
              <w:rPr>
                <w:rFonts w:asciiTheme="majorHAnsi" w:hAnsiTheme="majorHAnsi"/>
                <w:sz w:val="22"/>
                <w:szCs w:val="22"/>
              </w:rPr>
              <w:t>Work Address</w:t>
            </w:r>
          </w:p>
        </w:tc>
        <w:tc>
          <w:tcPr>
            <w:tcW w:w="7473" w:type="dxa"/>
          </w:tcPr>
          <w:p w:rsidR="003B6765" w:rsidRPr="003B6765" w:rsidRDefault="003B6765" w:rsidP="003B7D8E">
            <w:pPr>
              <w:rPr>
                <w:rFonts w:asciiTheme="majorHAnsi" w:hAnsiTheme="majorHAnsi"/>
                <w:sz w:val="22"/>
                <w:szCs w:val="22"/>
              </w:rPr>
            </w:pPr>
          </w:p>
        </w:tc>
      </w:tr>
      <w:tr w:rsidR="003B6765" w:rsidRPr="003B6765" w:rsidTr="00E82C8D">
        <w:tc>
          <w:tcPr>
            <w:tcW w:w="2242" w:type="dxa"/>
          </w:tcPr>
          <w:p w:rsidR="003B6765" w:rsidRPr="003B6765" w:rsidRDefault="003B6765" w:rsidP="003B7D8E">
            <w:pPr>
              <w:rPr>
                <w:rFonts w:asciiTheme="majorHAnsi" w:hAnsiTheme="majorHAnsi"/>
                <w:sz w:val="22"/>
                <w:szCs w:val="22"/>
              </w:rPr>
            </w:pPr>
            <w:r w:rsidRPr="003B6765">
              <w:rPr>
                <w:rFonts w:asciiTheme="majorHAnsi" w:hAnsiTheme="majorHAnsi"/>
                <w:sz w:val="22"/>
                <w:szCs w:val="22"/>
              </w:rPr>
              <w:t>Work Phone</w:t>
            </w:r>
          </w:p>
        </w:tc>
        <w:tc>
          <w:tcPr>
            <w:tcW w:w="7473" w:type="dxa"/>
          </w:tcPr>
          <w:p w:rsidR="003B6765" w:rsidRPr="003B6765" w:rsidRDefault="003B6765" w:rsidP="003B7D8E">
            <w:pPr>
              <w:rPr>
                <w:rFonts w:asciiTheme="majorHAnsi" w:hAnsiTheme="majorHAnsi"/>
                <w:sz w:val="22"/>
                <w:szCs w:val="22"/>
              </w:rPr>
            </w:pPr>
          </w:p>
        </w:tc>
      </w:tr>
    </w:tbl>
    <w:p w:rsidR="003B6765" w:rsidRDefault="003B6765" w:rsidP="003B7D8E"/>
    <w:p w:rsidR="001A19A0" w:rsidRPr="00565104" w:rsidRDefault="001A19A0" w:rsidP="003B7D8E">
      <w:pPr>
        <w:rPr>
          <w:rFonts w:asciiTheme="majorHAnsi" w:hAnsiTheme="majorHAnsi"/>
          <w:b/>
          <w:sz w:val="22"/>
          <w:szCs w:val="22"/>
        </w:rPr>
      </w:pPr>
      <w:r w:rsidRPr="001A19A0">
        <w:rPr>
          <w:rFonts w:asciiTheme="majorHAnsi" w:hAnsiTheme="majorHAnsi"/>
          <w:b/>
          <w:sz w:val="22"/>
          <w:szCs w:val="22"/>
        </w:rPr>
        <w:t xml:space="preserve">IV. </w:t>
      </w:r>
      <w:r>
        <w:rPr>
          <w:rFonts w:asciiTheme="majorHAnsi" w:hAnsiTheme="majorHAnsi"/>
          <w:b/>
          <w:sz w:val="22"/>
          <w:szCs w:val="22"/>
        </w:rPr>
        <w:t>Education/</w:t>
      </w:r>
      <w:r w:rsidRPr="001A19A0">
        <w:rPr>
          <w:rFonts w:asciiTheme="majorHAnsi" w:hAnsiTheme="majorHAnsi"/>
          <w:b/>
          <w:sz w:val="22"/>
          <w:szCs w:val="22"/>
        </w:rPr>
        <w:t>Certification:</w:t>
      </w:r>
    </w:p>
    <w:tbl>
      <w:tblPr>
        <w:tblStyle w:val="TableGrid"/>
        <w:tblW w:w="9715" w:type="dxa"/>
        <w:tblLook w:val="04A0" w:firstRow="1" w:lastRow="0" w:firstColumn="1" w:lastColumn="0" w:noHBand="0" w:noVBand="1"/>
      </w:tblPr>
      <w:tblGrid>
        <w:gridCol w:w="2598"/>
        <w:gridCol w:w="7117"/>
      </w:tblGrid>
      <w:tr w:rsidR="001A19A0" w:rsidRPr="001A19A0" w:rsidTr="00E82C8D">
        <w:tc>
          <w:tcPr>
            <w:tcW w:w="2598" w:type="dxa"/>
          </w:tcPr>
          <w:p w:rsidR="001A19A0" w:rsidRPr="001A19A0" w:rsidRDefault="001A19A0" w:rsidP="003B7D8E">
            <w:pPr>
              <w:rPr>
                <w:rFonts w:asciiTheme="majorHAnsi" w:hAnsiTheme="majorHAnsi"/>
                <w:sz w:val="22"/>
                <w:szCs w:val="22"/>
              </w:rPr>
            </w:pPr>
            <w:r w:rsidRPr="001A19A0">
              <w:rPr>
                <w:rFonts w:asciiTheme="majorHAnsi" w:hAnsiTheme="majorHAnsi"/>
                <w:sz w:val="22"/>
                <w:szCs w:val="22"/>
              </w:rPr>
              <w:t>Licensure</w:t>
            </w:r>
          </w:p>
        </w:tc>
        <w:tc>
          <w:tcPr>
            <w:tcW w:w="7117" w:type="dxa"/>
          </w:tcPr>
          <w:p w:rsidR="001A19A0" w:rsidRPr="001A19A0" w:rsidRDefault="001A19A0" w:rsidP="00A90197">
            <w:pPr>
              <w:rPr>
                <w:rFonts w:asciiTheme="majorHAnsi" w:hAnsiTheme="majorHAnsi"/>
                <w:sz w:val="22"/>
                <w:szCs w:val="22"/>
              </w:rPr>
            </w:pPr>
          </w:p>
        </w:tc>
      </w:tr>
      <w:tr w:rsidR="001A19A0" w:rsidRPr="001A19A0" w:rsidTr="00E82C8D">
        <w:tc>
          <w:tcPr>
            <w:tcW w:w="2598" w:type="dxa"/>
          </w:tcPr>
          <w:p w:rsidR="001A19A0" w:rsidRPr="001A19A0" w:rsidRDefault="001A19A0" w:rsidP="003B7D8E">
            <w:pPr>
              <w:rPr>
                <w:rFonts w:asciiTheme="majorHAnsi" w:hAnsiTheme="majorHAnsi"/>
                <w:sz w:val="22"/>
                <w:szCs w:val="22"/>
              </w:rPr>
            </w:pPr>
            <w:r w:rsidRPr="001A19A0">
              <w:rPr>
                <w:rFonts w:asciiTheme="majorHAnsi" w:hAnsiTheme="majorHAnsi"/>
                <w:sz w:val="22"/>
                <w:szCs w:val="22"/>
              </w:rPr>
              <w:t xml:space="preserve">Additional Endorsements/ </w:t>
            </w:r>
          </w:p>
          <w:p w:rsidR="001A19A0" w:rsidRPr="001A19A0" w:rsidRDefault="001A19A0" w:rsidP="003B7D8E">
            <w:pPr>
              <w:rPr>
                <w:rFonts w:asciiTheme="majorHAnsi" w:hAnsiTheme="majorHAnsi"/>
                <w:sz w:val="22"/>
                <w:szCs w:val="22"/>
              </w:rPr>
            </w:pPr>
            <w:r w:rsidRPr="001A19A0">
              <w:rPr>
                <w:rFonts w:asciiTheme="majorHAnsi" w:hAnsiTheme="majorHAnsi"/>
                <w:sz w:val="22"/>
                <w:szCs w:val="22"/>
              </w:rPr>
              <w:t>Specializations</w:t>
            </w:r>
          </w:p>
        </w:tc>
        <w:tc>
          <w:tcPr>
            <w:tcW w:w="7117" w:type="dxa"/>
          </w:tcPr>
          <w:p w:rsidR="001A19A0" w:rsidRPr="001A19A0" w:rsidRDefault="001A19A0" w:rsidP="00A90197">
            <w:pPr>
              <w:rPr>
                <w:rFonts w:asciiTheme="majorHAnsi" w:hAnsiTheme="majorHAnsi"/>
                <w:sz w:val="22"/>
                <w:szCs w:val="22"/>
              </w:rPr>
            </w:pPr>
          </w:p>
        </w:tc>
      </w:tr>
      <w:tr w:rsidR="001A19A0" w:rsidRPr="001A19A0" w:rsidTr="00E82C8D">
        <w:tc>
          <w:tcPr>
            <w:tcW w:w="2598" w:type="dxa"/>
          </w:tcPr>
          <w:p w:rsidR="001A19A0" w:rsidRDefault="001A19A0" w:rsidP="003B7D8E">
            <w:pPr>
              <w:rPr>
                <w:rFonts w:asciiTheme="majorHAnsi" w:hAnsiTheme="majorHAnsi"/>
                <w:sz w:val="22"/>
                <w:szCs w:val="22"/>
              </w:rPr>
            </w:pPr>
            <w:r>
              <w:rPr>
                <w:rFonts w:asciiTheme="majorHAnsi" w:hAnsiTheme="majorHAnsi"/>
                <w:sz w:val="22"/>
                <w:szCs w:val="22"/>
              </w:rPr>
              <w:t>Undergraduate Education</w:t>
            </w:r>
          </w:p>
          <w:p w:rsidR="008D78D6" w:rsidRPr="001A19A0" w:rsidRDefault="008D78D6" w:rsidP="003B7D8E">
            <w:pPr>
              <w:rPr>
                <w:rFonts w:asciiTheme="majorHAnsi" w:hAnsiTheme="majorHAnsi"/>
                <w:sz w:val="22"/>
                <w:szCs w:val="22"/>
              </w:rPr>
            </w:pPr>
          </w:p>
        </w:tc>
        <w:tc>
          <w:tcPr>
            <w:tcW w:w="7117" w:type="dxa"/>
          </w:tcPr>
          <w:p w:rsidR="001A19A0" w:rsidRPr="001A19A0" w:rsidRDefault="001A19A0" w:rsidP="003B7D8E">
            <w:pPr>
              <w:rPr>
                <w:rFonts w:asciiTheme="majorHAnsi" w:hAnsiTheme="majorHAnsi"/>
                <w:sz w:val="22"/>
                <w:szCs w:val="22"/>
              </w:rPr>
            </w:pPr>
          </w:p>
        </w:tc>
      </w:tr>
      <w:tr w:rsidR="001A19A0" w:rsidTr="00E82C8D">
        <w:tc>
          <w:tcPr>
            <w:tcW w:w="2598" w:type="dxa"/>
          </w:tcPr>
          <w:p w:rsidR="001A19A0" w:rsidRPr="001A19A0" w:rsidRDefault="001A19A0" w:rsidP="003B7D8E">
            <w:pPr>
              <w:rPr>
                <w:rFonts w:asciiTheme="majorHAnsi" w:hAnsiTheme="majorHAnsi"/>
                <w:sz w:val="22"/>
                <w:szCs w:val="22"/>
              </w:rPr>
            </w:pPr>
            <w:r w:rsidRPr="001A19A0">
              <w:rPr>
                <w:rFonts w:asciiTheme="majorHAnsi" w:hAnsiTheme="majorHAnsi"/>
                <w:sz w:val="22"/>
                <w:szCs w:val="22"/>
              </w:rPr>
              <w:t>Graduate Education</w:t>
            </w:r>
          </w:p>
        </w:tc>
        <w:tc>
          <w:tcPr>
            <w:tcW w:w="7117" w:type="dxa"/>
          </w:tcPr>
          <w:p w:rsidR="001A19A0" w:rsidRPr="001A19A0" w:rsidRDefault="001A19A0" w:rsidP="000D196F">
            <w:pPr>
              <w:rPr>
                <w:rFonts w:asciiTheme="majorHAnsi" w:hAnsiTheme="majorHAnsi"/>
                <w:sz w:val="22"/>
                <w:szCs w:val="22"/>
              </w:rPr>
            </w:pPr>
          </w:p>
        </w:tc>
      </w:tr>
    </w:tbl>
    <w:p w:rsidR="00BC2FF8" w:rsidRDefault="00BC2FF8" w:rsidP="003B7D8E">
      <w:pPr>
        <w:rPr>
          <w:rFonts w:asciiTheme="majorHAnsi" w:hAnsiTheme="majorHAnsi"/>
          <w:b/>
          <w:sz w:val="22"/>
          <w:szCs w:val="22"/>
        </w:rPr>
      </w:pPr>
    </w:p>
    <w:p w:rsidR="00BC2FF8" w:rsidRDefault="00BC2FF8" w:rsidP="003B7D8E">
      <w:pPr>
        <w:rPr>
          <w:rFonts w:asciiTheme="majorHAnsi" w:hAnsiTheme="majorHAnsi"/>
          <w:b/>
          <w:sz w:val="22"/>
          <w:szCs w:val="22"/>
        </w:rPr>
      </w:pPr>
    </w:p>
    <w:p w:rsidR="00BC2FF8" w:rsidRDefault="00BC2FF8" w:rsidP="003B7D8E">
      <w:pPr>
        <w:rPr>
          <w:rFonts w:asciiTheme="majorHAnsi" w:hAnsiTheme="majorHAnsi"/>
          <w:b/>
          <w:sz w:val="22"/>
          <w:szCs w:val="22"/>
        </w:rPr>
      </w:pPr>
    </w:p>
    <w:p w:rsidR="00BC2FF8" w:rsidRDefault="00BC2FF8" w:rsidP="003B7D8E">
      <w:pPr>
        <w:rPr>
          <w:rFonts w:asciiTheme="majorHAnsi" w:hAnsiTheme="majorHAnsi"/>
          <w:b/>
          <w:sz w:val="22"/>
          <w:szCs w:val="22"/>
        </w:rPr>
      </w:pPr>
    </w:p>
    <w:p w:rsidR="005D4CB5" w:rsidRPr="007C378A" w:rsidRDefault="00A426B7" w:rsidP="003B7D8E">
      <w:pPr>
        <w:rPr>
          <w:rFonts w:asciiTheme="majorHAnsi" w:hAnsiTheme="majorHAnsi"/>
          <w:b/>
          <w:sz w:val="22"/>
          <w:szCs w:val="22"/>
        </w:rPr>
      </w:pPr>
      <w:r>
        <w:rPr>
          <w:rFonts w:asciiTheme="majorHAnsi" w:hAnsiTheme="majorHAnsi"/>
          <w:b/>
          <w:sz w:val="22"/>
          <w:szCs w:val="22"/>
        </w:rPr>
        <w:t>V. Areas of Experience</w:t>
      </w:r>
      <w:r w:rsidR="007C378A" w:rsidRPr="007C378A">
        <w:rPr>
          <w:rFonts w:asciiTheme="majorHAnsi" w:hAnsiTheme="majorHAnsi"/>
          <w:b/>
          <w:sz w:val="22"/>
          <w:szCs w:val="22"/>
        </w:rPr>
        <w:t>:</w:t>
      </w:r>
    </w:p>
    <w:p w:rsidR="005D4CB5" w:rsidRDefault="005D4CB5" w:rsidP="003B7D8E">
      <w:pPr>
        <w:rPr>
          <w:rFonts w:asciiTheme="majorHAnsi" w:hAnsiTheme="majorHAnsi"/>
          <w:sz w:val="22"/>
          <w:szCs w:val="22"/>
        </w:rPr>
      </w:pPr>
      <w:r w:rsidRPr="007C378A">
        <w:rPr>
          <w:rFonts w:asciiTheme="majorHAnsi" w:hAnsiTheme="majorHAnsi"/>
          <w:sz w:val="22"/>
          <w:szCs w:val="22"/>
        </w:rPr>
        <w:t>Reviewers of dyslexia-related training opportunities must have expertise</w:t>
      </w:r>
      <w:r w:rsidR="00F62B40">
        <w:rPr>
          <w:rFonts w:asciiTheme="majorHAnsi" w:hAnsiTheme="majorHAnsi"/>
          <w:sz w:val="22"/>
          <w:szCs w:val="22"/>
        </w:rPr>
        <w:t xml:space="preserve"> </w:t>
      </w:r>
      <w:r w:rsidRPr="007C378A">
        <w:rPr>
          <w:rFonts w:asciiTheme="majorHAnsi" w:hAnsiTheme="majorHAnsi"/>
          <w:sz w:val="22"/>
          <w:szCs w:val="22"/>
        </w:rPr>
        <w:t xml:space="preserve">in the area of </w:t>
      </w:r>
      <w:r w:rsidR="00F62B40">
        <w:rPr>
          <w:rFonts w:asciiTheme="majorHAnsi" w:hAnsiTheme="majorHAnsi"/>
          <w:sz w:val="22"/>
          <w:szCs w:val="22"/>
        </w:rPr>
        <w:t xml:space="preserve">(a) </w:t>
      </w:r>
      <w:r w:rsidR="0037656B">
        <w:rPr>
          <w:rFonts w:asciiTheme="majorHAnsi" w:hAnsiTheme="majorHAnsi"/>
          <w:sz w:val="22"/>
          <w:szCs w:val="22"/>
        </w:rPr>
        <w:t xml:space="preserve">scientifically-based </w:t>
      </w:r>
      <w:r w:rsidRPr="007C378A">
        <w:rPr>
          <w:rFonts w:asciiTheme="majorHAnsi" w:hAnsiTheme="majorHAnsi"/>
          <w:sz w:val="22"/>
          <w:szCs w:val="22"/>
        </w:rPr>
        <w:t>beginning reading instruction</w:t>
      </w:r>
      <w:r w:rsidR="00F62B40">
        <w:rPr>
          <w:rFonts w:asciiTheme="majorHAnsi" w:hAnsiTheme="majorHAnsi"/>
          <w:sz w:val="22"/>
          <w:szCs w:val="22"/>
        </w:rPr>
        <w:t>; and (b)</w:t>
      </w:r>
      <w:r w:rsidRPr="007C378A">
        <w:rPr>
          <w:rFonts w:asciiTheme="majorHAnsi" w:hAnsiTheme="majorHAnsi"/>
          <w:sz w:val="22"/>
          <w:szCs w:val="22"/>
        </w:rPr>
        <w:t xml:space="preserve"> </w:t>
      </w:r>
      <w:r w:rsidR="007C378A" w:rsidRPr="007C378A">
        <w:rPr>
          <w:rFonts w:asciiTheme="majorHAnsi" w:hAnsiTheme="majorHAnsi"/>
          <w:sz w:val="22"/>
          <w:szCs w:val="22"/>
        </w:rPr>
        <w:t xml:space="preserve">dyslexia. </w:t>
      </w:r>
      <w:r w:rsidRPr="007C378A">
        <w:rPr>
          <w:rFonts w:asciiTheme="majorHAnsi" w:hAnsiTheme="majorHAnsi"/>
          <w:sz w:val="22"/>
          <w:szCs w:val="22"/>
        </w:rPr>
        <w:t>Ple</w:t>
      </w:r>
      <w:r w:rsidR="008846FA">
        <w:rPr>
          <w:rFonts w:asciiTheme="majorHAnsi" w:hAnsiTheme="majorHAnsi"/>
          <w:sz w:val="22"/>
          <w:szCs w:val="22"/>
        </w:rPr>
        <w:t>ase indicate ALL</w:t>
      </w:r>
      <w:r w:rsidR="00A426B7">
        <w:rPr>
          <w:rFonts w:asciiTheme="majorHAnsi" w:hAnsiTheme="majorHAnsi"/>
          <w:sz w:val="22"/>
          <w:szCs w:val="22"/>
        </w:rPr>
        <w:t xml:space="preserve"> areas of experience</w:t>
      </w:r>
      <w:r w:rsidRPr="007C378A">
        <w:rPr>
          <w:rFonts w:asciiTheme="majorHAnsi" w:hAnsiTheme="majorHAnsi"/>
          <w:sz w:val="22"/>
          <w:szCs w:val="22"/>
        </w:rPr>
        <w:t xml:space="preserve"> </w:t>
      </w:r>
      <w:r w:rsidR="007C378A" w:rsidRPr="007C378A">
        <w:rPr>
          <w:rFonts w:asciiTheme="majorHAnsi" w:hAnsiTheme="majorHAnsi"/>
          <w:sz w:val="22"/>
          <w:szCs w:val="22"/>
        </w:rPr>
        <w:t>in the table below that</w:t>
      </w:r>
      <w:r w:rsidRPr="007C378A">
        <w:rPr>
          <w:rFonts w:asciiTheme="majorHAnsi" w:hAnsiTheme="majorHAnsi"/>
          <w:sz w:val="22"/>
          <w:szCs w:val="22"/>
        </w:rPr>
        <w:t xml:space="preserve"> apply to you and include a brief explanation of your qualifications</w:t>
      </w:r>
      <w:r w:rsidR="00F62B40">
        <w:rPr>
          <w:rFonts w:asciiTheme="majorHAnsi" w:hAnsiTheme="majorHAnsi"/>
          <w:sz w:val="22"/>
          <w:szCs w:val="22"/>
        </w:rPr>
        <w:t xml:space="preserve"> in the question that follows</w:t>
      </w:r>
      <w:r w:rsidRPr="007C378A">
        <w:rPr>
          <w:rFonts w:asciiTheme="majorHAnsi" w:hAnsiTheme="majorHAnsi"/>
          <w:sz w:val="22"/>
          <w:szCs w:val="22"/>
        </w:rPr>
        <w:t>.</w:t>
      </w:r>
    </w:p>
    <w:p w:rsidR="007C378A" w:rsidRDefault="007C378A" w:rsidP="003B7D8E">
      <w:pPr>
        <w:rPr>
          <w:rFonts w:asciiTheme="majorHAnsi" w:hAnsiTheme="majorHAnsi"/>
          <w:sz w:val="22"/>
          <w:szCs w:val="22"/>
        </w:rPr>
      </w:pPr>
    </w:p>
    <w:tbl>
      <w:tblPr>
        <w:tblStyle w:val="TableGrid"/>
        <w:tblW w:w="0" w:type="auto"/>
        <w:tblLook w:val="04A0" w:firstRow="1" w:lastRow="0" w:firstColumn="1" w:lastColumn="0" w:noHBand="0" w:noVBand="1"/>
      </w:tblPr>
      <w:tblGrid>
        <w:gridCol w:w="468"/>
        <w:gridCol w:w="9108"/>
      </w:tblGrid>
      <w:tr w:rsidR="007C378A" w:rsidTr="007C378A">
        <w:tc>
          <w:tcPr>
            <w:tcW w:w="468" w:type="dxa"/>
          </w:tcPr>
          <w:p w:rsidR="007C378A" w:rsidRDefault="007C378A" w:rsidP="003B7D8E">
            <w:pPr>
              <w:rPr>
                <w:rFonts w:asciiTheme="majorHAnsi" w:hAnsiTheme="majorHAnsi"/>
                <w:sz w:val="22"/>
                <w:szCs w:val="22"/>
              </w:rPr>
            </w:pPr>
          </w:p>
        </w:tc>
        <w:tc>
          <w:tcPr>
            <w:tcW w:w="9108" w:type="dxa"/>
          </w:tcPr>
          <w:p w:rsidR="007C378A" w:rsidRDefault="00A426B7" w:rsidP="00A426B7">
            <w:pPr>
              <w:rPr>
                <w:rFonts w:asciiTheme="majorHAnsi" w:hAnsiTheme="majorHAnsi"/>
                <w:sz w:val="22"/>
                <w:szCs w:val="22"/>
              </w:rPr>
            </w:pPr>
            <w:r>
              <w:rPr>
                <w:rFonts w:asciiTheme="majorHAnsi" w:hAnsiTheme="majorHAnsi"/>
                <w:sz w:val="22"/>
                <w:szCs w:val="22"/>
              </w:rPr>
              <w:t>T</w:t>
            </w:r>
            <w:r w:rsidR="00215C2E">
              <w:rPr>
                <w:rFonts w:asciiTheme="majorHAnsi" w:hAnsiTheme="majorHAnsi"/>
                <w:sz w:val="22"/>
                <w:szCs w:val="22"/>
              </w:rPr>
              <w:t xml:space="preserve">eaching </w:t>
            </w:r>
            <w:r>
              <w:rPr>
                <w:rFonts w:asciiTheme="majorHAnsi" w:hAnsiTheme="majorHAnsi"/>
                <w:sz w:val="22"/>
                <w:szCs w:val="22"/>
              </w:rPr>
              <w:t xml:space="preserve">the foundational skills in reading in </w:t>
            </w:r>
            <w:r w:rsidR="001402D4">
              <w:rPr>
                <w:rFonts w:asciiTheme="majorHAnsi" w:hAnsiTheme="majorHAnsi"/>
                <w:sz w:val="22"/>
                <w:szCs w:val="22"/>
              </w:rPr>
              <w:t xml:space="preserve">the primary grades in </w:t>
            </w:r>
            <w:r>
              <w:rPr>
                <w:rFonts w:asciiTheme="majorHAnsi" w:hAnsiTheme="majorHAnsi"/>
                <w:sz w:val="22"/>
                <w:szCs w:val="22"/>
              </w:rPr>
              <w:t xml:space="preserve">general education </w:t>
            </w:r>
          </w:p>
        </w:tc>
      </w:tr>
      <w:tr w:rsidR="007C378A" w:rsidTr="007C378A">
        <w:tc>
          <w:tcPr>
            <w:tcW w:w="468" w:type="dxa"/>
          </w:tcPr>
          <w:p w:rsidR="007C378A" w:rsidRDefault="007C378A" w:rsidP="003B7D8E">
            <w:pPr>
              <w:rPr>
                <w:rFonts w:asciiTheme="majorHAnsi" w:hAnsiTheme="majorHAnsi"/>
                <w:sz w:val="22"/>
                <w:szCs w:val="22"/>
              </w:rPr>
            </w:pPr>
          </w:p>
        </w:tc>
        <w:tc>
          <w:tcPr>
            <w:tcW w:w="9108" w:type="dxa"/>
          </w:tcPr>
          <w:p w:rsidR="007C378A" w:rsidRDefault="00A426B7" w:rsidP="003B7D8E">
            <w:pPr>
              <w:rPr>
                <w:rFonts w:asciiTheme="majorHAnsi" w:hAnsiTheme="majorHAnsi"/>
                <w:sz w:val="22"/>
                <w:szCs w:val="22"/>
              </w:rPr>
            </w:pPr>
            <w:r>
              <w:rPr>
                <w:rFonts w:asciiTheme="majorHAnsi" w:hAnsiTheme="majorHAnsi"/>
                <w:sz w:val="22"/>
                <w:szCs w:val="22"/>
              </w:rPr>
              <w:t>T</w:t>
            </w:r>
            <w:r w:rsidR="001A19A0">
              <w:rPr>
                <w:rFonts w:asciiTheme="majorHAnsi" w:hAnsiTheme="majorHAnsi"/>
                <w:sz w:val="22"/>
                <w:szCs w:val="22"/>
              </w:rPr>
              <w:t xml:space="preserve">eaching </w:t>
            </w:r>
            <w:r w:rsidR="003C5ABD">
              <w:rPr>
                <w:rFonts w:asciiTheme="majorHAnsi" w:hAnsiTheme="majorHAnsi"/>
                <w:sz w:val="22"/>
                <w:szCs w:val="22"/>
              </w:rPr>
              <w:t xml:space="preserve">reading to </w:t>
            </w:r>
            <w:r w:rsidR="001A19A0">
              <w:rPr>
                <w:rFonts w:asciiTheme="majorHAnsi" w:hAnsiTheme="majorHAnsi"/>
                <w:sz w:val="22"/>
                <w:szCs w:val="22"/>
              </w:rPr>
              <w:t>students with learning disabilities</w:t>
            </w:r>
            <w:r w:rsidR="0037656B">
              <w:rPr>
                <w:rFonts w:asciiTheme="majorHAnsi" w:hAnsiTheme="majorHAnsi"/>
                <w:sz w:val="22"/>
                <w:szCs w:val="22"/>
              </w:rPr>
              <w:t xml:space="preserve"> in special education</w:t>
            </w:r>
          </w:p>
        </w:tc>
      </w:tr>
      <w:tr w:rsidR="007C378A" w:rsidTr="007C378A">
        <w:tc>
          <w:tcPr>
            <w:tcW w:w="468" w:type="dxa"/>
          </w:tcPr>
          <w:p w:rsidR="007C378A" w:rsidRDefault="007C378A" w:rsidP="003B7D8E">
            <w:pPr>
              <w:rPr>
                <w:rFonts w:asciiTheme="majorHAnsi" w:hAnsiTheme="majorHAnsi"/>
                <w:sz w:val="22"/>
                <w:szCs w:val="22"/>
              </w:rPr>
            </w:pPr>
          </w:p>
        </w:tc>
        <w:tc>
          <w:tcPr>
            <w:tcW w:w="9108" w:type="dxa"/>
          </w:tcPr>
          <w:p w:rsidR="007C378A" w:rsidRDefault="00A426B7" w:rsidP="003B7D8E">
            <w:pPr>
              <w:rPr>
                <w:rFonts w:asciiTheme="majorHAnsi" w:hAnsiTheme="majorHAnsi"/>
                <w:sz w:val="22"/>
                <w:szCs w:val="22"/>
              </w:rPr>
            </w:pPr>
            <w:r>
              <w:rPr>
                <w:rFonts w:asciiTheme="majorHAnsi" w:hAnsiTheme="majorHAnsi"/>
                <w:sz w:val="22"/>
                <w:szCs w:val="22"/>
              </w:rPr>
              <w:t>T</w:t>
            </w:r>
            <w:r w:rsidR="001A19A0">
              <w:rPr>
                <w:rFonts w:asciiTheme="majorHAnsi" w:hAnsiTheme="majorHAnsi"/>
                <w:sz w:val="22"/>
                <w:szCs w:val="22"/>
              </w:rPr>
              <w:t xml:space="preserve">eaching </w:t>
            </w:r>
            <w:r w:rsidR="003C5ABD">
              <w:rPr>
                <w:rFonts w:asciiTheme="majorHAnsi" w:hAnsiTheme="majorHAnsi"/>
                <w:sz w:val="22"/>
                <w:szCs w:val="22"/>
              </w:rPr>
              <w:t>courses on reading instruction</w:t>
            </w:r>
            <w:r w:rsidR="00067275">
              <w:rPr>
                <w:rFonts w:asciiTheme="majorHAnsi" w:hAnsiTheme="majorHAnsi"/>
                <w:sz w:val="22"/>
                <w:szCs w:val="22"/>
              </w:rPr>
              <w:t xml:space="preserve"> at</w:t>
            </w:r>
            <w:r w:rsidR="003C5ABD">
              <w:rPr>
                <w:rFonts w:asciiTheme="majorHAnsi" w:hAnsiTheme="majorHAnsi"/>
                <w:sz w:val="22"/>
                <w:szCs w:val="22"/>
              </w:rPr>
              <w:t xml:space="preserve"> institutes of higher education</w:t>
            </w:r>
          </w:p>
        </w:tc>
      </w:tr>
      <w:tr w:rsidR="007C378A" w:rsidTr="007C378A">
        <w:tc>
          <w:tcPr>
            <w:tcW w:w="468" w:type="dxa"/>
          </w:tcPr>
          <w:p w:rsidR="007C378A" w:rsidRDefault="007C378A" w:rsidP="003B7D8E">
            <w:pPr>
              <w:rPr>
                <w:rFonts w:asciiTheme="majorHAnsi" w:hAnsiTheme="majorHAnsi"/>
                <w:sz w:val="22"/>
                <w:szCs w:val="22"/>
              </w:rPr>
            </w:pPr>
          </w:p>
        </w:tc>
        <w:tc>
          <w:tcPr>
            <w:tcW w:w="9108" w:type="dxa"/>
          </w:tcPr>
          <w:p w:rsidR="007C378A" w:rsidRDefault="00A426B7" w:rsidP="003B7D8E">
            <w:pPr>
              <w:rPr>
                <w:rFonts w:asciiTheme="majorHAnsi" w:hAnsiTheme="majorHAnsi"/>
                <w:sz w:val="22"/>
                <w:szCs w:val="22"/>
              </w:rPr>
            </w:pPr>
            <w:r>
              <w:rPr>
                <w:rFonts w:asciiTheme="majorHAnsi" w:hAnsiTheme="majorHAnsi"/>
                <w:sz w:val="22"/>
                <w:szCs w:val="22"/>
              </w:rPr>
              <w:t>P</w:t>
            </w:r>
            <w:r w:rsidR="003C5ABD">
              <w:rPr>
                <w:rFonts w:asciiTheme="majorHAnsi" w:hAnsiTheme="majorHAnsi"/>
                <w:sz w:val="22"/>
                <w:szCs w:val="22"/>
              </w:rPr>
              <w:t>roviding professional development in the area of reading instruction/intervention</w:t>
            </w:r>
          </w:p>
        </w:tc>
      </w:tr>
      <w:tr w:rsidR="007C378A" w:rsidTr="007C378A">
        <w:tc>
          <w:tcPr>
            <w:tcW w:w="468" w:type="dxa"/>
          </w:tcPr>
          <w:p w:rsidR="007C378A" w:rsidRDefault="007C378A" w:rsidP="003B7D8E">
            <w:pPr>
              <w:rPr>
                <w:rFonts w:asciiTheme="majorHAnsi" w:hAnsiTheme="majorHAnsi"/>
                <w:sz w:val="22"/>
                <w:szCs w:val="22"/>
              </w:rPr>
            </w:pPr>
          </w:p>
        </w:tc>
        <w:tc>
          <w:tcPr>
            <w:tcW w:w="9108" w:type="dxa"/>
          </w:tcPr>
          <w:p w:rsidR="007C378A" w:rsidRDefault="00A426B7" w:rsidP="003B7D8E">
            <w:pPr>
              <w:rPr>
                <w:rFonts w:asciiTheme="majorHAnsi" w:hAnsiTheme="majorHAnsi"/>
                <w:sz w:val="22"/>
                <w:szCs w:val="22"/>
              </w:rPr>
            </w:pPr>
            <w:r>
              <w:rPr>
                <w:rFonts w:asciiTheme="majorHAnsi" w:hAnsiTheme="majorHAnsi"/>
                <w:sz w:val="22"/>
                <w:szCs w:val="22"/>
              </w:rPr>
              <w:t>S</w:t>
            </w:r>
            <w:r w:rsidR="00067275">
              <w:rPr>
                <w:rFonts w:asciiTheme="majorHAnsi" w:hAnsiTheme="majorHAnsi"/>
                <w:sz w:val="22"/>
                <w:szCs w:val="22"/>
              </w:rPr>
              <w:t>upporting schools/districts in implementing reading instruction/intervention</w:t>
            </w:r>
          </w:p>
        </w:tc>
      </w:tr>
      <w:tr w:rsidR="007C378A" w:rsidTr="007C378A">
        <w:tc>
          <w:tcPr>
            <w:tcW w:w="468" w:type="dxa"/>
          </w:tcPr>
          <w:p w:rsidR="007C378A" w:rsidRDefault="007C378A" w:rsidP="003B7D8E">
            <w:pPr>
              <w:rPr>
                <w:rFonts w:asciiTheme="majorHAnsi" w:hAnsiTheme="majorHAnsi"/>
                <w:sz w:val="22"/>
                <w:szCs w:val="22"/>
              </w:rPr>
            </w:pPr>
          </w:p>
        </w:tc>
        <w:tc>
          <w:tcPr>
            <w:tcW w:w="9108" w:type="dxa"/>
          </w:tcPr>
          <w:p w:rsidR="007C378A" w:rsidRDefault="00A426B7" w:rsidP="003B7D8E">
            <w:pPr>
              <w:rPr>
                <w:rFonts w:asciiTheme="majorHAnsi" w:hAnsiTheme="majorHAnsi"/>
                <w:sz w:val="22"/>
                <w:szCs w:val="22"/>
              </w:rPr>
            </w:pPr>
            <w:r>
              <w:rPr>
                <w:rFonts w:asciiTheme="majorHAnsi" w:hAnsiTheme="majorHAnsi"/>
                <w:sz w:val="22"/>
                <w:szCs w:val="22"/>
              </w:rPr>
              <w:t>T</w:t>
            </w:r>
            <w:r w:rsidR="005256ED">
              <w:rPr>
                <w:rFonts w:asciiTheme="majorHAnsi" w:hAnsiTheme="majorHAnsi"/>
                <w:sz w:val="22"/>
                <w:szCs w:val="22"/>
              </w:rPr>
              <w:t xml:space="preserve">utoring </w:t>
            </w:r>
            <w:r w:rsidR="008846FA">
              <w:rPr>
                <w:rFonts w:asciiTheme="majorHAnsi" w:hAnsiTheme="majorHAnsi"/>
                <w:sz w:val="22"/>
                <w:szCs w:val="22"/>
              </w:rPr>
              <w:t>student</w:t>
            </w:r>
            <w:r w:rsidR="005256ED">
              <w:rPr>
                <w:rFonts w:asciiTheme="majorHAnsi" w:hAnsiTheme="majorHAnsi"/>
                <w:sz w:val="22"/>
                <w:szCs w:val="22"/>
              </w:rPr>
              <w:t>s</w:t>
            </w:r>
            <w:r w:rsidR="008846FA">
              <w:rPr>
                <w:rFonts w:asciiTheme="majorHAnsi" w:hAnsiTheme="majorHAnsi"/>
                <w:sz w:val="22"/>
                <w:szCs w:val="22"/>
              </w:rPr>
              <w:t xml:space="preserve"> in the area of </w:t>
            </w:r>
            <w:r w:rsidR="0037656B">
              <w:rPr>
                <w:rFonts w:asciiTheme="majorHAnsi" w:hAnsiTheme="majorHAnsi"/>
                <w:sz w:val="22"/>
                <w:szCs w:val="22"/>
              </w:rPr>
              <w:t xml:space="preserve">beginning </w:t>
            </w:r>
            <w:r w:rsidR="008846FA">
              <w:rPr>
                <w:rFonts w:asciiTheme="majorHAnsi" w:hAnsiTheme="majorHAnsi"/>
                <w:sz w:val="22"/>
                <w:szCs w:val="22"/>
              </w:rPr>
              <w:t xml:space="preserve">reading </w:t>
            </w:r>
          </w:p>
        </w:tc>
      </w:tr>
      <w:tr w:rsidR="008846FA" w:rsidTr="007C378A">
        <w:tc>
          <w:tcPr>
            <w:tcW w:w="468" w:type="dxa"/>
          </w:tcPr>
          <w:p w:rsidR="008846FA" w:rsidRDefault="008846FA" w:rsidP="003B7D8E">
            <w:pPr>
              <w:rPr>
                <w:rFonts w:asciiTheme="majorHAnsi" w:hAnsiTheme="majorHAnsi"/>
                <w:sz w:val="22"/>
                <w:szCs w:val="22"/>
              </w:rPr>
            </w:pPr>
          </w:p>
        </w:tc>
        <w:tc>
          <w:tcPr>
            <w:tcW w:w="9108" w:type="dxa"/>
          </w:tcPr>
          <w:p w:rsidR="008846FA" w:rsidRDefault="00A426B7" w:rsidP="003B7D8E">
            <w:pPr>
              <w:rPr>
                <w:rFonts w:asciiTheme="majorHAnsi" w:hAnsiTheme="majorHAnsi"/>
                <w:sz w:val="22"/>
                <w:szCs w:val="22"/>
              </w:rPr>
            </w:pPr>
            <w:r>
              <w:rPr>
                <w:rFonts w:asciiTheme="majorHAnsi" w:hAnsiTheme="majorHAnsi"/>
                <w:sz w:val="22"/>
                <w:szCs w:val="22"/>
              </w:rPr>
              <w:t>T</w:t>
            </w:r>
            <w:r w:rsidR="008846FA">
              <w:rPr>
                <w:rFonts w:asciiTheme="majorHAnsi" w:hAnsiTheme="majorHAnsi"/>
                <w:sz w:val="22"/>
                <w:szCs w:val="22"/>
              </w:rPr>
              <w:t>eaching students with dyslexia in the school setting</w:t>
            </w:r>
          </w:p>
        </w:tc>
      </w:tr>
      <w:tr w:rsidR="008846FA" w:rsidTr="007C378A">
        <w:tc>
          <w:tcPr>
            <w:tcW w:w="468" w:type="dxa"/>
          </w:tcPr>
          <w:p w:rsidR="008846FA" w:rsidRDefault="008846FA" w:rsidP="003B7D8E">
            <w:pPr>
              <w:rPr>
                <w:rFonts w:asciiTheme="majorHAnsi" w:hAnsiTheme="majorHAnsi"/>
                <w:sz w:val="22"/>
                <w:szCs w:val="22"/>
              </w:rPr>
            </w:pPr>
          </w:p>
        </w:tc>
        <w:tc>
          <w:tcPr>
            <w:tcW w:w="9108" w:type="dxa"/>
          </w:tcPr>
          <w:p w:rsidR="008846FA" w:rsidRDefault="00A426B7" w:rsidP="003B7D8E">
            <w:pPr>
              <w:rPr>
                <w:rFonts w:asciiTheme="majorHAnsi" w:hAnsiTheme="majorHAnsi"/>
                <w:sz w:val="22"/>
                <w:szCs w:val="22"/>
              </w:rPr>
            </w:pPr>
            <w:r>
              <w:rPr>
                <w:rFonts w:asciiTheme="majorHAnsi" w:hAnsiTheme="majorHAnsi"/>
                <w:sz w:val="22"/>
                <w:szCs w:val="22"/>
              </w:rPr>
              <w:t>T</w:t>
            </w:r>
            <w:r w:rsidR="008846FA">
              <w:rPr>
                <w:rFonts w:asciiTheme="majorHAnsi" w:hAnsiTheme="majorHAnsi"/>
                <w:sz w:val="22"/>
                <w:szCs w:val="22"/>
              </w:rPr>
              <w:t>eaching/tutoring students with dyslexia in the private sector</w:t>
            </w:r>
          </w:p>
        </w:tc>
      </w:tr>
      <w:tr w:rsidR="008846FA" w:rsidTr="007C378A">
        <w:tc>
          <w:tcPr>
            <w:tcW w:w="468" w:type="dxa"/>
          </w:tcPr>
          <w:p w:rsidR="008846FA" w:rsidRDefault="008846FA" w:rsidP="003B7D8E">
            <w:pPr>
              <w:rPr>
                <w:rFonts w:asciiTheme="majorHAnsi" w:hAnsiTheme="majorHAnsi"/>
                <w:sz w:val="22"/>
                <w:szCs w:val="22"/>
              </w:rPr>
            </w:pPr>
          </w:p>
        </w:tc>
        <w:tc>
          <w:tcPr>
            <w:tcW w:w="9108" w:type="dxa"/>
          </w:tcPr>
          <w:p w:rsidR="008846FA" w:rsidRDefault="008846FA" w:rsidP="007220EF">
            <w:pPr>
              <w:rPr>
                <w:rFonts w:asciiTheme="majorHAnsi" w:hAnsiTheme="majorHAnsi"/>
                <w:sz w:val="22"/>
                <w:szCs w:val="22"/>
              </w:rPr>
            </w:pPr>
            <w:r>
              <w:rPr>
                <w:rFonts w:asciiTheme="majorHAnsi" w:hAnsiTheme="majorHAnsi"/>
                <w:sz w:val="22"/>
                <w:szCs w:val="22"/>
              </w:rPr>
              <w:t>Certification as a dyslexia tutor or therapist</w:t>
            </w:r>
            <w:r w:rsidR="00A426B7">
              <w:rPr>
                <w:rFonts w:asciiTheme="majorHAnsi" w:hAnsiTheme="majorHAnsi"/>
                <w:sz w:val="22"/>
                <w:szCs w:val="22"/>
              </w:rPr>
              <w:t xml:space="preserve"> from an </w:t>
            </w:r>
            <w:r w:rsidR="007220EF">
              <w:rPr>
                <w:rFonts w:asciiTheme="majorHAnsi" w:hAnsiTheme="majorHAnsi"/>
                <w:sz w:val="22"/>
                <w:szCs w:val="22"/>
              </w:rPr>
              <w:t xml:space="preserve">accredited </w:t>
            </w:r>
            <w:r w:rsidR="00A426B7">
              <w:rPr>
                <w:rFonts w:asciiTheme="majorHAnsi" w:hAnsiTheme="majorHAnsi"/>
                <w:sz w:val="22"/>
                <w:szCs w:val="22"/>
              </w:rPr>
              <w:t xml:space="preserve">organization </w:t>
            </w:r>
          </w:p>
        </w:tc>
      </w:tr>
      <w:tr w:rsidR="008846FA" w:rsidTr="007C378A">
        <w:tc>
          <w:tcPr>
            <w:tcW w:w="468" w:type="dxa"/>
          </w:tcPr>
          <w:p w:rsidR="008846FA" w:rsidRDefault="008846FA" w:rsidP="003B7D8E">
            <w:pPr>
              <w:rPr>
                <w:rFonts w:asciiTheme="majorHAnsi" w:hAnsiTheme="majorHAnsi"/>
                <w:sz w:val="22"/>
                <w:szCs w:val="22"/>
              </w:rPr>
            </w:pPr>
          </w:p>
        </w:tc>
        <w:tc>
          <w:tcPr>
            <w:tcW w:w="9108" w:type="dxa"/>
          </w:tcPr>
          <w:p w:rsidR="008846FA" w:rsidRDefault="008846FA" w:rsidP="008846FA">
            <w:pPr>
              <w:rPr>
                <w:rFonts w:asciiTheme="majorHAnsi" w:hAnsiTheme="majorHAnsi"/>
                <w:sz w:val="22"/>
                <w:szCs w:val="22"/>
              </w:rPr>
            </w:pPr>
            <w:r>
              <w:rPr>
                <w:rFonts w:asciiTheme="majorHAnsi" w:hAnsiTheme="majorHAnsi"/>
                <w:sz w:val="22"/>
                <w:szCs w:val="22"/>
              </w:rPr>
              <w:t>Completion of professional development in the area of reading disabilities/dyslexia</w:t>
            </w:r>
          </w:p>
        </w:tc>
      </w:tr>
      <w:tr w:rsidR="00362E8F" w:rsidTr="007C378A">
        <w:tc>
          <w:tcPr>
            <w:tcW w:w="468" w:type="dxa"/>
          </w:tcPr>
          <w:p w:rsidR="00362E8F" w:rsidRDefault="00362E8F" w:rsidP="003B7D8E">
            <w:pPr>
              <w:rPr>
                <w:rFonts w:asciiTheme="majorHAnsi" w:hAnsiTheme="majorHAnsi"/>
                <w:sz w:val="22"/>
                <w:szCs w:val="22"/>
              </w:rPr>
            </w:pPr>
          </w:p>
        </w:tc>
        <w:tc>
          <w:tcPr>
            <w:tcW w:w="9108" w:type="dxa"/>
          </w:tcPr>
          <w:p w:rsidR="00362E8F" w:rsidRDefault="005256ED" w:rsidP="008846FA">
            <w:pPr>
              <w:rPr>
                <w:rFonts w:asciiTheme="majorHAnsi" w:hAnsiTheme="majorHAnsi"/>
                <w:sz w:val="22"/>
                <w:szCs w:val="22"/>
              </w:rPr>
            </w:pPr>
            <w:r>
              <w:rPr>
                <w:rFonts w:asciiTheme="majorHAnsi" w:hAnsiTheme="majorHAnsi"/>
                <w:sz w:val="22"/>
                <w:szCs w:val="22"/>
              </w:rPr>
              <w:t>Understanding of knowledge and practice standards for teaching reading from an international organization on dyslexia</w:t>
            </w:r>
          </w:p>
        </w:tc>
      </w:tr>
      <w:tr w:rsidR="00362E8F" w:rsidTr="007C378A">
        <w:tc>
          <w:tcPr>
            <w:tcW w:w="468" w:type="dxa"/>
          </w:tcPr>
          <w:p w:rsidR="00362E8F" w:rsidRDefault="00362E8F" w:rsidP="003B7D8E">
            <w:pPr>
              <w:rPr>
                <w:rFonts w:asciiTheme="majorHAnsi" w:hAnsiTheme="majorHAnsi"/>
                <w:sz w:val="22"/>
                <w:szCs w:val="22"/>
              </w:rPr>
            </w:pPr>
          </w:p>
        </w:tc>
        <w:tc>
          <w:tcPr>
            <w:tcW w:w="9108" w:type="dxa"/>
          </w:tcPr>
          <w:p w:rsidR="00362E8F" w:rsidRDefault="00A426B7" w:rsidP="008846FA">
            <w:pPr>
              <w:rPr>
                <w:rFonts w:asciiTheme="majorHAnsi" w:hAnsiTheme="majorHAnsi"/>
                <w:sz w:val="22"/>
                <w:szCs w:val="22"/>
              </w:rPr>
            </w:pPr>
            <w:r>
              <w:rPr>
                <w:rFonts w:asciiTheme="majorHAnsi" w:hAnsiTheme="majorHAnsi"/>
                <w:sz w:val="22"/>
                <w:szCs w:val="22"/>
              </w:rPr>
              <w:t>Using accommodations/assistive technology to assist students with dyslexia</w:t>
            </w:r>
          </w:p>
        </w:tc>
      </w:tr>
      <w:tr w:rsidR="009360B5" w:rsidTr="007C378A">
        <w:tc>
          <w:tcPr>
            <w:tcW w:w="468" w:type="dxa"/>
          </w:tcPr>
          <w:p w:rsidR="009360B5" w:rsidRDefault="009360B5" w:rsidP="003B7D8E">
            <w:pPr>
              <w:rPr>
                <w:rFonts w:asciiTheme="majorHAnsi" w:hAnsiTheme="majorHAnsi"/>
                <w:sz w:val="22"/>
                <w:szCs w:val="22"/>
              </w:rPr>
            </w:pPr>
          </w:p>
        </w:tc>
        <w:tc>
          <w:tcPr>
            <w:tcW w:w="9108" w:type="dxa"/>
          </w:tcPr>
          <w:p w:rsidR="009360B5" w:rsidRDefault="009360B5" w:rsidP="008846FA">
            <w:pPr>
              <w:rPr>
                <w:rFonts w:asciiTheme="majorHAnsi" w:hAnsiTheme="majorHAnsi"/>
                <w:sz w:val="22"/>
                <w:szCs w:val="22"/>
              </w:rPr>
            </w:pPr>
            <w:r>
              <w:rPr>
                <w:rFonts w:asciiTheme="majorHAnsi" w:hAnsiTheme="majorHAnsi"/>
                <w:sz w:val="22"/>
                <w:szCs w:val="22"/>
              </w:rPr>
              <w:t>Participation in ODE dyslexia-related training application review in previous years</w:t>
            </w:r>
          </w:p>
        </w:tc>
      </w:tr>
      <w:tr w:rsidR="001402D4" w:rsidTr="007C378A">
        <w:tc>
          <w:tcPr>
            <w:tcW w:w="468" w:type="dxa"/>
          </w:tcPr>
          <w:p w:rsidR="001402D4" w:rsidRDefault="001402D4" w:rsidP="003B7D8E">
            <w:pPr>
              <w:rPr>
                <w:rFonts w:asciiTheme="majorHAnsi" w:hAnsiTheme="majorHAnsi"/>
                <w:sz w:val="22"/>
                <w:szCs w:val="22"/>
              </w:rPr>
            </w:pPr>
          </w:p>
        </w:tc>
        <w:tc>
          <w:tcPr>
            <w:tcW w:w="9108" w:type="dxa"/>
          </w:tcPr>
          <w:p w:rsidR="001402D4" w:rsidRDefault="001402D4" w:rsidP="008846FA">
            <w:pPr>
              <w:rPr>
                <w:rFonts w:asciiTheme="majorHAnsi" w:hAnsiTheme="majorHAnsi"/>
                <w:sz w:val="22"/>
                <w:szCs w:val="22"/>
              </w:rPr>
            </w:pPr>
            <w:r>
              <w:rPr>
                <w:rFonts w:asciiTheme="majorHAnsi" w:hAnsiTheme="majorHAnsi"/>
                <w:sz w:val="22"/>
                <w:szCs w:val="22"/>
              </w:rPr>
              <w:t>Other:</w:t>
            </w:r>
          </w:p>
        </w:tc>
      </w:tr>
    </w:tbl>
    <w:p w:rsidR="007C378A" w:rsidRDefault="007C378A" w:rsidP="003B7D8E">
      <w:pPr>
        <w:rPr>
          <w:rFonts w:asciiTheme="majorHAnsi" w:hAnsiTheme="majorHAnsi"/>
          <w:sz w:val="22"/>
          <w:szCs w:val="22"/>
        </w:rPr>
      </w:pPr>
    </w:p>
    <w:p w:rsidR="00BB51BD" w:rsidRDefault="001151B8" w:rsidP="003B7D8E">
      <w:pPr>
        <w:rPr>
          <w:rFonts w:asciiTheme="majorHAnsi" w:hAnsiTheme="majorHAnsi"/>
          <w:sz w:val="22"/>
          <w:szCs w:val="22"/>
        </w:rPr>
      </w:pPr>
      <w:r>
        <w:rPr>
          <w:rFonts w:asciiTheme="majorHAnsi" w:hAnsiTheme="majorHAnsi"/>
          <w:sz w:val="22"/>
          <w:szCs w:val="22"/>
        </w:rPr>
        <w:t xml:space="preserve">Elaborating on the areas of experience checked </w:t>
      </w:r>
      <w:proofErr w:type="gramStart"/>
      <w:r>
        <w:rPr>
          <w:rFonts w:asciiTheme="majorHAnsi" w:hAnsiTheme="majorHAnsi"/>
          <w:sz w:val="22"/>
          <w:szCs w:val="22"/>
        </w:rPr>
        <w:t>above,</w:t>
      </w:r>
      <w:proofErr w:type="gramEnd"/>
      <w:r>
        <w:rPr>
          <w:rFonts w:asciiTheme="majorHAnsi" w:hAnsiTheme="majorHAnsi"/>
          <w:sz w:val="22"/>
          <w:szCs w:val="22"/>
        </w:rPr>
        <w:t xml:space="preserve"> d</w:t>
      </w:r>
      <w:r w:rsidR="00E87486">
        <w:rPr>
          <w:rFonts w:asciiTheme="majorHAnsi" w:hAnsiTheme="majorHAnsi"/>
          <w:sz w:val="22"/>
          <w:szCs w:val="22"/>
        </w:rPr>
        <w:t xml:space="preserve">escribe your expertise in </w:t>
      </w:r>
      <w:r w:rsidR="006653C6">
        <w:rPr>
          <w:rFonts w:asciiTheme="majorHAnsi" w:hAnsiTheme="majorHAnsi"/>
          <w:sz w:val="22"/>
          <w:szCs w:val="22"/>
        </w:rPr>
        <w:t xml:space="preserve">scientifically-based </w:t>
      </w:r>
      <w:r w:rsidR="00E87486">
        <w:rPr>
          <w:rFonts w:asciiTheme="majorHAnsi" w:hAnsiTheme="majorHAnsi"/>
          <w:sz w:val="22"/>
          <w:szCs w:val="22"/>
        </w:rPr>
        <w:t>beginning reading instruction and dyslexia. What makes you qualified to review dyslexia-related training opportunities?</w:t>
      </w:r>
      <w:r>
        <w:rPr>
          <w:rFonts w:asciiTheme="majorHAnsi" w:hAnsiTheme="majorHAnsi"/>
          <w:sz w:val="22"/>
          <w:szCs w:val="22"/>
        </w:rPr>
        <w:t xml:space="preserve"> </w:t>
      </w:r>
    </w:p>
    <w:p w:rsidR="00D001DB" w:rsidRDefault="00D001DB" w:rsidP="003B7D8E">
      <w:pPr>
        <w:rPr>
          <w:rFonts w:asciiTheme="majorHAnsi" w:hAnsiTheme="majorHAnsi"/>
          <w:sz w:val="22"/>
          <w:szCs w:val="22"/>
        </w:rPr>
      </w:pPr>
    </w:p>
    <w:tbl>
      <w:tblPr>
        <w:tblStyle w:val="TableGrid"/>
        <w:tblW w:w="0" w:type="auto"/>
        <w:tblLook w:val="04A0" w:firstRow="1" w:lastRow="0" w:firstColumn="1" w:lastColumn="0" w:noHBand="0" w:noVBand="1"/>
      </w:tblPr>
      <w:tblGrid>
        <w:gridCol w:w="9576"/>
      </w:tblGrid>
      <w:tr w:rsidR="00BB51BD" w:rsidTr="00BB51BD">
        <w:tc>
          <w:tcPr>
            <w:tcW w:w="9576" w:type="dxa"/>
          </w:tcPr>
          <w:p w:rsidR="00BB51BD" w:rsidRDefault="00BB51BD" w:rsidP="003B7D8E">
            <w:pPr>
              <w:rPr>
                <w:rFonts w:asciiTheme="majorHAnsi" w:hAnsiTheme="majorHAnsi"/>
                <w:sz w:val="22"/>
                <w:szCs w:val="22"/>
              </w:rPr>
            </w:pPr>
          </w:p>
          <w:p w:rsidR="00565104" w:rsidRDefault="00565104" w:rsidP="003B7D8E">
            <w:pPr>
              <w:rPr>
                <w:rFonts w:asciiTheme="majorHAnsi" w:hAnsiTheme="majorHAnsi"/>
                <w:sz w:val="22"/>
                <w:szCs w:val="22"/>
              </w:rPr>
            </w:pPr>
          </w:p>
          <w:p w:rsidR="00BB51BD" w:rsidRDefault="00BB51BD" w:rsidP="003B7D8E">
            <w:pPr>
              <w:rPr>
                <w:rFonts w:asciiTheme="majorHAnsi" w:hAnsiTheme="majorHAnsi"/>
                <w:sz w:val="22"/>
                <w:szCs w:val="22"/>
              </w:rPr>
            </w:pPr>
          </w:p>
        </w:tc>
      </w:tr>
    </w:tbl>
    <w:p w:rsidR="00BC2FF8" w:rsidRDefault="00BC2FF8" w:rsidP="00BC2FF8">
      <w:pPr>
        <w:rPr>
          <w:rFonts w:asciiTheme="majorHAnsi" w:hAnsiTheme="majorHAnsi"/>
          <w:sz w:val="22"/>
          <w:szCs w:val="22"/>
        </w:rPr>
      </w:pPr>
    </w:p>
    <w:p w:rsidR="00BC2FF8" w:rsidRDefault="00BC2FF8" w:rsidP="00BC2FF8">
      <w:pPr>
        <w:rPr>
          <w:rFonts w:asciiTheme="majorHAnsi" w:hAnsiTheme="majorHAnsi"/>
          <w:b/>
          <w:sz w:val="22"/>
          <w:szCs w:val="22"/>
        </w:rPr>
      </w:pPr>
      <w:r>
        <w:rPr>
          <w:rFonts w:asciiTheme="majorHAnsi" w:hAnsiTheme="majorHAnsi"/>
          <w:sz w:val="22"/>
          <w:szCs w:val="22"/>
        </w:rPr>
        <w:t xml:space="preserve">Please attach your </w:t>
      </w:r>
      <w:r w:rsidRPr="00192722">
        <w:rPr>
          <w:rFonts w:asciiTheme="majorHAnsi" w:hAnsiTheme="majorHAnsi"/>
          <w:b/>
          <w:sz w:val="22"/>
          <w:szCs w:val="22"/>
        </w:rPr>
        <w:t>vita/resume</w:t>
      </w:r>
      <w:r>
        <w:rPr>
          <w:rFonts w:asciiTheme="majorHAnsi" w:hAnsiTheme="majorHAnsi"/>
          <w:sz w:val="22"/>
          <w:szCs w:val="22"/>
        </w:rPr>
        <w:t xml:space="preserve"> to this application.</w:t>
      </w:r>
    </w:p>
    <w:p w:rsidR="00BC2FF8" w:rsidRDefault="00BC2FF8" w:rsidP="00BC2FF8">
      <w:pPr>
        <w:rPr>
          <w:rFonts w:asciiTheme="majorHAnsi" w:hAnsiTheme="majorHAnsi"/>
          <w:b/>
          <w:sz w:val="22"/>
          <w:szCs w:val="22"/>
        </w:rPr>
      </w:pPr>
    </w:p>
    <w:p w:rsidR="00BC2FF8" w:rsidRDefault="00BC2FF8" w:rsidP="00BC2FF8">
      <w:pPr>
        <w:rPr>
          <w:rFonts w:asciiTheme="majorHAnsi" w:hAnsiTheme="majorHAnsi"/>
          <w:b/>
          <w:sz w:val="22"/>
          <w:szCs w:val="22"/>
        </w:rPr>
      </w:pPr>
      <w:r>
        <w:rPr>
          <w:rFonts w:asciiTheme="majorHAnsi" w:hAnsiTheme="majorHAnsi"/>
          <w:b/>
          <w:sz w:val="22"/>
          <w:szCs w:val="22"/>
        </w:rPr>
        <w:t>VI. Availability:</w:t>
      </w:r>
    </w:p>
    <w:p w:rsidR="00BC2FF8" w:rsidRPr="00BC2FF8" w:rsidRDefault="00BC2FF8" w:rsidP="00BC2FF8">
      <w:pPr>
        <w:rPr>
          <w:rFonts w:asciiTheme="majorHAnsi" w:hAnsiTheme="majorHAnsi"/>
          <w:b/>
          <w:sz w:val="22"/>
          <w:szCs w:val="22"/>
        </w:rPr>
      </w:pPr>
      <w:r>
        <w:rPr>
          <w:rFonts w:asciiTheme="majorHAnsi" w:hAnsiTheme="majorHAnsi"/>
          <w:sz w:val="22"/>
          <w:szCs w:val="22"/>
        </w:rPr>
        <w:t xml:space="preserve">This section </w:t>
      </w:r>
      <w:r w:rsidRPr="00BC2FF8">
        <w:rPr>
          <w:rFonts w:asciiTheme="majorHAnsi" w:hAnsiTheme="majorHAnsi"/>
          <w:sz w:val="22"/>
          <w:szCs w:val="22"/>
          <w:u w:val="single"/>
        </w:rPr>
        <w:t>does not</w:t>
      </w:r>
      <w:r>
        <w:rPr>
          <w:rFonts w:asciiTheme="majorHAnsi" w:hAnsiTheme="majorHAnsi"/>
          <w:sz w:val="22"/>
          <w:szCs w:val="22"/>
        </w:rPr>
        <w:t xml:space="preserve"> </w:t>
      </w:r>
      <w:proofErr w:type="gramStart"/>
      <w:r>
        <w:rPr>
          <w:rFonts w:asciiTheme="majorHAnsi" w:hAnsiTheme="majorHAnsi"/>
          <w:sz w:val="22"/>
          <w:szCs w:val="22"/>
        </w:rPr>
        <w:t>impact</w:t>
      </w:r>
      <w:proofErr w:type="gramEnd"/>
      <w:r>
        <w:rPr>
          <w:rFonts w:asciiTheme="majorHAnsi" w:hAnsiTheme="majorHAnsi"/>
          <w:sz w:val="22"/>
          <w:szCs w:val="22"/>
        </w:rPr>
        <w:t xml:space="preserve"> your selection as a dyslexia reviewer. This information </w:t>
      </w:r>
      <w:proofErr w:type="gramStart"/>
      <w:r>
        <w:rPr>
          <w:rFonts w:asciiTheme="majorHAnsi" w:hAnsiTheme="majorHAnsi"/>
          <w:sz w:val="22"/>
          <w:szCs w:val="22"/>
        </w:rPr>
        <w:t>will be used</w:t>
      </w:r>
      <w:proofErr w:type="gramEnd"/>
      <w:r>
        <w:rPr>
          <w:rFonts w:asciiTheme="majorHAnsi" w:hAnsiTheme="majorHAnsi"/>
          <w:sz w:val="22"/>
          <w:szCs w:val="22"/>
        </w:rPr>
        <w:t xml:space="preserve"> to help streamline the scheduling process.</w:t>
      </w:r>
    </w:p>
    <w:p w:rsidR="00BC2FF8" w:rsidRDefault="00BC2FF8" w:rsidP="00BC2FF8">
      <w:pPr>
        <w:rPr>
          <w:rFonts w:asciiTheme="majorHAnsi" w:hAnsiTheme="majorHAnsi"/>
          <w:b/>
          <w:sz w:val="22"/>
          <w:szCs w:val="22"/>
        </w:rPr>
      </w:pPr>
    </w:p>
    <w:p w:rsidR="00BC2FF8" w:rsidRDefault="00BC2FF8" w:rsidP="00BC2FF8">
      <w:pPr>
        <w:rPr>
          <w:rFonts w:asciiTheme="majorHAnsi" w:hAnsiTheme="majorHAnsi"/>
          <w:b/>
          <w:sz w:val="22"/>
          <w:szCs w:val="22"/>
        </w:rPr>
      </w:pPr>
    </w:p>
    <w:p w:rsidR="00BC2FF8" w:rsidRPr="006D1A3B" w:rsidRDefault="00BC2FF8" w:rsidP="00BC2FF8">
      <w:pPr>
        <w:rPr>
          <w:rFonts w:asciiTheme="majorHAnsi" w:hAnsiTheme="majorHAnsi"/>
          <w:b/>
          <w:sz w:val="22"/>
          <w:szCs w:val="22"/>
        </w:rPr>
      </w:pPr>
      <w:r w:rsidRPr="006D1A3B">
        <w:rPr>
          <w:rFonts w:asciiTheme="majorHAnsi" w:hAnsiTheme="majorHAnsi"/>
          <w:b/>
          <w:sz w:val="22"/>
          <w:szCs w:val="22"/>
        </w:rPr>
        <w:t xml:space="preserve">Availability for </w:t>
      </w:r>
      <w:r>
        <w:rPr>
          <w:rFonts w:asciiTheme="majorHAnsi" w:hAnsiTheme="majorHAnsi"/>
          <w:b/>
          <w:sz w:val="22"/>
          <w:szCs w:val="22"/>
        </w:rPr>
        <w:t>Training Webinar</w:t>
      </w:r>
      <w:r w:rsidRPr="006D1A3B">
        <w:rPr>
          <w:rFonts w:asciiTheme="majorHAnsi" w:hAnsiTheme="majorHAnsi"/>
          <w:b/>
          <w:sz w:val="22"/>
          <w:szCs w:val="22"/>
        </w:rPr>
        <w:t>:</w:t>
      </w:r>
    </w:p>
    <w:p w:rsidR="00BC2FF8" w:rsidRDefault="00BC2FF8" w:rsidP="00BC2FF8">
      <w:pPr>
        <w:rPr>
          <w:rFonts w:asciiTheme="majorHAnsi" w:hAnsiTheme="majorHAnsi"/>
          <w:sz w:val="22"/>
          <w:szCs w:val="22"/>
        </w:rPr>
      </w:pPr>
    </w:p>
    <w:p w:rsidR="00BC2FF8" w:rsidRDefault="00BC2FF8" w:rsidP="00BC2FF8">
      <w:pPr>
        <w:rPr>
          <w:rFonts w:asciiTheme="majorHAnsi" w:hAnsiTheme="majorHAnsi"/>
          <w:sz w:val="22"/>
          <w:szCs w:val="22"/>
        </w:rPr>
      </w:pPr>
      <w:r>
        <w:rPr>
          <w:rFonts w:asciiTheme="majorHAnsi" w:hAnsiTheme="majorHAnsi"/>
          <w:sz w:val="22"/>
          <w:szCs w:val="22"/>
        </w:rPr>
        <w:t>Indicate your availability using the following symbols:</w:t>
      </w:r>
    </w:p>
    <w:p w:rsidR="00BC2FF8" w:rsidRDefault="00BC2FF8" w:rsidP="00BC2FF8">
      <w:pPr>
        <w:ind w:left="720"/>
        <w:rPr>
          <w:rFonts w:asciiTheme="majorHAnsi" w:hAnsiTheme="majorHAnsi"/>
          <w:sz w:val="22"/>
          <w:szCs w:val="22"/>
        </w:rPr>
      </w:pPr>
    </w:p>
    <w:p w:rsidR="00BC2FF8" w:rsidRDefault="00BC2FF8" w:rsidP="00BC2FF8">
      <w:pPr>
        <w:ind w:left="720"/>
        <w:rPr>
          <w:rFonts w:asciiTheme="majorHAnsi" w:hAnsiTheme="majorHAnsi"/>
          <w:sz w:val="22"/>
          <w:szCs w:val="22"/>
        </w:rPr>
      </w:pPr>
      <w:r>
        <w:rPr>
          <w:rFonts w:asciiTheme="majorHAnsi" w:hAnsiTheme="majorHAnsi"/>
          <w:sz w:val="22"/>
          <w:szCs w:val="22"/>
        </w:rPr>
        <w:t>Y = Yes. I am available.</w:t>
      </w:r>
    </w:p>
    <w:p w:rsidR="00BC2FF8" w:rsidRDefault="00BC2FF8" w:rsidP="00BC2FF8">
      <w:pPr>
        <w:ind w:left="720"/>
        <w:rPr>
          <w:rFonts w:asciiTheme="majorHAnsi" w:hAnsiTheme="majorHAnsi"/>
          <w:sz w:val="22"/>
          <w:szCs w:val="22"/>
        </w:rPr>
      </w:pPr>
      <w:r>
        <w:rPr>
          <w:rFonts w:asciiTheme="majorHAnsi" w:hAnsiTheme="majorHAnsi"/>
          <w:sz w:val="22"/>
          <w:szCs w:val="22"/>
        </w:rPr>
        <w:t>M = Maybe. I might be available, but would prefer another time</w:t>
      </w:r>
    </w:p>
    <w:p w:rsidR="00BC2FF8" w:rsidRDefault="00BC2FF8" w:rsidP="00BC2FF8">
      <w:pPr>
        <w:ind w:left="720"/>
        <w:rPr>
          <w:rFonts w:asciiTheme="majorHAnsi" w:hAnsiTheme="majorHAnsi"/>
          <w:sz w:val="22"/>
          <w:szCs w:val="22"/>
        </w:rPr>
      </w:pPr>
      <w:r>
        <w:rPr>
          <w:rFonts w:asciiTheme="majorHAnsi" w:hAnsiTheme="majorHAnsi"/>
          <w:sz w:val="22"/>
          <w:szCs w:val="22"/>
        </w:rPr>
        <w:t>N = No. I am not available.</w:t>
      </w:r>
    </w:p>
    <w:p w:rsidR="00BC2FF8" w:rsidRDefault="00BC2FF8" w:rsidP="00BC2FF8">
      <w:pPr>
        <w:rPr>
          <w:rFonts w:asciiTheme="majorHAnsi" w:hAnsiTheme="majorHAnsi"/>
          <w:sz w:val="22"/>
          <w:szCs w:val="22"/>
        </w:rPr>
      </w:pPr>
    </w:p>
    <w:tbl>
      <w:tblPr>
        <w:tblStyle w:val="TableGrid"/>
        <w:tblW w:w="0" w:type="auto"/>
        <w:tblLook w:val="04A0" w:firstRow="1" w:lastRow="0" w:firstColumn="1" w:lastColumn="0" w:noHBand="0" w:noVBand="1"/>
      </w:tblPr>
      <w:tblGrid>
        <w:gridCol w:w="1335"/>
        <w:gridCol w:w="1335"/>
        <w:gridCol w:w="1336"/>
        <w:gridCol w:w="1336"/>
        <w:gridCol w:w="1336"/>
        <w:gridCol w:w="1336"/>
      </w:tblGrid>
      <w:tr w:rsidR="00BC2FF8" w:rsidTr="007B5058">
        <w:tc>
          <w:tcPr>
            <w:tcW w:w="1335" w:type="dxa"/>
          </w:tcPr>
          <w:p w:rsidR="00BC2FF8" w:rsidRDefault="00BC2FF8" w:rsidP="007B5058">
            <w:pPr>
              <w:rPr>
                <w:rFonts w:asciiTheme="majorHAnsi" w:hAnsiTheme="majorHAnsi"/>
                <w:sz w:val="22"/>
                <w:szCs w:val="22"/>
              </w:rPr>
            </w:pPr>
          </w:p>
        </w:tc>
        <w:tc>
          <w:tcPr>
            <w:tcW w:w="1335" w:type="dxa"/>
          </w:tcPr>
          <w:p w:rsidR="00BC2FF8" w:rsidRDefault="00BC2FF8" w:rsidP="007B5058">
            <w:pPr>
              <w:jc w:val="center"/>
              <w:rPr>
                <w:rFonts w:asciiTheme="majorHAnsi" w:hAnsiTheme="majorHAnsi"/>
                <w:sz w:val="22"/>
                <w:szCs w:val="22"/>
              </w:rPr>
            </w:pPr>
            <w:r>
              <w:rPr>
                <w:rFonts w:asciiTheme="majorHAnsi" w:hAnsiTheme="majorHAnsi"/>
                <w:sz w:val="22"/>
                <w:szCs w:val="22"/>
              </w:rPr>
              <w:t>April 12</w:t>
            </w:r>
          </w:p>
        </w:tc>
        <w:tc>
          <w:tcPr>
            <w:tcW w:w="1336" w:type="dxa"/>
          </w:tcPr>
          <w:p w:rsidR="00BC2FF8" w:rsidRDefault="00BC2FF8" w:rsidP="007B5058">
            <w:pPr>
              <w:jc w:val="center"/>
              <w:rPr>
                <w:rFonts w:asciiTheme="majorHAnsi" w:hAnsiTheme="majorHAnsi"/>
                <w:sz w:val="22"/>
                <w:szCs w:val="22"/>
              </w:rPr>
            </w:pPr>
            <w:r>
              <w:rPr>
                <w:rFonts w:asciiTheme="majorHAnsi" w:hAnsiTheme="majorHAnsi"/>
                <w:sz w:val="22"/>
                <w:szCs w:val="22"/>
              </w:rPr>
              <w:t>April 13</w:t>
            </w:r>
          </w:p>
        </w:tc>
        <w:tc>
          <w:tcPr>
            <w:tcW w:w="1336" w:type="dxa"/>
          </w:tcPr>
          <w:p w:rsidR="00BC2FF8" w:rsidRDefault="00BC2FF8" w:rsidP="007B5058">
            <w:pPr>
              <w:jc w:val="center"/>
              <w:rPr>
                <w:rFonts w:asciiTheme="majorHAnsi" w:hAnsiTheme="majorHAnsi"/>
                <w:sz w:val="22"/>
                <w:szCs w:val="22"/>
              </w:rPr>
            </w:pPr>
            <w:r>
              <w:rPr>
                <w:rFonts w:asciiTheme="majorHAnsi" w:hAnsiTheme="majorHAnsi"/>
                <w:sz w:val="22"/>
                <w:szCs w:val="22"/>
              </w:rPr>
              <w:t>April 14</w:t>
            </w:r>
          </w:p>
        </w:tc>
        <w:tc>
          <w:tcPr>
            <w:tcW w:w="1336" w:type="dxa"/>
          </w:tcPr>
          <w:p w:rsidR="00BC2FF8" w:rsidRDefault="00BC2FF8" w:rsidP="007B5058">
            <w:pPr>
              <w:jc w:val="center"/>
              <w:rPr>
                <w:rFonts w:asciiTheme="majorHAnsi" w:hAnsiTheme="majorHAnsi"/>
                <w:sz w:val="22"/>
                <w:szCs w:val="22"/>
              </w:rPr>
            </w:pPr>
            <w:r>
              <w:rPr>
                <w:rFonts w:asciiTheme="majorHAnsi" w:hAnsiTheme="majorHAnsi"/>
                <w:sz w:val="22"/>
                <w:szCs w:val="22"/>
              </w:rPr>
              <w:t>April 15</w:t>
            </w:r>
          </w:p>
        </w:tc>
        <w:tc>
          <w:tcPr>
            <w:tcW w:w="1336" w:type="dxa"/>
          </w:tcPr>
          <w:p w:rsidR="00BC2FF8" w:rsidRDefault="00BC2FF8" w:rsidP="007B5058">
            <w:pPr>
              <w:jc w:val="center"/>
              <w:rPr>
                <w:rFonts w:asciiTheme="majorHAnsi" w:hAnsiTheme="majorHAnsi"/>
                <w:sz w:val="22"/>
                <w:szCs w:val="22"/>
              </w:rPr>
            </w:pPr>
            <w:r>
              <w:rPr>
                <w:rFonts w:asciiTheme="majorHAnsi" w:hAnsiTheme="majorHAnsi"/>
                <w:sz w:val="22"/>
                <w:szCs w:val="22"/>
              </w:rPr>
              <w:t>April 16</w:t>
            </w:r>
          </w:p>
        </w:tc>
      </w:tr>
      <w:tr w:rsidR="00BC2FF8" w:rsidTr="007B5058">
        <w:tc>
          <w:tcPr>
            <w:tcW w:w="1335" w:type="dxa"/>
          </w:tcPr>
          <w:p w:rsidR="00BC2FF8" w:rsidRDefault="00BC2FF8" w:rsidP="007B5058">
            <w:pPr>
              <w:rPr>
                <w:rFonts w:asciiTheme="majorHAnsi" w:hAnsiTheme="majorHAnsi"/>
                <w:sz w:val="22"/>
                <w:szCs w:val="22"/>
              </w:rPr>
            </w:pPr>
            <w:r>
              <w:rPr>
                <w:rFonts w:asciiTheme="majorHAnsi" w:hAnsiTheme="majorHAnsi"/>
                <w:sz w:val="22"/>
                <w:szCs w:val="22"/>
              </w:rPr>
              <w:t>AM  8-12</w:t>
            </w:r>
          </w:p>
        </w:tc>
        <w:tc>
          <w:tcPr>
            <w:tcW w:w="1335" w:type="dxa"/>
          </w:tcPr>
          <w:p w:rsidR="00BC2FF8" w:rsidRDefault="00BC2FF8" w:rsidP="007B5058">
            <w:pPr>
              <w:rPr>
                <w:rFonts w:asciiTheme="majorHAnsi" w:hAnsiTheme="majorHAnsi"/>
                <w:sz w:val="22"/>
                <w:szCs w:val="22"/>
              </w:rPr>
            </w:pPr>
          </w:p>
        </w:tc>
        <w:tc>
          <w:tcPr>
            <w:tcW w:w="1336" w:type="dxa"/>
          </w:tcPr>
          <w:p w:rsidR="00BC2FF8" w:rsidRDefault="00BC2FF8" w:rsidP="007B5058">
            <w:pPr>
              <w:rPr>
                <w:rFonts w:asciiTheme="majorHAnsi" w:hAnsiTheme="majorHAnsi"/>
                <w:sz w:val="22"/>
                <w:szCs w:val="22"/>
              </w:rPr>
            </w:pPr>
          </w:p>
        </w:tc>
        <w:tc>
          <w:tcPr>
            <w:tcW w:w="1336" w:type="dxa"/>
          </w:tcPr>
          <w:p w:rsidR="00BC2FF8" w:rsidRDefault="00BC2FF8" w:rsidP="007B5058">
            <w:pPr>
              <w:rPr>
                <w:rFonts w:asciiTheme="majorHAnsi" w:hAnsiTheme="majorHAnsi"/>
                <w:sz w:val="22"/>
                <w:szCs w:val="22"/>
              </w:rPr>
            </w:pPr>
          </w:p>
        </w:tc>
        <w:tc>
          <w:tcPr>
            <w:tcW w:w="1336" w:type="dxa"/>
          </w:tcPr>
          <w:p w:rsidR="00BC2FF8" w:rsidRDefault="00BC2FF8" w:rsidP="007B5058">
            <w:pPr>
              <w:rPr>
                <w:rFonts w:asciiTheme="majorHAnsi" w:hAnsiTheme="majorHAnsi"/>
                <w:sz w:val="22"/>
                <w:szCs w:val="22"/>
              </w:rPr>
            </w:pPr>
          </w:p>
        </w:tc>
        <w:tc>
          <w:tcPr>
            <w:tcW w:w="1336" w:type="dxa"/>
          </w:tcPr>
          <w:p w:rsidR="00BC2FF8" w:rsidRDefault="00BC2FF8" w:rsidP="007B5058">
            <w:pPr>
              <w:rPr>
                <w:rFonts w:asciiTheme="majorHAnsi" w:hAnsiTheme="majorHAnsi"/>
                <w:sz w:val="22"/>
                <w:szCs w:val="22"/>
              </w:rPr>
            </w:pPr>
          </w:p>
        </w:tc>
      </w:tr>
      <w:tr w:rsidR="00BC2FF8" w:rsidTr="007B5058">
        <w:tc>
          <w:tcPr>
            <w:tcW w:w="1335" w:type="dxa"/>
          </w:tcPr>
          <w:p w:rsidR="00BC2FF8" w:rsidRDefault="00BC2FF8" w:rsidP="007B5058">
            <w:pPr>
              <w:rPr>
                <w:rFonts w:asciiTheme="majorHAnsi" w:hAnsiTheme="majorHAnsi"/>
                <w:sz w:val="22"/>
                <w:szCs w:val="22"/>
              </w:rPr>
            </w:pPr>
            <w:r>
              <w:rPr>
                <w:rFonts w:asciiTheme="majorHAnsi" w:hAnsiTheme="majorHAnsi"/>
                <w:sz w:val="22"/>
                <w:szCs w:val="22"/>
              </w:rPr>
              <w:t>PM  1-5</w:t>
            </w:r>
          </w:p>
        </w:tc>
        <w:tc>
          <w:tcPr>
            <w:tcW w:w="1335" w:type="dxa"/>
          </w:tcPr>
          <w:p w:rsidR="00BC2FF8" w:rsidRDefault="00BC2FF8" w:rsidP="007B5058">
            <w:pPr>
              <w:rPr>
                <w:rFonts w:asciiTheme="majorHAnsi" w:hAnsiTheme="majorHAnsi"/>
                <w:sz w:val="22"/>
                <w:szCs w:val="22"/>
              </w:rPr>
            </w:pPr>
          </w:p>
        </w:tc>
        <w:tc>
          <w:tcPr>
            <w:tcW w:w="1336" w:type="dxa"/>
          </w:tcPr>
          <w:p w:rsidR="00BC2FF8" w:rsidRDefault="00BC2FF8" w:rsidP="007B5058">
            <w:pPr>
              <w:rPr>
                <w:rFonts w:asciiTheme="majorHAnsi" w:hAnsiTheme="majorHAnsi"/>
                <w:sz w:val="22"/>
                <w:szCs w:val="22"/>
              </w:rPr>
            </w:pPr>
          </w:p>
        </w:tc>
        <w:tc>
          <w:tcPr>
            <w:tcW w:w="1336" w:type="dxa"/>
            <w:shd w:val="clear" w:color="auto" w:fill="000000" w:themeFill="text1"/>
          </w:tcPr>
          <w:p w:rsidR="00BC2FF8" w:rsidRDefault="00BC2FF8" w:rsidP="007B5058">
            <w:pPr>
              <w:rPr>
                <w:rFonts w:asciiTheme="majorHAnsi" w:hAnsiTheme="majorHAnsi"/>
                <w:sz w:val="22"/>
                <w:szCs w:val="22"/>
              </w:rPr>
            </w:pPr>
          </w:p>
        </w:tc>
        <w:tc>
          <w:tcPr>
            <w:tcW w:w="1336" w:type="dxa"/>
          </w:tcPr>
          <w:p w:rsidR="00BC2FF8" w:rsidRDefault="00BC2FF8" w:rsidP="007B5058">
            <w:pPr>
              <w:rPr>
                <w:rFonts w:asciiTheme="majorHAnsi" w:hAnsiTheme="majorHAnsi"/>
                <w:sz w:val="22"/>
                <w:szCs w:val="22"/>
              </w:rPr>
            </w:pPr>
          </w:p>
        </w:tc>
        <w:tc>
          <w:tcPr>
            <w:tcW w:w="1336" w:type="dxa"/>
          </w:tcPr>
          <w:p w:rsidR="00BC2FF8" w:rsidRDefault="00BC2FF8" w:rsidP="007B5058">
            <w:pPr>
              <w:rPr>
                <w:rFonts w:asciiTheme="majorHAnsi" w:hAnsiTheme="majorHAnsi"/>
                <w:sz w:val="22"/>
                <w:szCs w:val="22"/>
              </w:rPr>
            </w:pPr>
          </w:p>
        </w:tc>
      </w:tr>
    </w:tbl>
    <w:p w:rsidR="00BC2FF8" w:rsidRDefault="00BC2FF8" w:rsidP="00BC2FF8">
      <w:pPr>
        <w:rPr>
          <w:rFonts w:asciiTheme="majorHAnsi" w:hAnsiTheme="majorHAnsi"/>
          <w:b/>
          <w:sz w:val="22"/>
          <w:szCs w:val="22"/>
        </w:rPr>
      </w:pPr>
    </w:p>
    <w:p w:rsidR="00BC2FF8" w:rsidRPr="00E82C8D" w:rsidRDefault="00BC2FF8" w:rsidP="00BC2FF8">
      <w:pPr>
        <w:rPr>
          <w:rFonts w:asciiTheme="majorHAnsi" w:hAnsiTheme="majorHAnsi"/>
          <w:sz w:val="22"/>
          <w:szCs w:val="22"/>
        </w:rPr>
      </w:pPr>
      <w:r w:rsidRPr="00E82C8D">
        <w:rPr>
          <w:rFonts w:asciiTheme="majorHAnsi" w:hAnsiTheme="majorHAnsi"/>
          <w:sz w:val="22"/>
          <w:szCs w:val="22"/>
        </w:rPr>
        <w:lastRenderedPageBreak/>
        <w:t>Comments on Availability:</w:t>
      </w:r>
    </w:p>
    <w:p w:rsidR="00BC2FF8" w:rsidRDefault="00BC2FF8" w:rsidP="00BC2FF8">
      <w:pPr>
        <w:rPr>
          <w:rFonts w:asciiTheme="majorHAnsi" w:hAnsiTheme="majorHAnsi"/>
          <w:b/>
          <w:sz w:val="22"/>
          <w:szCs w:val="22"/>
        </w:rPr>
      </w:pPr>
    </w:p>
    <w:p w:rsidR="00BC2FF8" w:rsidRDefault="00BC2FF8" w:rsidP="00BC2FF8">
      <w:pPr>
        <w:rPr>
          <w:rFonts w:asciiTheme="majorHAnsi" w:hAnsiTheme="majorHAnsi"/>
          <w:b/>
          <w:sz w:val="22"/>
          <w:szCs w:val="22"/>
        </w:rPr>
      </w:pPr>
    </w:p>
    <w:p w:rsidR="00BC2FF8" w:rsidRPr="006D1A3B" w:rsidRDefault="00BC2FF8" w:rsidP="00BC2FF8">
      <w:pPr>
        <w:rPr>
          <w:rFonts w:asciiTheme="majorHAnsi" w:hAnsiTheme="majorHAnsi"/>
          <w:b/>
          <w:sz w:val="22"/>
          <w:szCs w:val="22"/>
        </w:rPr>
      </w:pPr>
      <w:r w:rsidRPr="006D1A3B">
        <w:rPr>
          <w:rFonts w:asciiTheme="majorHAnsi" w:hAnsiTheme="majorHAnsi"/>
          <w:b/>
          <w:sz w:val="22"/>
          <w:szCs w:val="22"/>
        </w:rPr>
        <w:t>Availability for Consensus Meeting:</w:t>
      </w:r>
    </w:p>
    <w:p w:rsidR="00BC2FF8" w:rsidRDefault="00BC2FF8" w:rsidP="00BC2FF8">
      <w:pPr>
        <w:rPr>
          <w:rFonts w:asciiTheme="majorHAnsi" w:hAnsiTheme="majorHAnsi"/>
          <w:sz w:val="22"/>
          <w:szCs w:val="22"/>
        </w:rPr>
      </w:pPr>
      <w:r>
        <w:rPr>
          <w:rFonts w:asciiTheme="majorHAnsi" w:hAnsiTheme="majorHAnsi"/>
          <w:sz w:val="22"/>
          <w:szCs w:val="22"/>
        </w:rPr>
        <w:t>Consensus meetings typically take 1-3 hours per program.</w:t>
      </w:r>
    </w:p>
    <w:p w:rsidR="00BC2FF8" w:rsidRDefault="00BC2FF8" w:rsidP="00BC2FF8">
      <w:pPr>
        <w:rPr>
          <w:rFonts w:asciiTheme="majorHAnsi" w:hAnsiTheme="majorHAnsi"/>
          <w:sz w:val="22"/>
          <w:szCs w:val="22"/>
        </w:rPr>
      </w:pPr>
    </w:p>
    <w:p w:rsidR="00BC2FF8" w:rsidRDefault="00BC2FF8" w:rsidP="00BC2FF8">
      <w:pPr>
        <w:rPr>
          <w:rFonts w:asciiTheme="majorHAnsi" w:hAnsiTheme="majorHAnsi"/>
          <w:sz w:val="22"/>
          <w:szCs w:val="22"/>
        </w:rPr>
      </w:pPr>
      <w:r>
        <w:rPr>
          <w:rFonts w:asciiTheme="majorHAnsi" w:hAnsiTheme="majorHAnsi"/>
          <w:sz w:val="22"/>
          <w:szCs w:val="22"/>
        </w:rPr>
        <w:t>Indicate your availability using the following symbols:</w:t>
      </w:r>
    </w:p>
    <w:p w:rsidR="00BC2FF8" w:rsidRDefault="00BC2FF8" w:rsidP="00BC2FF8">
      <w:pPr>
        <w:ind w:left="720"/>
        <w:rPr>
          <w:rFonts w:asciiTheme="majorHAnsi" w:hAnsiTheme="majorHAnsi"/>
          <w:sz w:val="22"/>
          <w:szCs w:val="22"/>
        </w:rPr>
      </w:pPr>
    </w:p>
    <w:p w:rsidR="00BC2FF8" w:rsidRDefault="00BC2FF8" w:rsidP="00BC2FF8">
      <w:pPr>
        <w:ind w:left="720"/>
        <w:rPr>
          <w:rFonts w:asciiTheme="majorHAnsi" w:hAnsiTheme="majorHAnsi"/>
          <w:sz w:val="22"/>
          <w:szCs w:val="22"/>
        </w:rPr>
      </w:pPr>
      <w:r>
        <w:rPr>
          <w:rFonts w:asciiTheme="majorHAnsi" w:hAnsiTheme="majorHAnsi"/>
          <w:sz w:val="22"/>
          <w:szCs w:val="22"/>
        </w:rPr>
        <w:t>Y = Yes. I am available.</w:t>
      </w:r>
    </w:p>
    <w:p w:rsidR="00BC2FF8" w:rsidRDefault="00BC2FF8" w:rsidP="00BC2FF8">
      <w:pPr>
        <w:ind w:left="720"/>
        <w:rPr>
          <w:rFonts w:asciiTheme="majorHAnsi" w:hAnsiTheme="majorHAnsi"/>
          <w:sz w:val="22"/>
          <w:szCs w:val="22"/>
        </w:rPr>
      </w:pPr>
      <w:r>
        <w:rPr>
          <w:rFonts w:asciiTheme="majorHAnsi" w:hAnsiTheme="majorHAnsi"/>
          <w:sz w:val="22"/>
          <w:szCs w:val="22"/>
        </w:rPr>
        <w:t>M = Maybe. I might be available, but would prefer another time</w:t>
      </w:r>
    </w:p>
    <w:p w:rsidR="00BC2FF8" w:rsidRDefault="00BC2FF8" w:rsidP="00BC2FF8">
      <w:pPr>
        <w:ind w:left="720"/>
        <w:rPr>
          <w:rFonts w:asciiTheme="majorHAnsi" w:hAnsiTheme="majorHAnsi"/>
          <w:sz w:val="22"/>
          <w:szCs w:val="22"/>
        </w:rPr>
      </w:pPr>
      <w:r>
        <w:rPr>
          <w:rFonts w:asciiTheme="majorHAnsi" w:hAnsiTheme="majorHAnsi"/>
          <w:sz w:val="22"/>
          <w:szCs w:val="22"/>
        </w:rPr>
        <w:t>N = No. I am not available.</w:t>
      </w:r>
    </w:p>
    <w:p w:rsidR="00BC2FF8" w:rsidRDefault="00BC2FF8" w:rsidP="00BC2FF8">
      <w:pPr>
        <w:rPr>
          <w:rFonts w:asciiTheme="majorHAnsi" w:hAnsiTheme="majorHAnsi"/>
          <w:sz w:val="22"/>
          <w:szCs w:val="22"/>
        </w:rPr>
      </w:pPr>
    </w:p>
    <w:tbl>
      <w:tblPr>
        <w:tblStyle w:val="TableGrid"/>
        <w:tblW w:w="0" w:type="auto"/>
        <w:tblLook w:val="04A0" w:firstRow="1" w:lastRow="0" w:firstColumn="1" w:lastColumn="0" w:noHBand="0" w:noVBand="1"/>
      </w:tblPr>
      <w:tblGrid>
        <w:gridCol w:w="1244"/>
        <w:gridCol w:w="1252"/>
        <w:gridCol w:w="1253"/>
        <w:gridCol w:w="1253"/>
        <w:gridCol w:w="1253"/>
        <w:gridCol w:w="1253"/>
        <w:gridCol w:w="1209"/>
        <w:gridCol w:w="1209"/>
      </w:tblGrid>
      <w:tr w:rsidR="00BC2FF8" w:rsidTr="00BC2FF8">
        <w:tc>
          <w:tcPr>
            <w:tcW w:w="1244" w:type="dxa"/>
          </w:tcPr>
          <w:p w:rsidR="00BC2FF8" w:rsidRDefault="00BC2FF8" w:rsidP="007B5058">
            <w:pPr>
              <w:rPr>
                <w:rFonts w:asciiTheme="majorHAnsi" w:hAnsiTheme="majorHAnsi"/>
                <w:sz w:val="22"/>
                <w:szCs w:val="22"/>
              </w:rPr>
            </w:pPr>
          </w:p>
        </w:tc>
        <w:tc>
          <w:tcPr>
            <w:tcW w:w="1252" w:type="dxa"/>
          </w:tcPr>
          <w:p w:rsidR="00BC2FF8" w:rsidRDefault="00BC2FF8" w:rsidP="007B5058">
            <w:pPr>
              <w:jc w:val="center"/>
              <w:rPr>
                <w:rFonts w:asciiTheme="majorHAnsi" w:hAnsiTheme="majorHAnsi"/>
                <w:sz w:val="22"/>
                <w:szCs w:val="22"/>
              </w:rPr>
            </w:pPr>
            <w:r>
              <w:rPr>
                <w:rFonts w:asciiTheme="majorHAnsi" w:hAnsiTheme="majorHAnsi"/>
                <w:sz w:val="22"/>
                <w:szCs w:val="22"/>
              </w:rPr>
              <w:t>May 10</w:t>
            </w:r>
          </w:p>
        </w:tc>
        <w:tc>
          <w:tcPr>
            <w:tcW w:w="1253" w:type="dxa"/>
          </w:tcPr>
          <w:p w:rsidR="00BC2FF8" w:rsidRDefault="00BC2FF8" w:rsidP="007B5058">
            <w:pPr>
              <w:jc w:val="center"/>
              <w:rPr>
                <w:rFonts w:asciiTheme="majorHAnsi" w:hAnsiTheme="majorHAnsi"/>
                <w:sz w:val="22"/>
                <w:szCs w:val="22"/>
              </w:rPr>
            </w:pPr>
            <w:r>
              <w:rPr>
                <w:rFonts w:asciiTheme="majorHAnsi" w:hAnsiTheme="majorHAnsi"/>
                <w:sz w:val="22"/>
                <w:szCs w:val="22"/>
              </w:rPr>
              <w:t>May 11</w:t>
            </w:r>
          </w:p>
        </w:tc>
        <w:tc>
          <w:tcPr>
            <w:tcW w:w="1253" w:type="dxa"/>
          </w:tcPr>
          <w:p w:rsidR="00BC2FF8" w:rsidRDefault="00BC2FF8" w:rsidP="007B5058">
            <w:pPr>
              <w:jc w:val="center"/>
              <w:rPr>
                <w:rFonts w:asciiTheme="majorHAnsi" w:hAnsiTheme="majorHAnsi"/>
                <w:sz w:val="22"/>
                <w:szCs w:val="22"/>
              </w:rPr>
            </w:pPr>
            <w:r>
              <w:rPr>
                <w:rFonts w:asciiTheme="majorHAnsi" w:hAnsiTheme="majorHAnsi"/>
                <w:sz w:val="22"/>
                <w:szCs w:val="22"/>
              </w:rPr>
              <w:t>May 12</w:t>
            </w:r>
          </w:p>
        </w:tc>
        <w:tc>
          <w:tcPr>
            <w:tcW w:w="1253" w:type="dxa"/>
          </w:tcPr>
          <w:p w:rsidR="00BC2FF8" w:rsidRDefault="00BC2FF8" w:rsidP="007B5058">
            <w:pPr>
              <w:jc w:val="center"/>
              <w:rPr>
                <w:rFonts w:asciiTheme="majorHAnsi" w:hAnsiTheme="majorHAnsi"/>
                <w:sz w:val="22"/>
                <w:szCs w:val="22"/>
              </w:rPr>
            </w:pPr>
            <w:r>
              <w:rPr>
                <w:rFonts w:asciiTheme="majorHAnsi" w:hAnsiTheme="majorHAnsi"/>
                <w:sz w:val="22"/>
                <w:szCs w:val="22"/>
              </w:rPr>
              <w:t>May 13</w:t>
            </w:r>
          </w:p>
        </w:tc>
        <w:tc>
          <w:tcPr>
            <w:tcW w:w="1253" w:type="dxa"/>
          </w:tcPr>
          <w:p w:rsidR="00BC2FF8" w:rsidRDefault="00BC2FF8" w:rsidP="007B5058">
            <w:pPr>
              <w:jc w:val="center"/>
              <w:rPr>
                <w:rFonts w:asciiTheme="majorHAnsi" w:hAnsiTheme="majorHAnsi"/>
                <w:sz w:val="22"/>
                <w:szCs w:val="22"/>
              </w:rPr>
            </w:pPr>
            <w:r>
              <w:rPr>
                <w:rFonts w:asciiTheme="majorHAnsi" w:hAnsiTheme="majorHAnsi"/>
                <w:sz w:val="22"/>
                <w:szCs w:val="22"/>
              </w:rPr>
              <w:t>May 14</w:t>
            </w:r>
          </w:p>
        </w:tc>
        <w:tc>
          <w:tcPr>
            <w:tcW w:w="1209" w:type="dxa"/>
          </w:tcPr>
          <w:p w:rsidR="00BC2FF8" w:rsidRDefault="00BC2FF8" w:rsidP="007B5058">
            <w:pPr>
              <w:jc w:val="center"/>
              <w:rPr>
                <w:rFonts w:asciiTheme="majorHAnsi" w:hAnsiTheme="majorHAnsi"/>
                <w:sz w:val="22"/>
                <w:szCs w:val="22"/>
              </w:rPr>
            </w:pPr>
            <w:r>
              <w:rPr>
                <w:rFonts w:asciiTheme="majorHAnsi" w:hAnsiTheme="majorHAnsi"/>
                <w:sz w:val="22"/>
                <w:szCs w:val="22"/>
              </w:rPr>
              <w:t>May 15</w:t>
            </w:r>
          </w:p>
        </w:tc>
        <w:tc>
          <w:tcPr>
            <w:tcW w:w="1209" w:type="dxa"/>
          </w:tcPr>
          <w:p w:rsidR="00BC2FF8" w:rsidRDefault="00BC2FF8" w:rsidP="007B5058">
            <w:pPr>
              <w:jc w:val="center"/>
              <w:rPr>
                <w:rFonts w:asciiTheme="majorHAnsi" w:hAnsiTheme="majorHAnsi"/>
                <w:sz w:val="22"/>
                <w:szCs w:val="22"/>
              </w:rPr>
            </w:pPr>
            <w:r>
              <w:rPr>
                <w:rFonts w:asciiTheme="majorHAnsi" w:hAnsiTheme="majorHAnsi"/>
                <w:sz w:val="22"/>
                <w:szCs w:val="22"/>
              </w:rPr>
              <w:t>May 16</w:t>
            </w:r>
          </w:p>
        </w:tc>
      </w:tr>
      <w:tr w:rsidR="00BC2FF8" w:rsidTr="00BC2FF8">
        <w:tc>
          <w:tcPr>
            <w:tcW w:w="1244" w:type="dxa"/>
          </w:tcPr>
          <w:p w:rsidR="00BC2FF8" w:rsidRDefault="00BC2FF8" w:rsidP="007B5058">
            <w:pPr>
              <w:rPr>
                <w:rFonts w:asciiTheme="majorHAnsi" w:hAnsiTheme="majorHAnsi"/>
                <w:sz w:val="22"/>
                <w:szCs w:val="22"/>
              </w:rPr>
            </w:pPr>
            <w:r>
              <w:rPr>
                <w:rFonts w:asciiTheme="majorHAnsi" w:hAnsiTheme="majorHAnsi"/>
                <w:sz w:val="22"/>
                <w:szCs w:val="22"/>
              </w:rPr>
              <w:t>AM  8-12</w:t>
            </w:r>
          </w:p>
        </w:tc>
        <w:tc>
          <w:tcPr>
            <w:tcW w:w="1252" w:type="dxa"/>
          </w:tcPr>
          <w:p w:rsidR="00BC2FF8" w:rsidRDefault="00BC2FF8" w:rsidP="007B5058">
            <w:pPr>
              <w:rPr>
                <w:rFonts w:asciiTheme="majorHAnsi" w:hAnsiTheme="majorHAnsi"/>
                <w:sz w:val="22"/>
                <w:szCs w:val="22"/>
              </w:rPr>
            </w:pPr>
          </w:p>
        </w:tc>
        <w:tc>
          <w:tcPr>
            <w:tcW w:w="1253" w:type="dxa"/>
          </w:tcPr>
          <w:p w:rsidR="00BC2FF8" w:rsidRDefault="00BC2FF8" w:rsidP="007B5058">
            <w:pPr>
              <w:rPr>
                <w:rFonts w:asciiTheme="majorHAnsi" w:hAnsiTheme="majorHAnsi"/>
                <w:sz w:val="22"/>
                <w:szCs w:val="22"/>
              </w:rPr>
            </w:pPr>
          </w:p>
        </w:tc>
        <w:tc>
          <w:tcPr>
            <w:tcW w:w="1253" w:type="dxa"/>
            <w:shd w:val="clear" w:color="auto" w:fill="000000" w:themeFill="text1"/>
          </w:tcPr>
          <w:p w:rsidR="00BC2FF8" w:rsidRDefault="00BC2FF8" w:rsidP="007B5058">
            <w:pPr>
              <w:rPr>
                <w:rFonts w:asciiTheme="majorHAnsi" w:hAnsiTheme="majorHAnsi"/>
                <w:sz w:val="22"/>
                <w:szCs w:val="22"/>
              </w:rPr>
            </w:pPr>
          </w:p>
        </w:tc>
        <w:tc>
          <w:tcPr>
            <w:tcW w:w="1253" w:type="dxa"/>
          </w:tcPr>
          <w:p w:rsidR="00BC2FF8" w:rsidRDefault="00BC2FF8" w:rsidP="007B5058">
            <w:pPr>
              <w:rPr>
                <w:rFonts w:asciiTheme="majorHAnsi" w:hAnsiTheme="majorHAnsi"/>
                <w:sz w:val="22"/>
                <w:szCs w:val="22"/>
              </w:rPr>
            </w:pPr>
          </w:p>
        </w:tc>
        <w:tc>
          <w:tcPr>
            <w:tcW w:w="1253" w:type="dxa"/>
          </w:tcPr>
          <w:p w:rsidR="00BC2FF8" w:rsidRDefault="00BC2FF8" w:rsidP="007B5058">
            <w:pPr>
              <w:rPr>
                <w:rFonts w:asciiTheme="majorHAnsi" w:hAnsiTheme="majorHAnsi"/>
                <w:sz w:val="22"/>
                <w:szCs w:val="22"/>
              </w:rPr>
            </w:pPr>
          </w:p>
        </w:tc>
        <w:tc>
          <w:tcPr>
            <w:tcW w:w="1209" w:type="dxa"/>
          </w:tcPr>
          <w:p w:rsidR="00BC2FF8" w:rsidRDefault="00BC2FF8" w:rsidP="007B5058">
            <w:pPr>
              <w:rPr>
                <w:rFonts w:asciiTheme="majorHAnsi" w:hAnsiTheme="majorHAnsi"/>
                <w:sz w:val="22"/>
                <w:szCs w:val="22"/>
              </w:rPr>
            </w:pPr>
          </w:p>
        </w:tc>
        <w:tc>
          <w:tcPr>
            <w:tcW w:w="1209" w:type="dxa"/>
          </w:tcPr>
          <w:p w:rsidR="00BC2FF8" w:rsidRDefault="00BC2FF8" w:rsidP="007B5058">
            <w:pPr>
              <w:rPr>
                <w:rFonts w:asciiTheme="majorHAnsi" w:hAnsiTheme="majorHAnsi"/>
                <w:sz w:val="22"/>
                <w:szCs w:val="22"/>
              </w:rPr>
            </w:pPr>
          </w:p>
        </w:tc>
      </w:tr>
      <w:tr w:rsidR="00BC2FF8" w:rsidTr="00BC2FF8">
        <w:tc>
          <w:tcPr>
            <w:tcW w:w="1244" w:type="dxa"/>
          </w:tcPr>
          <w:p w:rsidR="00BC2FF8" w:rsidRDefault="00BC2FF8" w:rsidP="007B5058">
            <w:pPr>
              <w:rPr>
                <w:rFonts w:asciiTheme="majorHAnsi" w:hAnsiTheme="majorHAnsi"/>
                <w:sz w:val="22"/>
                <w:szCs w:val="22"/>
              </w:rPr>
            </w:pPr>
            <w:r>
              <w:rPr>
                <w:rFonts w:asciiTheme="majorHAnsi" w:hAnsiTheme="majorHAnsi"/>
                <w:sz w:val="22"/>
                <w:szCs w:val="22"/>
              </w:rPr>
              <w:t>PM  1-5</w:t>
            </w:r>
          </w:p>
        </w:tc>
        <w:tc>
          <w:tcPr>
            <w:tcW w:w="1252" w:type="dxa"/>
          </w:tcPr>
          <w:p w:rsidR="00BC2FF8" w:rsidRDefault="00BC2FF8" w:rsidP="007B5058">
            <w:pPr>
              <w:rPr>
                <w:rFonts w:asciiTheme="majorHAnsi" w:hAnsiTheme="majorHAnsi"/>
                <w:sz w:val="22"/>
                <w:szCs w:val="22"/>
              </w:rPr>
            </w:pPr>
          </w:p>
        </w:tc>
        <w:tc>
          <w:tcPr>
            <w:tcW w:w="1253" w:type="dxa"/>
          </w:tcPr>
          <w:p w:rsidR="00BC2FF8" w:rsidRDefault="00BC2FF8" w:rsidP="007B5058">
            <w:pPr>
              <w:rPr>
                <w:rFonts w:asciiTheme="majorHAnsi" w:hAnsiTheme="majorHAnsi"/>
                <w:sz w:val="22"/>
                <w:szCs w:val="22"/>
              </w:rPr>
            </w:pPr>
          </w:p>
        </w:tc>
        <w:tc>
          <w:tcPr>
            <w:tcW w:w="1253" w:type="dxa"/>
          </w:tcPr>
          <w:p w:rsidR="00BC2FF8" w:rsidRDefault="00BC2FF8" w:rsidP="007B5058">
            <w:pPr>
              <w:rPr>
                <w:rFonts w:asciiTheme="majorHAnsi" w:hAnsiTheme="majorHAnsi"/>
                <w:sz w:val="22"/>
                <w:szCs w:val="22"/>
              </w:rPr>
            </w:pPr>
          </w:p>
        </w:tc>
        <w:tc>
          <w:tcPr>
            <w:tcW w:w="1253" w:type="dxa"/>
          </w:tcPr>
          <w:p w:rsidR="00BC2FF8" w:rsidRDefault="00BC2FF8" w:rsidP="007B5058">
            <w:pPr>
              <w:rPr>
                <w:rFonts w:asciiTheme="majorHAnsi" w:hAnsiTheme="majorHAnsi"/>
                <w:sz w:val="22"/>
                <w:szCs w:val="22"/>
              </w:rPr>
            </w:pPr>
          </w:p>
        </w:tc>
        <w:tc>
          <w:tcPr>
            <w:tcW w:w="1253" w:type="dxa"/>
          </w:tcPr>
          <w:p w:rsidR="00BC2FF8" w:rsidRDefault="00BC2FF8" w:rsidP="007B5058">
            <w:pPr>
              <w:rPr>
                <w:rFonts w:asciiTheme="majorHAnsi" w:hAnsiTheme="majorHAnsi"/>
                <w:sz w:val="22"/>
                <w:szCs w:val="22"/>
              </w:rPr>
            </w:pPr>
          </w:p>
        </w:tc>
        <w:tc>
          <w:tcPr>
            <w:tcW w:w="1209" w:type="dxa"/>
          </w:tcPr>
          <w:p w:rsidR="00BC2FF8" w:rsidRDefault="00BC2FF8" w:rsidP="007B5058">
            <w:pPr>
              <w:rPr>
                <w:rFonts w:asciiTheme="majorHAnsi" w:hAnsiTheme="majorHAnsi"/>
                <w:sz w:val="22"/>
                <w:szCs w:val="22"/>
              </w:rPr>
            </w:pPr>
          </w:p>
        </w:tc>
        <w:tc>
          <w:tcPr>
            <w:tcW w:w="1209" w:type="dxa"/>
          </w:tcPr>
          <w:p w:rsidR="00BC2FF8" w:rsidRDefault="00BC2FF8" w:rsidP="007B5058">
            <w:pPr>
              <w:rPr>
                <w:rFonts w:asciiTheme="majorHAnsi" w:hAnsiTheme="majorHAnsi"/>
                <w:sz w:val="22"/>
                <w:szCs w:val="22"/>
              </w:rPr>
            </w:pPr>
          </w:p>
        </w:tc>
      </w:tr>
    </w:tbl>
    <w:p w:rsidR="00BC2FF8" w:rsidRDefault="00BC2FF8" w:rsidP="00BC2FF8">
      <w:pPr>
        <w:rPr>
          <w:rFonts w:asciiTheme="majorHAnsi" w:hAnsiTheme="majorHAnsi"/>
          <w:sz w:val="22"/>
          <w:szCs w:val="22"/>
        </w:rPr>
      </w:pPr>
    </w:p>
    <w:p w:rsidR="00BC2FF8" w:rsidRDefault="00BC2FF8" w:rsidP="00BC2FF8">
      <w:pPr>
        <w:rPr>
          <w:rFonts w:asciiTheme="majorHAnsi" w:hAnsiTheme="majorHAnsi"/>
          <w:sz w:val="22"/>
          <w:szCs w:val="22"/>
        </w:rPr>
      </w:pPr>
      <w:r>
        <w:rPr>
          <w:rFonts w:asciiTheme="majorHAnsi" w:hAnsiTheme="majorHAnsi"/>
          <w:sz w:val="22"/>
          <w:szCs w:val="22"/>
        </w:rPr>
        <w:t>Comments on Availability:</w:t>
      </w:r>
    </w:p>
    <w:p w:rsidR="00BC2FF8" w:rsidRDefault="00BC2FF8" w:rsidP="00BC2FF8">
      <w:pPr>
        <w:rPr>
          <w:rFonts w:asciiTheme="majorHAnsi" w:hAnsiTheme="majorHAnsi"/>
          <w:sz w:val="22"/>
          <w:szCs w:val="22"/>
        </w:rPr>
      </w:pPr>
    </w:p>
    <w:p w:rsidR="00BC2FF8" w:rsidRDefault="00BC2FF8" w:rsidP="00BC2FF8">
      <w:pPr>
        <w:rPr>
          <w:rFonts w:asciiTheme="majorHAnsi" w:hAnsiTheme="majorHAnsi"/>
          <w:sz w:val="22"/>
          <w:szCs w:val="22"/>
        </w:rPr>
      </w:pPr>
    </w:p>
    <w:p w:rsidR="00BC2FF8" w:rsidRDefault="00BC2FF8">
      <w:pPr>
        <w:rPr>
          <w:rFonts w:asciiTheme="majorHAnsi" w:hAnsiTheme="majorHAnsi"/>
          <w:b/>
          <w:sz w:val="22"/>
          <w:szCs w:val="22"/>
        </w:rPr>
      </w:pPr>
    </w:p>
    <w:p w:rsidR="00BC2FF8" w:rsidRDefault="00BC2FF8">
      <w:pPr>
        <w:rPr>
          <w:rFonts w:asciiTheme="majorHAnsi" w:hAnsiTheme="majorHAnsi"/>
          <w:b/>
          <w:sz w:val="22"/>
          <w:szCs w:val="22"/>
        </w:rPr>
      </w:pPr>
      <w:r>
        <w:rPr>
          <w:rFonts w:asciiTheme="majorHAnsi" w:hAnsiTheme="majorHAnsi"/>
          <w:b/>
          <w:sz w:val="22"/>
          <w:szCs w:val="22"/>
        </w:rPr>
        <w:t>Returning Your Application:</w:t>
      </w:r>
    </w:p>
    <w:p w:rsidR="00BC2FF8" w:rsidRDefault="00BC2FF8" w:rsidP="00BC2FF8">
      <w:pPr>
        <w:rPr>
          <w:rFonts w:asciiTheme="majorHAnsi" w:hAnsiTheme="majorHAnsi"/>
          <w:sz w:val="22"/>
          <w:szCs w:val="22"/>
        </w:rPr>
      </w:pPr>
      <w:r>
        <w:rPr>
          <w:rFonts w:asciiTheme="majorHAnsi" w:hAnsiTheme="majorHAnsi"/>
          <w:sz w:val="22"/>
          <w:szCs w:val="22"/>
        </w:rPr>
        <w:t xml:space="preserve">Please send your completed application, including a vita/resume, signed statement, and availability </w:t>
      </w:r>
      <w:proofErr w:type="gramStart"/>
      <w:r>
        <w:rPr>
          <w:rFonts w:asciiTheme="majorHAnsi" w:hAnsiTheme="majorHAnsi"/>
          <w:sz w:val="22"/>
          <w:szCs w:val="22"/>
        </w:rPr>
        <w:t>to</w:t>
      </w:r>
      <w:proofErr w:type="gramEnd"/>
      <w:r>
        <w:rPr>
          <w:rFonts w:asciiTheme="majorHAnsi" w:hAnsiTheme="majorHAnsi"/>
          <w:sz w:val="22"/>
          <w:szCs w:val="22"/>
        </w:rPr>
        <w:t>:</w:t>
      </w:r>
    </w:p>
    <w:p w:rsidR="00BC2FF8" w:rsidRDefault="00BC2FF8" w:rsidP="00BC2FF8">
      <w:pPr>
        <w:rPr>
          <w:rFonts w:asciiTheme="majorHAnsi" w:hAnsiTheme="majorHAnsi"/>
          <w:sz w:val="22"/>
          <w:szCs w:val="22"/>
        </w:rPr>
      </w:pPr>
    </w:p>
    <w:p w:rsidR="00BC2FF8" w:rsidRPr="00BC2FF8" w:rsidRDefault="00BC2FF8" w:rsidP="00BC2FF8">
      <w:pPr>
        <w:rPr>
          <w:rFonts w:asciiTheme="majorHAnsi" w:hAnsiTheme="majorHAnsi"/>
          <w:sz w:val="22"/>
          <w:szCs w:val="22"/>
        </w:rPr>
      </w:pPr>
      <w:r w:rsidRPr="00BC2FF8">
        <w:rPr>
          <w:rFonts w:asciiTheme="majorHAnsi" w:hAnsiTheme="majorHAnsi"/>
          <w:sz w:val="22"/>
          <w:szCs w:val="22"/>
        </w:rPr>
        <w:t>Cameron Morris</w:t>
      </w:r>
    </w:p>
    <w:p w:rsidR="00BC2FF8" w:rsidRPr="00BC2FF8" w:rsidRDefault="00BC2FF8" w:rsidP="00BC2FF8">
      <w:pPr>
        <w:rPr>
          <w:rFonts w:asciiTheme="majorHAnsi" w:hAnsiTheme="majorHAnsi"/>
          <w:sz w:val="22"/>
          <w:szCs w:val="22"/>
        </w:rPr>
      </w:pPr>
      <w:r w:rsidRPr="00BC2FF8">
        <w:rPr>
          <w:rFonts w:asciiTheme="majorHAnsi" w:hAnsiTheme="majorHAnsi"/>
          <w:sz w:val="22"/>
          <w:szCs w:val="22"/>
        </w:rPr>
        <w:t>School Age Special Education Office Specialist II</w:t>
      </w:r>
    </w:p>
    <w:p w:rsidR="00BC2FF8" w:rsidRPr="00BC2FF8" w:rsidRDefault="00BC2FF8" w:rsidP="00BC2FF8">
      <w:pPr>
        <w:rPr>
          <w:rFonts w:asciiTheme="majorHAnsi" w:hAnsiTheme="majorHAnsi"/>
          <w:sz w:val="22"/>
          <w:szCs w:val="22"/>
        </w:rPr>
      </w:pPr>
      <w:r w:rsidRPr="00BC2FF8">
        <w:rPr>
          <w:rFonts w:asciiTheme="majorHAnsi" w:hAnsiTheme="majorHAnsi"/>
          <w:sz w:val="22"/>
          <w:szCs w:val="22"/>
        </w:rPr>
        <w:t>Oregon Department of Education</w:t>
      </w:r>
    </w:p>
    <w:p w:rsidR="00BC2FF8" w:rsidRDefault="005B53F6" w:rsidP="00BC2FF8">
      <w:pPr>
        <w:rPr>
          <w:rFonts w:asciiTheme="majorHAnsi" w:hAnsiTheme="majorHAnsi"/>
          <w:sz w:val="22"/>
          <w:szCs w:val="22"/>
        </w:rPr>
      </w:pPr>
      <w:hyperlink r:id="rId8" w:history="1">
        <w:r w:rsidR="00BC2FF8" w:rsidRPr="00BC2FF8">
          <w:rPr>
            <w:rStyle w:val="Hyperlink"/>
            <w:rFonts w:asciiTheme="majorHAnsi" w:hAnsiTheme="majorHAnsi"/>
            <w:sz w:val="22"/>
            <w:szCs w:val="22"/>
          </w:rPr>
          <w:t>Cameron.morris@ode.state.or.us</w:t>
        </w:r>
      </w:hyperlink>
    </w:p>
    <w:p w:rsidR="00BC2FF8" w:rsidRDefault="00BC2FF8" w:rsidP="00BC2FF8">
      <w:pPr>
        <w:rPr>
          <w:rFonts w:asciiTheme="majorHAnsi" w:hAnsiTheme="majorHAnsi"/>
          <w:sz w:val="22"/>
          <w:szCs w:val="22"/>
        </w:rPr>
      </w:pPr>
    </w:p>
    <w:p w:rsidR="00BC2FF8" w:rsidRDefault="00BC2FF8" w:rsidP="00BC2FF8">
      <w:pPr>
        <w:rPr>
          <w:rFonts w:asciiTheme="majorHAnsi" w:hAnsiTheme="majorHAnsi"/>
          <w:sz w:val="22"/>
          <w:szCs w:val="22"/>
        </w:rPr>
      </w:pPr>
    </w:p>
    <w:p w:rsidR="00BC2FF8" w:rsidRDefault="00BC2FF8" w:rsidP="00BC2FF8">
      <w:pPr>
        <w:rPr>
          <w:rFonts w:asciiTheme="majorHAnsi" w:hAnsiTheme="majorHAnsi"/>
          <w:sz w:val="22"/>
          <w:szCs w:val="22"/>
        </w:rPr>
      </w:pPr>
      <w:r>
        <w:rPr>
          <w:rFonts w:asciiTheme="majorHAnsi" w:hAnsiTheme="majorHAnsi"/>
          <w:sz w:val="22"/>
          <w:szCs w:val="22"/>
        </w:rPr>
        <w:t>If you have any questions about serving as a reviewer or the application itself, please contact:</w:t>
      </w:r>
    </w:p>
    <w:p w:rsidR="00BC2FF8" w:rsidRDefault="00BC2FF8" w:rsidP="00BC2FF8">
      <w:pPr>
        <w:rPr>
          <w:rFonts w:asciiTheme="majorHAnsi" w:hAnsiTheme="majorHAnsi"/>
          <w:sz w:val="22"/>
          <w:szCs w:val="22"/>
        </w:rPr>
      </w:pPr>
    </w:p>
    <w:p w:rsidR="00BC2FF8" w:rsidRDefault="00BC2FF8" w:rsidP="00BC2FF8">
      <w:pPr>
        <w:rPr>
          <w:rFonts w:asciiTheme="majorHAnsi" w:hAnsiTheme="majorHAnsi"/>
          <w:sz w:val="22"/>
          <w:szCs w:val="22"/>
        </w:rPr>
      </w:pPr>
      <w:r>
        <w:rPr>
          <w:rFonts w:asciiTheme="majorHAnsi" w:hAnsiTheme="majorHAnsi"/>
          <w:sz w:val="22"/>
          <w:szCs w:val="22"/>
        </w:rPr>
        <w:t>Jennifer Eklund-Smith</w:t>
      </w:r>
    </w:p>
    <w:p w:rsidR="00BC2FF8" w:rsidRDefault="00BC2FF8" w:rsidP="00BC2FF8">
      <w:pPr>
        <w:rPr>
          <w:rFonts w:asciiTheme="majorHAnsi" w:hAnsiTheme="majorHAnsi"/>
          <w:sz w:val="22"/>
          <w:szCs w:val="22"/>
        </w:rPr>
      </w:pPr>
      <w:r>
        <w:rPr>
          <w:rFonts w:asciiTheme="majorHAnsi" w:hAnsiTheme="majorHAnsi"/>
          <w:sz w:val="22"/>
          <w:szCs w:val="22"/>
        </w:rPr>
        <w:t>Coherent Strategies Specialist</w:t>
      </w:r>
    </w:p>
    <w:p w:rsidR="00BC2FF8" w:rsidRDefault="00BC2FF8" w:rsidP="00BC2FF8">
      <w:pPr>
        <w:rPr>
          <w:rFonts w:asciiTheme="majorHAnsi" w:hAnsiTheme="majorHAnsi"/>
          <w:sz w:val="22"/>
          <w:szCs w:val="22"/>
        </w:rPr>
      </w:pPr>
      <w:r>
        <w:rPr>
          <w:rFonts w:asciiTheme="majorHAnsi" w:hAnsiTheme="majorHAnsi"/>
          <w:sz w:val="22"/>
          <w:szCs w:val="22"/>
        </w:rPr>
        <w:t>Oregon Department of Education</w:t>
      </w:r>
    </w:p>
    <w:p w:rsidR="00BC2FF8" w:rsidRDefault="005B53F6" w:rsidP="00BC2FF8">
      <w:pPr>
        <w:rPr>
          <w:rFonts w:asciiTheme="majorHAnsi" w:hAnsiTheme="majorHAnsi"/>
          <w:sz w:val="22"/>
          <w:szCs w:val="22"/>
        </w:rPr>
      </w:pPr>
      <w:hyperlink r:id="rId9" w:history="1">
        <w:r w:rsidR="00BC2FF8" w:rsidRPr="00273073">
          <w:rPr>
            <w:rStyle w:val="Hyperlink"/>
            <w:rFonts w:asciiTheme="majorHAnsi" w:hAnsiTheme="majorHAnsi"/>
            <w:sz w:val="22"/>
            <w:szCs w:val="22"/>
          </w:rPr>
          <w:t>Jennifer.eklund-smith@ode.state.or.us</w:t>
        </w:r>
      </w:hyperlink>
    </w:p>
    <w:p w:rsidR="00BC2FF8" w:rsidRDefault="00BC2FF8" w:rsidP="00BC2FF8">
      <w:pPr>
        <w:rPr>
          <w:rFonts w:asciiTheme="majorHAnsi" w:hAnsiTheme="majorHAnsi"/>
          <w:sz w:val="22"/>
          <w:szCs w:val="22"/>
        </w:rPr>
      </w:pPr>
      <w:r>
        <w:rPr>
          <w:rFonts w:asciiTheme="majorHAnsi" w:hAnsiTheme="majorHAnsi"/>
          <w:sz w:val="22"/>
          <w:szCs w:val="22"/>
        </w:rPr>
        <w:t>503.947.5611</w:t>
      </w:r>
    </w:p>
    <w:p w:rsidR="00BC2FF8" w:rsidRDefault="00BC2FF8" w:rsidP="00BC2FF8">
      <w:pPr>
        <w:rPr>
          <w:rFonts w:asciiTheme="majorHAnsi" w:hAnsiTheme="majorHAnsi"/>
          <w:sz w:val="22"/>
          <w:szCs w:val="22"/>
        </w:rPr>
      </w:pPr>
    </w:p>
    <w:p w:rsidR="00BC2FF8" w:rsidRPr="00BC2FF8" w:rsidRDefault="00BC2FF8" w:rsidP="00BC2FF8">
      <w:pPr>
        <w:rPr>
          <w:rFonts w:asciiTheme="majorHAnsi" w:hAnsiTheme="majorHAnsi"/>
          <w:b/>
          <w:sz w:val="22"/>
          <w:szCs w:val="22"/>
        </w:rPr>
      </w:pPr>
      <w:r>
        <w:rPr>
          <w:rFonts w:asciiTheme="majorHAnsi" w:hAnsiTheme="majorHAnsi"/>
          <w:b/>
          <w:sz w:val="22"/>
          <w:szCs w:val="22"/>
        </w:rPr>
        <w:t>Deadline for S</w:t>
      </w:r>
      <w:r w:rsidRPr="00BC2FF8">
        <w:rPr>
          <w:rFonts w:asciiTheme="majorHAnsi" w:hAnsiTheme="majorHAnsi"/>
          <w:b/>
          <w:sz w:val="22"/>
          <w:szCs w:val="22"/>
        </w:rPr>
        <w:t xml:space="preserve">ubmission:  </w:t>
      </w:r>
      <w:r w:rsidR="00B97FD1">
        <w:rPr>
          <w:rFonts w:asciiTheme="majorHAnsi" w:hAnsiTheme="majorHAnsi"/>
          <w:b/>
          <w:sz w:val="22"/>
          <w:szCs w:val="22"/>
        </w:rPr>
        <w:t>March 28</w:t>
      </w:r>
      <w:r w:rsidRPr="00BC2FF8">
        <w:rPr>
          <w:rFonts w:asciiTheme="majorHAnsi" w:hAnsiTheme="majorHAnsi"/>
          <w:b/>
          <w:sz w:val="22"/>
          <w:szCs w:val="22"/>
        </w:rPr>
        <w:t>, 2021</w:t>
      </w:r>
    </w:p>
    <w:p w:rsidR="00BC2FF8" w:rsidRDefault="00BC2FF8">
      <w:pPr>
        <w:rPr>
          <w:rFonts w:asciiTheme="majorHAnsi" w:hAnsiTheme="majorHAnsi"/>
          <w:b/>
          <w:sz w:val="22"/>
          <w:szCs w:val="22"/>
        </w:rPr>
      </w:pPr>
      <w:r>
        <w:rPr>
          <w:rFonts w:asciiTheme="majorHAnsi" w:hAnsiTheme="majorHAnsi"/>
          <w:b/>
          <w:sz w:val="22"/>
          <w:szCs w:val="22"/>
        </w:rPr>
        <w:br w:type="page"/>
      </w:r>
    </w:p>
    <w:p w:rsidR="00BC2FF8" w:rsidRDefault="00BC2FF8" w:rsidP="00A87561">
      <w:pPr>
        <w:jc w:val="center"/>
        <w:rPr>
          <w:rFonts w:asciiTheme="majorHAnsi" w:hAnsiTheme="majorHAnsi"/>
          <w:b/>
          <w:sz w:val="22"/>
          <w:szCs w:val="22"/>
        </w:rPr>
      </w:pPr>
    </w:p>
    <w:p w:rsidR="00BC2FF8" w:rsidRDefault="00BC2FF8" w:rsidP="00A87561">
      <w:pPr>
        <w:jc w:val="center"/>
        <w:rPr>
          <w:rFonts w:asciiTheme="majorHAnsi" w:hAnsiTheme="majorHAnsi"/>
          <w:b/>
          <w:sz w:val="22"/>
          <w:szCs w:val="22"/>
        </w:rPr>
      </w:pPr>
    </w:p>
    <w:p w:rsidR="00A87561" w:rsidRPr="00253A07" w:rsidRDefault="00A87561" w:rsidP="00A87561">
      <w:pPr>
        <w:jc w:val="center"/>
        <w:rPr>
          <w:rFonts w:asciiTheme="majorHAnsi" w:hAnsiTheme="majorHAnsi"/>
          <w:b/>
          <w:sz w:val="22"/>
          <w:szCs w:val="22"/>
        </w:rPr>
      </w:pPr>
      <w:r w:rsidRPr="00253A07">
        <w:rPr>
          <w:rFonts w:asciiTheme="majorHAnsi" w:hAnsiTheme="majorHAnsi"/>
          <w:b/>
          <w:sz w:val="22"/>
          <w:szCs w:val="22"/>
        </w:rPr>
        <w:t>CERTIFICATION REGARDING CONFLICT OF INTEREST</w:t>
      </w:r>
    </w:p>
    <w:p w:rsidR="00BB51BD" w:rsidRPr="00253A07" w:rsidRDefault="00A87561" w:rsidP="00A87561">
      <w:pPr>
        <w:jc w:val="center"/>
        <w:rPr>
          <w:rFonts w:asciiTheme="majorHAnsi" w:hAnsiTheme="majorHAnsi"/>
          <w:b/>
          <w:sz w:val="22"/>
          <w:szCs w:val="22"/>
        </w:rPr>
      </w:pPr>
      <w:r w:rsidRPr="00253A07">
        <w:rPr>
          <w:rFonts w:asciiTheme="majorHAnsi" w:hAnsiTheme="majorHAnsi"/>
          <w:b/>
          <w:sz w:val="22"/>
          <w:szCs w:val="22"/>
        </w:rPr>
        <w:t>AND CONFIDENTIALITY STATEMENT</w:t>
      </w:r>
    </w:p>
    <w:p w:rsidR="00A87561" w:rsidRDefault="00A87561" w:rsidP="00A87561">
      <w:pPr>
        <w:jc w:val="center"/>
        <w:rPr>
          <w:rFonts w:asciiTheme="majorHAnsi" w:hAnsiTheme="majorHAnsi"/>
          <w:sz w:val="22"/>
          <w:szCs w:val="22"/>
        </w:rPr>
      </w:pPr>
    </w:p>
    <w:p w:rsidR="00A87561" w:rsidRDefault="00A87561" w:rsidP="00A87561">
      <w:pPr>
        <w:rPr>
          <w:rFonts w:asciiTheme="majorHAnsi" w:hAnsiTheme="majorHAnsi"/>
          <w:sz w:val="22"/>
          <w:szCs w:val="22"/>
        </w:rPr>
      </w:pPr>
      <w:r>
        <w:rPr>
          <w:rFonts w:asciiTheme="majorHAnsi" w:hAnsiTheme="majorHAnsi"/>
          <w:sz w:val="22"/>
          <w:szCs w:val="22"/>
        </w:rPr>
        <w:t>I, _______________________________________ hereby certify I have read the policy statement defining conflict of interest as quoted below; I understand the statement; no conflict of int</w:t>
      </w:r>
      <w:r w:rsidR="004C1E5C">
        <w:rPr>
          <w:rFonts w:asciiTheme="majorHAnsi" w:hAnsiTheme="majorHAnsi"/>
          <w:sz w:val="22"/>
          <w:szCs w:val="22"/>
        </w:rPr>
        <w:t>erest exists as therein defined</w:t>
      </w:r>
      <w:r>
        <w:rPr>
          <w:rFonts w:asciiTheme="majorHAnsi" w:hAnsiTheme="majorHAnsi"/>
          <w:sz w:val="22"/>
          <w:szCs w:val="22"/>
        </w:rPr>
        <w:t xml:space="preserve"> that precludes an i</w:t>
      </w:r>
      <w:r w:rsidR="00253A07">
        <w:rPr>
          <w:rFonts w:asciiTheme="majorHAnsi" w:hAnsiTheme="majorHAnsi"/>
          <w:sz w:val="22"/>
          <w:szCs w:val="22"/>
        </w:rPr>
        <w:t>mpartial evaluation of applications</w:t>
      </w:r>
      <w:r>
        <w:rPr>
          <w:rFonts w:asciiTheme="majorHAnsi" w:hAnsiTheme="majorHAnsi"/>
          <w:sz w:val="22"/>
          <w:szCs w:val="22"/>
        </w:rPr>
        <w:t xml:space="preserve"> to be considered by me, and if such a conflict should arise, I will immediately disqua</w:t>
      </w:r>
      <w:r w:rsidR="004C1E5C">
        <w:rPr>
          <w:rFonts w:asciiTheme="majorHAnsi" w:hAnsiTheme="majorHAnsi"/>
          <w:sz w:val="22"/>
          <w:szCs w:val="22"/>
        </w:rPr>
        <w:t>lify myself from this review</w:t>
      </w:r>
      <w:r>
        <w:rPr>
          <w:rFonts w:asciiTheme="majorHAnsi" w:hAnsiTheme="majorHAnsi"/>
          <w:sz w:val="22"/>
          <w:szCs w:val="22"/>
        </w:rPr>
        <w:t>/selection process.</w:t>
      </w:r>
    </w:p>
    <w:p w:rsidR="00253A07" w:rsidRDefault="00253A07" w:rsidP="00A87561">
      <w:pPr>
        <w:rPr>
          <w:rFonts w:asciiTheme="majorHAnsi" w:hAnsiTheme="majorHAnsi"/>
          <w:sz w:val="22"/>
          <w:szCs w:val="22"/>
        </w:rPr>
      </w:pPr>
    </w:p>
    <w:p w:rsidR="00253A07" w:rsidRDefault="00253A07" w:rsidP="00A87561">
      <w:pPr>
        <w:rPr>
          <w:rFonts w:asciiTheme="majorHAnsi" w:hAnsiTheme="majorHAnsi"/>
          <w:sz w:val="22"/>
          <w:szCs w:val="22"/>
        </w:rPr>
      </w:pPr>
      <w:r>
        <w:rPr>
          <w:rFonts w:asciiTheme="majorHAnsi" w:hAnsiTheme="majorHAnsi"/>
          <w:sz w:val="22"/>
          <w:szCs w:val="22"/>
        </w:rPr>
        <w:t>“A conflict of interest exists whenever there is a situation in which an evaluation committee member, advisor or consultant may have financial or other interest or prejudice through current or past association or relationship with any responding vendor.”</w:t>
      </w:r>
    </w:p>
    <w:p w:rsidR="00253A07" w:rsidRDefault="00253A07" w:rsidP="00A87561">
      <w:pPr>
        <w:rPr>
          <w:rFonts w:asciiTheme="majorHAnsi" w:hAnsiTheme="majorHAnsi"/>
          <w:sz w:val="22"/>
          <w:szCs w:val="22"/>
        </w:rPr>
      </w:pPr>
    </w:p>
    <w:p w:rsidR="00253A07" w:rsidRDefault="00253A07" w:rsidP="00A87561">
      <w:pPr>
        <w:rPr>
          <w:rFonts w:asciiTheme="majorHAnsi" w:hAnsiTheme="majorHAnsi"/>
          <w:sz w:val="22"/>
          <w:szCs w:val="22"/>
        </w:rPr>
      </w:pPr>
      <w:r>
        <w:rPr>
          <w:rFonts w:asciiTheme="majorHAnsi" w:hAnsiTheme="majorHAnsi"/>
          <w:sz w:val="22"/>
          <w:szCs w:val="22"/>
        </w:rPr>
        <w:t>At the Oregon Department of Education</w:t>
      </w:r>
      <w:r w:rsidR="004C1E5C">
        <w:rPr>
          <w:rFonts w:asciiTheme="majorHAnsi" w:hAnsiTheme="majorHAnsi"/>
          <w:sz w:val="22"/>
          <w:szCs w:val="22"/>
        </w:rPr>
        <w:t>,</w:t>
      </w:r>
      <w:r>
        <w:rPr>
          <w:rFonts w:asciiTheme="majorHAnsi" w:hAnsiTheme="majorHAnsi"/>
          <w:sz w:val="22"/>
          <w:szCs w:val="22"/>
        </w:rPr>
        <w:t xml:space="preserve"> the issues of confidentiality and right of privacy </w:t>
      </w:r>
      <w:r w:rsidR="004C1E5C">
        <w:rPr>
          <w:rFonts w:asciiTheme="majorHAnsi" w:hAnsiTheme="majorHAnsi"/>
          <w:sz w:val="22"/>
          <w:szCs w:val="22"/>
        </w:rPr>
        <w:t>are</w:t>
      </w:r>
      <w:r>
        <w:rPr>
          <w:rFonts w:asciiTheme="majorHAnsi" w:hAnsiTheme="majorHAnsi"/>
          <w:sz w:val="22"/>
          <w:szCs w:val="22"/>
        </w:rPr>
        <w:t xml:space="preserve"> of the highest priority. Law, as well as Agency policy, binds all employees of the Agency to protect the privacy of Agency clients. Professionals are bound, in addition, by their codes of ethics to develop an</w:t>
      </w:r>
      <w:r w:rsidR="004C1E5C">
        <w:rPr>
          <w:rFonts w:asciiTheme="majorHAnsi" w:hAnsiTheme="majorHAnsi"/>
          <w:sz w:val="22"/>
          <w:szCs w:val="22"/>
        </w:rPr>
        <w:t>d</w:t>
      </w:r>
      <w:r>
        <w:rPr>
          <w:rFonts w:asciiTheme="majorHAnsi" w:hAnsiTheme="majorHAnsi"/>
          <w:sz w:val="22"/>
          <w:szCs w:val="22"/>
        </w:rPr>
        <w:t xml:space="preserve"> exercise sound professional judgment in protecting client confidentiality.</w:t>
      </w:r>
    </w:p>
    <w:p w:rsidR="00253A07" w:rsidRDefault="00253A07" w:rsidP="00A87561">
      <w:pPr>
        <w:rPr>
          <w:rFonts w:asciiTheme="majorHAnsi" w:hAnsiTheme="majorHAnsi"/>
          <w:sz w:val="22"/>
          <w:szCs w:val="22"/>
        </w:rPr>
      </w:pPr>
    </w:p>
    <w:p w:rsidR="00253A07" w:rsidRDefault="00253A07" w:rsidP="00A87561">
      <w:pPr>
        <w:rPr>
          <w:rFonts w:asciiTheme="majorHAnsi" w:hAnsiTheme="majorHAnsi"/>
          <w:sz w:val="22"/>
          <w:szCs w:val="22"/>
        </w:rPr>
      </w:pPr>
      <w:r>
        <w:rPr>
          <w:rFonts w:asciiTheme="majorHAnsi" w:hAnsiTheme="majorHAnsi"/>
          <w:sz w:val="22"/>
          <w:szCs w:val="22"/>
        </w:rPr>
        <w:t>By my signature, I confirm that my scoring will be made according to stated criteria and be made by me without any undue influence</w:t>
      </w:r>
      <w:r w:rsidR="004C1E5C">
        <w:rPr>
          <w:rFonts w:asciiTheme="majorHAnsi" w:hAnsiTheme="majorHAnsi"/>
          <w:sz w:val="22"/>
          <w:szCs w:val="22"/>
        </w:rPr>
        <w:t>;</w:t>
      </w:r>
      <w:r>
        <w:rPr>
          <w:rFonts w:asciiTheme="majorHAnsi" w:hAnsiTheme="majorHAnsi"/>
          <w:sz w:val="22"/>
          <w:szCs w:val="22"/>
        </w:rPr>
        <w:t xml:space="preserve"> and any corrections or changes in the original score will be revised by me after, through d</w:t>
      </w:r>
      <w:r w:rsidR="00007B3A">
        <w:rPr>
          <w:rFonts w:asciiTheme="majorHAnsi" w:hAnsiTheme="majorHAnsi"/>
          <w:sz w:val="22"/>
          <w:szCs w:val="22"/>
        </w:rPr>
        <w:t>iscussion with other review panel</w:t>
      </w:r>
      <w:r>
        <w:rPr>
          <w:rFonts w:asciiTheme="majorHAnsi" w:hAnsiTheme="majorHAnsi"/>
          <w:sz w:val="22"/>
          <w:szCs w:val="22"/>
        </w:rPr>
        <w:t xml:space="preserve"> members. I also agree </w:t>
      </w:r>
      <w:proofErr w:type="gramStart"/>
      <w:r>
        <w:rPr>
          <w:rFonts w:asciiTheme="majorHAnsi" w:hAnsiTheme="majorHAnsi"/>
          <w:sz w:val="22"/>
          <w:szCs w:val="22"/>
        </w:rPr>
        <w:t>to not discuss</w:t>
      </w:r>
      <w:proofErr w:type="gramEnd"/>
      <w:r>
        <w:rPr>
          <w:rFonts w:asciiTheme="majorHAnsi" w:hAnsiTheme="majorHAnsi"/>
          <w:sz w:val="22"/>
          <w:szCs w:val="22"/>
        </w:rPr>
        <w:t xml:space="preserve"> the applications, the review process, or other information I have been given access, based on my role as a reviewer, at any time outside of when it is necessary in order to fulfill my official capacity as a reviewer.</w:t>
      </w:r>
    </w:p>
    <w:p w:rsidR="008451DD" w:rsidRDefault="008451DD" w:rsidP="00A87561">
      <w:pPr>
        <w:rPr>
          <w:rFonts w:asciiTheme="majorHAnsi" w:hAnsiTheme="majorHAnsi"/>
          <w:sz w:val="22"/>
          <w:szCs w:val="22"/>
        </w:rPr>
      </w:pPr>
    </w:p>
    <w:p w:rsidR="008451DD" w:rsidRDefault="008451DD" w:rsidP="00A87561">
      <w:pPr>
        <w:rPr>
          <w:rFonts w:asciiTheme="majorHAnsi" w:hAnsiTheme="majorHAnsi"/>
          <w:sz w:val="22"/>
          <w:szCs w:val="22"/>
        </w:rPr>
      </w:pPr>
    </w:p>
    <w:p w:rsidR="008451DD" w:rsidRDefault="008451DD" w:rsidP="00A87561">
      <w:r>
        <w:rPr>
          <w:rFonts w:asciiTheme="majorHAnsi" w:hAnsiTheme="majorHAnsi"/>
          <w:sz w:val="22"/>
          <w:szCs w:val="22"/>
        </w:rPr>
        <w:t>____________________________</w:t>
      </w:r>
      <w:r w:rsidR="00A90197">
        <w:rPr>
          <w:rFonts w:asciiTheme="majorHAnsi" w:hAnsiTheme="majorHAnsi"/>
          <w:sz w:val="22"/>
          <w:szCs w:val="22"/>
        </w:rPr>
        <w:t>______________________</w:t>
      </w:r>
      <w:r>
        <w:rPr>
          <w:rFonts w:asciiTheme="majorHAnsi" w:hAnsiTheme="majorHAnsi"/>
          <w:sz w:val="22"/>
          <w:szCs w:val="22"/>
        </w:rPr>
        <w:t>__________________</w:t>
      </w:r>
    </w:p>
    <w:p w:rsidR="008451DD" w:rsidRDefault="008451DD" w:rsidP="00A87561">
      <w:pPr>
        <w:rPr>
          <w:rFonts w:asciiTheme="majorHAnsi" w:hAnsiTheme="majorHAnsi"/>
          <w:sz w:val="22"/>
          <w:szCs w:val="22"/>
        </w:rPr>
      </w:pPr>
      <w:r>
        <w:rPr>
          <w:rFonts w:asciiTheme="majorHAnsi" w:hAnsiTheme="majorHAnsi"/>
          <w:sz w:val="22"/>
          <w:szCs w:val="22"/>
        </w:rPr>
        <w:t>Signature</w:t>
      </w:r>
    </w:p>
    <w:p w:rsidR="008451DD" w:rsidRDefault="008451DD" w:rsidP="00A87561">
      <w:pPr>
        <w:rPr>
          <w:rFonts w:asciiTheme="majorHAnsi" w:hAnsiTheme="majorHAnsi"/>
          <w:sz w:val="22"/>
          <w:szCs w:val="22"/>
        </w:rPr>
      </w:pPr>
    </w:p>
    <w:p w:rsidR="008451DD" w:rsidRDefault="008451DD" w:rsidP="00A87561">
      <w:pPr>
        <w:rPr>
          <w:rFonts w:asciiTheme="majorHAnsi" w:hAnsiTheme="majorHAnsi"/>
          <w:sz w:val="22"/>
          <w:szCs w:val="22"/>
        </w:rPr>
      </w:pPr>
    </w:p>
    <w:p w:rsidR="008451DD" w:rsidRDefault="008451DD" w:rsidP="00A87561">
      <w:pPr>
        <w:rPr>
          <w:rFonts w:asciiTheme="majorHAnsi" w:hAnsiTheme="majorHAnsi"/>
          <w:sz w:val="22"/>
          <w:szCs w:val="22"/>
        </w:rPr>
      </w:pPr>
      <w:r>
        <w:rPr>
          <w:rFonts w:asciiTheme="majorHAnsi" w:hAnsiTheme="majorHAnsi"/>
          <w:sz w:val="22"/>
          <w:szCs w:val="22"/>
        </w:rPr>
        <w:t>___</w:t>
      </w:r>
      <w:r w:rsidR="00A90197">
        <w:rPr>
          <w:rFonts w:asciiTheme="majorHAnsi" w:hAnsiTheme="majorHAnsi"/>
          <w:sz w:val="22"/>
          <w:szCs w:val="22"/>
          <w:u w:val="single"/>
        </w:rPr>
        <w:t>_______________________________________________________</w:t>
      </w:r>
    </w:p>
    <w:p w:rsidR="008451DD" w:rsidRDefault="008451DD" w:rsidP="00A87561">
      <w:pPr>
        <w:rPr>
          <w:rFonts w:asciiTheme="majorHAnsi" w:hAnsiTheme="majorHAnsi"/>
          <w:sz w:val="22"/>
          <w:szCs w:val="22"/>
        </w:rPr>
      </w:pPr>
      <w:r>
        <w:rPr>
          <w:rFonts w:asciiTheme="majorHAnsi" w:hAnsiTheme="majorHAnsi"/>
          <w:sz w:val="22"/>
          <w:szCs w:val="22"/>
        </w:rPr>
        <w:t>Title</w:t>
      </w:r>
    </w:p>
    <w:p w:rsidR="008451DD" w:rsidRDefault="008451DD" w:rsidP="00A87561">
      <w:pPr>
        <w:rPr>
          <w:rFonts w:asciiTheme="majorHAnsi" w:hAnsiTheme="majorHAnsi"/>
          <w:sz w:val="22"/>
          <w:szCs w:val="22"/>
        </w:rPr>
      </w:pPr>
    </w:p>
    <w:p w:rsidR="008451DD" w:rsidRDefault="008451DD" w:rsidP="00A87561">
      <w:pPr>
        <w:rPr>
          <w:rFonts w:asciiTheme="majorHAnsi" w:hAnsiTheme="majorHAnsi"/>
          <w:sz w:val="22"/>
          <w:szCs w:val="22"/>
        </w:rPr>
      </w:pPr>
    </w:p>
    <w:p w:rsidR="008451DD" w:rsidRDefault="008451DD" w:rsidP="00A87561">
      <w:pPr>
        <w:rPr>
          <w:rFonts w:asciiTheme="majorHAnsi" w:hAnsiTheme="majorHAnsi"/>
          <w:sz w:val="22"/>
          <w:szCs w:val="22"/>
        </w:rPr>
      </w:pPr>
      <w:r>
        <w:rPr>
          <w:rFonts w:asciiTheme="majorHAnsi" w:hAnsiTheme="majorHAnsi"/>
          <w:sz w:val="22"/>
          <w:szCs w:val="22"/>
        </w:rPr>
        <w:t>______________________________________________</w:t>
      </w:r>
    </w:p>
    <w:p w:rsidR="008451DD" w:rsidRDefault="008451DD" w:rsidP="00A87561">
      <w:pPr>
        <w:rPr>
          <w:rFonts w:asciiTheme="majorHAnsi" w:hAnsiTheme="majorHAnsi"/>
          <w:sz w:val="22"/>
          <w:szCs w:val="22"/>
        </w:rPr>
      </w:pPr>
      <w:r>
        <w:rPr>
          <w:rFonts w:asciiTheme="majorHAnsi" w:hAnsiTheme="majorHAnsi"/>
          <w:sz w:val="22"/>
          <w:szCs w:val="22"/>
        </w:rPr>
        <w:t>Date</w:t>
      </w:r>
    </w:p>
    <w:p w:rsidR="006D1A3B" w:rsidRDefault="006D1A3B" w:rsidP="006D1A3B">
      <w:pPr>
        <w:rPr>
          <w:rFonts w:asciiTheme="majorHAnsi" w:hAnsiTheme="majorHAnsi"/>
          <w:sz w:val="22"/>
          <w:szCs w:val="22"/>
        </w:rPr>
      </w:pPr>
    </w:p>
    <w:p w:rsidR="006D1A3B" w:rsidRDefault="006D1A3B" w:rsidP="006D1A3B">
      <w:pPr>
        <w:rPr>
          <w:rFonts w:asciiTheme="majorHAnsi" w:hAnsiTheme="majorHAnsi"/>
          <w:sz w:val="22"/>
          <w:szCs w:val="22"/>
        </w:rPr>
      </w:pPr>
    </w:p>
    <w:p w:rsidR="006D1A3B" w:rsidRDefault="006D1A3B" w:rsidP="00A87561">
      <w:pPr>
        <w:rPr>
          <w:rFonts w:asciiTheme="majorHAnsi" w:hAnsiTheme="majorHAnsi"/>
          <w:sz w:val="22"/>
          <w:szCs w:val="22"/>
        </w:rPr>
      </w:pPr>
    </w:p>
    <w:p w:rsidR="00653FE2" w:rsidRPr="007C378A" w:rsidRDefault="00653FE2" w:rsidP="00A87561">
      <w:pPr>
        <w:rPr>
          <w:rFonts w:asciiTheme="majorHAnsi" w:hAnsiTheme="majorHAnsi"/>
          <w:sz w:val="22"/>
          <w:szCs w:val="22"/>
        </w:rPr>
      </w:pPr>
    </w:p>
    <w:sectPr w:rsidR="00653FE2" w:rsidRPr="007C378A" w:rsidSect="00EC69D2">
      <w:headerReference w:type="default" r:id="rId10"/>
      <w:pgSz w:w="12240" w:h="15840"/>
      <w:pgMar w:top="1152" w:right="1152" w:bottom="1152" w:left="1152" w:header="116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3F6" w:rsidRDefault="005B53F6" w:rsidP="00C85B80">
      <w:r>
        <w:separator/>
      </w:r>
    </w:p>
  </w:endnote>
  <w:endnote w:type="continuationSeparator" w:id="0">
    <w:p w:rsidR="005B53F6" w:rsidRDefault="005B53F6" w:rsidP="00C8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3F6" w:rsidRDefault="005B53F6" w:rsidP="00C85B80">
      <w:r>
        <w:separator/>
      </w:r>
    </w:p>
  </w:footnote>
  <w:footnote w:type="continuationSeparator" w:id="0">
    <w:p w:rsidR="005B53F6" w:rsidRDefault="005B53F6" w:rsidP="00C85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9D2" w:rsidRDefault="00EC69D2">
    <w:pPr>
      <w:pStyle w:val="Header"/>
    </w:pPr>
    <w:r>
      <w:rPr>
        <w:noProof/>
      </w:rPr>
      <w:drawing>
        <wp:anchor distT="0" distB="0" distL="114300" distR="114300" simplePos="0" relativeHeight="251658240" behindDoc="0" locked="0" layoutInCell="1" allowOverlap="1">
          <wp:simplePos x="0" y="0"/>
          <wp:positionH relativeFrom="column">
            <wp:posOffset>5052060</wp:posOffset>
          </wp:positionH>
          <wp:positionV relativeFrom="paragraph">
            <wp:posOffset>-673100</wp:posOffset>
          </wp:positionV>
          <wp:extent cx="1725295" cy="721995"/>
          <wp:effectExtent l="0" t="0" r="8255" b="1905"/>
          <wp:wrapTopAndBottom/>
          <wp:docPr id="2" name="Picture 2" descr="Oregon Depa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25295" cy="7219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6070C"/>
    <w:multiLevelType w:val="hybridMultilevel"/>
    <w:tmpl w:val="1FB83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244BF"/>
    <w:multiLevelType w:val="hybridMultilevel"/>
    <w:tmpl w:val="BAF24616"/>
    <w:lvl w:ilvl="0" w:tplc="B64AB6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429"/>
    <w:rsid w:val="00007B3A"/>
    <w:rsid w:val="00067275"/>
    <w:rsid w:val="00090429"/>
    <w:rsid w:val="000D196F"/>
    <w:rsid w:val="001151B8"/>
    <w:rsid w:val="001402D4"/>
    <w:rsid w:val="00192722"/>
    <w:rsid w:val="001A19A0"/>
    <w:rsid w:val="001A6314"/>
    <w:rsid w:val="00215C2E"/>
    <w:rsid w:val="00253A07"/>
    <w:rsid w:val="002B262E"/>
    <w:rsid w:val="00305098"/>
    <w:rsid w:val="00354A0B"/>
    <w:rsid w:val="00362E8F"/>
    <w:rsid w:val="00363209"/>
    <w:rsid w:val="0037656B"/>
    <w:rsid w:val="003B6765"/>
    <w:rsid w:val="003B7D8E"/>
    <w:rsid w:val="003C5ABD"/>
    <w:rsid w:val="00460CA0"/>
    <w:rsid w:val="004942B1"/>
    <w:rsid w:val="004B257E"/>
    <w:rsid w:val="004C1E5C"/>
    <w:rsid w:val="004D6A15"/>
    <w:rsid w:val="005256ED"/>
    <w:rsid w:val="00565104"/>
    <w:rsid w:val="00587B30"/>
    <w:rsid w:val="005B53F6"/>
    <w:rsid w:val="005D4CB5"/>
    <w:rsid w:val="00653FE2"/>
    <w:rsid w:val="006576A8"/>
    <w:rsid w:val="006653C6"/>
    <w:rsid w:val="00677BF9"/>
    <w:rsid w:val="006B5D4B"/>
    <w:rsid w:val="006D1A3B"/>
    <w:rsid w:val="006E4B34"/>
    <w:rsid w:val="007220EF"/>
    <w:rsid w:val="007C378A"/>
    <w:rsid w:val="007D1F1E"/>
    <w:rsid w:val="008451DD"/>
    <w:rsid w:val="008846FA"/>
    <w:rsid w:val="008D78D6"/>
    <w:rsid w:val="009360B5"/>
    <w:rsid w:val="009A4686"/>
    <w:rsid w:val="009D22FE"/>
    <w:rsid w:val="009E2FD3"/>
    <w:rsid w:val="00A426B7"/>
    <w:rsid w:val="00A824F5"/>
    <w:rsid w:val="00A87561"/>
    <w:rsid w:val="00A90197"/>
    <w:rsid w:val="00AF284F"/>
    <w:rsid w:val="00B448A6"/>
    <w:rsid w:val="00B75E74"/>
    <w:rsid w:val="00B97FD1"/>
    <w:rsid w:val="00BB51BD"/>
    <w:rsid w:val="00BC2FF8"/>
    <w:rsid w:val="00C65F9B"/>
    <w:rsid w:val="00C67369"/>
    <w:rsid w:val="00C85B80"/>
    <w:rsid w:val="00CE6281"/>
    <w:rsid w:val="00D001DB"/>
    <w:rsid w:val="00D378EF"/>
    <w:rsid w:val="00D4374B"/>
    <w:rsid w:val="00E82C8D"/>
    <w:rsid w:val="00E835EC"/>
    <w:rsid w:val="00E87486"/>
    <w:rsid w:val="00EB02D1"/>
    <w:rsid w:val="00EC69D2"/>
    <w:rsid w:val="00F30086"/>
    <w:rsid w:val="00F42CB9"/>
    <w:rsid w:val="00F62B4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64BFBE4-0446-4FC8-9CDD-EB43EB7A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7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D8E"/>
    <w:pPr>
      <w:ind w:left="720"/>
      <w:contextualSpacing/>
    </w:pPr>
  </w:style>
  <w:style w:type="paragraph" w:styleId="Header">
    <w:name w:val="header"/>
    <w:basedOn w:val="Normal"/>
    <w:link w:val="HeaderChar"/>
    <w:uiPriority w:val="99"/>
    <w:unhideWhenUsed/>
    <w:rsid w:val="00C85B80"/>
    <w:pPr>
      <w:tabs>
        <w:tab w:val="center" w:pos="4320"/>
        <w:tab w:val="right" w:pos="8640"/>
      </w:tabs>
    </w:pPr>
  </w:style>
  <w:style w:type="character" w:customStyle="1" w:styleId="HeaderChar">
    <w:name w:val="Header Char"/>
    <w:basedOn w:val="DefaultParagraphFont"/>
    <w:link w:val="Header"/>
    <w:uiPriority w:val="99"/>
    <w:rsid w:val="00C85B80"/>
  </w:style>
  <w:style w:type="paragraph" w:styleId="Footer">
    <w:name w:val="footer"/>
    <w:basedOn w:val="Normal"/>
    <w:link w:val="FooterChar"/>
    <w:uiPriority w:val="99"/>
    <w:unhideWhenUsed/>
    <w:rsid w:val="00C85B80"/>
    <w:pPr>
      <w:tabs>
        <w:tab w:val="center" w:pos="4320"/>
        <w:tab w:val="right" w:pos="8640"/>
      </w:tabs>
    </w:pPr>
  </w:style>
  <w:style w:type="character" w:customStyle="1" w:styleId="FooterChar">
    <w:name w:val="Footer Char"/>
    <w:basedOn w:val="DefaultParagraphFont"/>
    <w:link w:val="Footer"/>
    <w:uiPriority w:val="99"/>
    <w:rsid w:val="00C85B80"/>
  </w:style>
  <w:style w:type="character" w:styleId="Hyperlink">
    <w:name w:val="Hyperlink"/>
    <w:basedOn w:val="DefaultParagraphFont"/>
    <w:uiPriority w:val="99"/>
    <w:unhideWhenUsed/>
    <w:rsid w:val="00653FE2"/>
    <w:rPr>
      <w:color w:val="0000FF" w:themeColor="hyperlink"/>
      <w:u w:val="single"/>
    </w:rPr>
  </w:style>
  <w:style w:type="paragraph" w:styleId="BalloonText">
    <w:name w:val="Balloon Text"/>
    <w:basedOn w:val="Normal"/>
    <w:link w:val="BalloonTextChar"/>
    <w:uiPriority w:val="99"/>
    <w:semiHidden/>
    <w:unhideWhenUsed/>
    <w:rsid w:val="00E835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5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7950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eron.morris@ode.state.or.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ennifer.eklund-smith@ode.state.o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A6762-979A-48F8-912D-80BEC951D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Beck</dc:creator>
  <cp:lastModifiedBy>ROBERTS Tina - ODE</cp:lastModifiedBy>
  <cp:revision>2</cp:revision>
  <cp:lastPrinted>2017-03-24T19:10:00Z</cp:lastPrinted>
  <dcterms:created xsi:type="dcterms:W3CDTF">2021-03-09T00:10:00Z</dcterms:created>
  <dcterms:modified xsi:type="dcterms:W3CDTF">2021-03-09T00:10:00Z</dcterms:modified>
</cp:coreProperties>
</file>