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6459FB" w14:textId="500E78FF" w:rsidR="00890A36" w:rsidRPr="00890A36" w:rsidRDefault="00597CD6" w:rsidP="00536D5A">
      <w:pPr>
        <w:pStyle w:val="NormalWeb"/>
        <w:spacing w:before="0" w:beforeAutospacing="0" w:after="240" w:afterAutospacing="0"/>
        <w:ind w:left="-576" w:right="-270"/>
        <w:rPr>
          <w:sz w:val="23"/>
          <w:szCs w:val="23"/>
        </w:rPr>
      </w:pPr>
      <w:r>
        <w:rPr>
          <w:rFonts w:ascii="Calibri" w:hAnsi="Calibri"/>
          <w:color w:val="000000"/>
          <w:sz w:val="23"/>
        </w:rPr>
        <w:t>Shaqaal</w:t>
      </w:r>
      <w:r w:rsidR="00536D5A">
        <w:rPr>
          <w:rFonts w:ascii="Calibri" w:hAnsi="Calibri"/>
          <w:color w:val="000000"/>
          <w:sz w:val="23"/>
        </w:rPr>
        <w:t>aha</w:t>
      </w:r>
      <w:r>
        <w:rPr>
          <w:rFonts w:ascii="Calibri" w:hAnsi="Calibri"/>
          <w:color w:val="000000"/>
          <w:sz w:val="23"/>
        </w:rPr>
        <w:t xml:space="preserve"> iyo Qoysaska Qaaliga </w:t>
      </w:r>
      <w:r w:rsidR="00536D5A">
        <w:rPr>
          <w:rFonts w:ascii="Calibri" w:hAnsi="Calibri"/>
          <w:color w:val="000000"/>
          <w:sz w:val="23"/>
        </w:rPr>
        <w:t>ah</w:t>
      </w:r>
      <w:r>
        <w:rPr>
          <w:rFonts w:ascii="Calibri" w:hAnsi="Calibri"/>
          <w:color w:val="000000"/>
          <w:sz w:val="23"/>
        </w:rPr>
        <w:t xml:space="preserve"> ee Dugsiga </w:t>
      </w:r>
      <w:r w:rsidRPr="006A0681">
        <w:rPr>
          <w:rFonts w:ascii="Calibri" w:hAnsi="Calibri"/>
          <w:color w:val="000000"/>
          <w:sz w:val="23"/>
          <w:highlight w:val="yellow"/>
        </w:rPr>
        <w:t>XXXX</w:t>
      </w:r>
      <w:r>
        <w:rPr>
          <w:rFonts w:ascii="Calibri" w:hAnsi="Calibri"/>
          <w:color w:val="000000"/>
          <w:sz w:val="23"/>
        </w:rPr>
        <w:t xml:space="preserve"> / Degmada </w:t>
      </w:r>
      <w:r w:rsidRPr="006A0681">
        <w:rPr>
          <w:rFonts w:ascii="Calibri" w:hAnsi="Calibri"/>
          <w:color w:val="000000"/>
          <w:sz w:val="23"/>
          <w:highlight w:val="yellow"/>
        </w:rPr>
        <w:t>XXX</w:t>
      </w:r>
      <w:r>
        <w:rPr>
          <w:rFonts w:ascii="Calibri" w:hAnsi="Calibri"/>
          <w:color w:val="000000"/>
          <w:sz w:val="23"/>
        </w:rPr>
        <w:t>,</w:t>
      </w:r>
    </w:p>
    <w:p w14:paraId="5CDCBAF0" w14:textId="77777777" w:rsidR="00890A36" w:rsidRPr="00890A36" w:rsidRDefault="00597CD6" w:rsidP="00536D5A">
      <w:pPr>
        <w:pStyle w:val="NormalWeb"/>
        <w:spacing w:before="0" w:beforeAutospacing="0" w:after="0" w:afterAutospacing="0"/>
        <w:ind w:left="-576"/>
        <w:rPr>
          <w:sz w:val="23"/>
          <w:szCs w:val="23"/>
        </w:rPr>
      </w:pPr>
      <w:r>
        <w:rPr>
          <w:rFonts w:ascii="Calibri" w:hAnsi="Calibri"/>
          <w:color w:val="000000"/>
          <w:sz w:val="23"/>
        </w:rPr>
        <w:t xml:space="preserve">Gobolka Oregon, oo ay weheliyaan Washington iyo California, ayaa soo saareen </w:t>
      </w:r>
      <w:hyperlink r:id="rId7" w:history="1">
        <w:r>
          <w:rPr>
            <w:rStyle w:val="Hyperlink"/>
            <w:rFonts w:ascii="Calibri" w:hAnsi="Calibri"/>
            <w:color w:val="1155CC"/>
            <w:sz w:val="23"/>
          </w:rPr>
          <w:t>digniin safar</w:t>
        </w:r>
      </w:hyperlink>
      <w:r>
        <w:rPr>
          <w:rFonts w:ascii="Calibri" w:hAnsi="Calibri"/>
          <w:color w:val="000000"/>
          <w:sz w:val="23"/>
        </w:rPr>
        <w:t xml:space="preserve">, iyagoo ka digaya safarka aan muhiimka ahayn ee ka baxsan gobolka. </w:t>
      </w:r>
      <w:hyperlink r:id="rId8" w:history="1">
        <w:r>
          <w:rPr>
            <w:rStyle w:val="Hyperlink"/>
            <w:rFonts w:ascii="Calibri" w:hAnsi="Calibri"/>
            <w:color w:val="000000"/>
            <w:sz w:val="23"/>
          </w:rPr>
          <w:t>Safarka aan muhiimka ahayn</w:t>
        </w:r>
      </w:hyperlink>
      <w:r>
        <w:rPr>
          <w:rFonts w:ascii="Calibri" w:hAnsi="Calibri"/>
          <w:color w:val="000000"/>
          <w:sz w:val="23"/>
        </w:rPr>
        <w:t xml:space="preserve"> waxaa ka mid ah safarka loo arko dalxiis ama madadaalo inuu yahay. Digniinta safar ayaa imminka ka dhaqangalaysa dhammaan gobolada Oregon ilaa iyo Diseembar 2 balse waa loo muddo kordhin karaa gobolada Oregon qaarkood taariikhdaas. </w:t>
      </w:r>
    </w:p>
    <w:p w14:paraId="1AFC7157" w14:textId="77777777" w:rsidR="00890A36" w:rsidRPr="00B5234A" w:rsidRDefault="00ED36EE" w:rsidP="00536D5A">
      <w:pPr>
        <w:ind w:left="-576"/>
        <w:rPr>
          <w:sz w:val="12"/>
          <w:szCs w:val="12"/>
        </w:rPr>
      </w:pPr>
    </w:p>
    <w:p w14:paraId="6194DC83" w14:textId="77777777" w:rsidR="00890A36" w:rsidRPr="00890A36" w:rsidRDefault="00597CD6" w:rsidP="00536D5A">
      <w:pPr>
        <w:pStyle w:val="NormalWeb"/>
        <w:spacing w:before="0" w:beforeAutospacing="0" w:after="0" w:afterAutospacing="0"/>
        <w:ind w:left="-576"/>
        <w:rPr>
          <w:sz w:val="23"/>
          <w:szCs w:val="23"/>
        </w:rPr>
      </w:pPr>
      <w:r>
        <w:rPr>
          <w:rFonts w:ascii="Calibri" w:hAnsi="Calibri"/>
          <w:color w:val="000000"/>
          <w:sz w:val="23"/>
        </w:rPr>
        <w:t>Waxaan dooneynaa inaan caddeyno waxa digniinta safar uga dhigan tahay shaqaalaha, ardayda iyo qoysaska ka tirsan bulshadayada. </w:t>
      </w:r>
    </w:p>
    <w:p w14:paraId="26DC797D" w14:textId="77777777" w:rsidR="00890A36" w:rsidRPr="00B5234A" w:rsidRDefault="00ED36EE" w:rsidP="00536D5A">
      <w:pPr>
        <w:ind w:left="-576"/>
        <w:rPr>
          <w:sz w:val="12"/>
          <w:szCs w:val="12"/>
        </w:rPr>
      </w:pPr>
    </w:p>
    <w:p w14:paraId="732D7976" w14:textId="77777777" w:rsidR="00890A36" w:rsidRPr="00890A36" w:rsidRDefault="00597CD6" w:rsidP="00536D5A">
      <w:pPr>
        <w:pStyle w:val="NormalWeb"/>
        <w:spacing w:before="0" w:beforeAutospacing="0" w:after="0" w:afterAutospacing="0"/>
        <w:ind w:left="-576"/>
        <w:rPr>
          <w:sz w:val="23"/>
          <w:szCs w:val="23"/>
        </w:rPr>
      </w:pPr>
      <w:r>
        <w:rPr>
          <w:rFonts w:ascii="Calibri" w:hAnsi="Calibri"/>
          <w:b/>
          <w:color w:val="000000"/>
          <w:sz w:val="23"/>
        </w:rPr>
        <w:t>Ugu Muhiimsan:</w:t>
      </w:r>
    </w:p>
    <w:p w14:paraId="3299A7E4" w14:textId="77777777" w:rsidR="00890A36" w:rsidRPr="00890A36" w:rsidRDefault="00597CD6" w:rsidP="00536D5A">
      <w:pPr>
        <w:pStyle w:val="NormalWeb"/>
        <w:spacing w:before="0" w:beforeAutospacing="0" w:after="0" w:afterAutospacing="0"/>
        <w:ind w:left="-576"/>
        <w:rPr>
          <w:sz w:val="23"/>
          <w:szCs w:val="23"/>
        </w:rPr>
      </w:pPr>
      <w:r>
        <w:rPr>
          <w:rFonts w:ascii="Calibri" w:hAnsi="Calibri"/>
          <w:color w:val="000000"/>
          <w:sz w:val="23"/>
        </w:rPr>
        <w:t>Waan ognahay kulamada inay noqon karaan fursad dib loogula xiriiro qoyska iyo asxaabta. Nasiib-darrose, cudurka faafa ee COVID-19 wuu ka sii darayaa, oo kulamada yaryar ee qoyseed waxay si muhiim ah wax ugu biirinayaan kororka kiisaska COVID-19. Xilli fasaxeedkan, tixgeli sida qorshooyinkaaga fasaxa wax uga beddeli karo si loo yareeyo faafitaanka COVID-19 si ay u ahaadaan asxaabtaada, qoysaska, iyo bulshada kuwo caafimaadqaba oo nabdoon. </w:t>
      </w:r>
    </w:p>
    <w:p w14:paraId="4BCAB1C4" w14:textId="77777777" w:rsidR="00890A36" w:rsidRPr="00B5234A" w:rsidRDefault="00ED36EE" w:rsidP="00536D5A">
      <w:pPr>
        <w:ind w:left="-576"/>
        <w:rPr>
          <w:sz w:val="12"/>
          <w:szCs w:val="12"/>
        </w:rPr>
      </w:pPr>
    </w:p>
    <w:p w14:paraId="3A12812C" w14:textId="77777777" w:rsidR="00890A36" w:rsidRPr="00890A36" w:rsidRDefault="00597CD6" w:rsidP="00536D5A">
      <w:pPr>
        <w:pStyle w:val="NormalWeb"/>
        <w:spacing w:before="0" w:beforeAutospacing="0" w:after="0" w:afterAutospacing="0"/>
        <w:ind w:left="-576"/>
        <w:rPr>
          <w:sz w:val="23"/>
          <w:szCs w:val="23"/>
        </w:rPr>
      </w:pPr>
      <w:r>
        <w:rPr>
          <w:rFonts w:ascii="Calibri" w:hAnsi="Calibri"/>
          <w:b/>
          <w:color w:val="000000"/>
          <w:sz w:val="23"/>
        </w:rPr>
        <w:t>Waa Maxay Digniinta Safar ee Loogu Talagalay Ardayda, Shaqaalaha iyo Qoysaska:</w:t>
      </w:r>
    </w:p>
    <w:p w14:paraId="67F91D26" w14:textId="77777777" w:rsidR="00B5234A" w:rsidRPr="00B5234A" w:rsidRDefault="00597CD6" w:rsidP="00B5234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</w:rPr>
        <w:t>Digniinta ayaa dadka u sheegaysa inay is -karantiilaan muddo 14 maalmood ah markay ka yimaadeen gobol ama waddan kale, waxayna ku dhiirrogelinaysaa degganeyaasha inay joogaan deegaanka. Haddii aaaadan muctaad u ahayn inaad safarto, ma ahan inaad safarto.</w:t>
      </w:r>
    </w:p>
    <w:p w14:paraId="0B0C7155" w14:textId="77777777" w:rsidR="00B5234A" w:rsidRDefault="00597CD6" w:rsidP="00B5234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3"/>
          <w:szCs w:val="23"/>
        </w:rPr>
      </w:pPr>
      <w:r w:rsidRPr="00B5234A">
        <w:rPr>
          <w:rFonts w:ascii="Calibri" w:hAnsi="Calibri"/>
          <w:color w:val="000000"/>
          <w:sz w:val="23"/>
        </w:rPr>
        <w:t>Karantiilka 14-ka maalmood ah ma khuseyso shakhsiyaadka uga gudba xudduudaha gobolada ama waddamada wixii safar muhiim ah, sida shaqo maalinle ah ama daryeel caafimaad.</w:t>
      </w:r>
    </w:p>
    <w:p w14:paraId="52DE4E44" w14:textId="77777777" w:rsidR="00B5234A" w:rsidRDefault="00597CD6" w:rsidP="00B5234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3"/>
          <w:szCs w:val="23"/>
        </w:rPr>
      </w:pPr>
      <w:r w:rsidRPr="00B5234A">
        <w:rPr>
          <w:rFonts w:ascii="Calibri" w:hAnsi="Calibri"/>
          <w:color w:val="000000"/>
          <w:sz w:val="23"/>
        </w:rPr>
        <w:t>Haddii ay marti ka soo booqdaan gurigaaga gobol ama waddan kale, waa inay ku dhaqmaan is-karantiil 14 maalmood ah kadib markay yimaadaan. Muhiim ma ahan in xubnaha qoysku is-karantiilaan markay baxayaan haddii aan qof martida ah laga helin ama la xaqiijin inuu qabo COVID-19 mooyee. Markaa dhammaan xubnaha qoysku waa xiriiro dhow waana inay is-karantiilaan.</w:t>
      </w:r>
    </w:p>
    <w:p w14:paraId="1D6B7BB2" w14:textId="1892CD65" w:rsidR="00890A36" w:rsidRPr="00B5234A" w:rsidRDefault="00597CD6" w:rsidP="00B5234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3"/>
          <w:szCs w:val="23"/>
        </w:rPr>
      </w:pPr>
      <w:r w:rsidRPr="00B5234A">
        <w:rPr>
          <w:rFonts w:ascii="Calibri" w:hAnsi="Calibri"/>
          <w:color w:val="000000"/>
          <w:sz w:val="23"/>
        </w:rPr>
        <w:t>Qof kasta oo ku nool Oregon waxaa qasab ku ah digniinta is-karantiil haddii uu ugu safray meel ka baxsan gobolka safar aan muhiim ahayn. Waxaa la filayaa in dhammaan ardayda, shaqaalaha, iyo xubnaha bulshada ay u hoggaansamaan digniinta. Waxaa waajib nagu ah inaan is-daryeelno si aan u sameyno wax kasta aan awoodno si aan u dhimno faafitaanka COVID-19. Sameynta taasi ayaa badbaadin doontaa naf.</w:t>
      </w:r>
    </w:p>
    <w:p w14:paraId="3F752445" w14:textId="77777777" w:rsidR="00890A36" w:rsidRPr="00B5234A" w:rsidRDefault="00ED36EE" w:rsidP="00890A36">
      <w:pPr>
        <w:rPr>
          <w:rFonts w:ascii="Times New Roman" w:hAnsi="Times New Roman" w:cs="Times New Roman"/>
          <w:sz w:val="10"/>
          <w:szCs w:val="10"/>
        </w:rPr>
      </w:pPr>
    </w:p>
    <w:p w14:paraId="0BFD4549" w14:textId="77777777" w:rsidR="00890A36" w:rsidRPr="00890A36" w:rsidRDefault="00597CD6" w:rsidP="00890A36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rFonts w:ascii="Calibri" w:hAnsi="Calibri"/>
          <w:b/>
          <w:color w:val="000000"/>
          <w:sz w:val="23"/>
        </w:rPr>
        <w:t>Waqtiga Fasaxa Shaqaalaha</w:t>
      </w:r>
    </w:p>
    <w:p w14:paraId="0E57A94F" w14:textId="77777777" w:rsidR="00890A36" w:rsidRPr="00890A36" w:rsidRDefault="00597CD6" w:rsidP="00890A36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rFonts w:ascii="Calibri" w:hAnsi="Calibri"/>
          <w:color w:val="000000"/>
          <w:sz w:val="23"/>
        </w:rPr>
        <w:t>[</w:t>
      </w:r>
      <w:commentRangeStart w:id="0"/>
      <w:r w:rsidRPr="006A0681">
        <w:rPr>
          <w:rFonts w:ascii="Calibri" w:hAnsi="Calibri"/>
          <w:color w:val="000000"/>
          <w:sz w:val="23"/>
          <w:highlight w:val="yellow"/>
        </w:rPr>
        <w:t>INSERT specific information about leave options</w:t>
      </w:r>
      <w:commentRangeEnd w:id="0"/>
      <w:r w:rsidR="00D96B7C">
        <w:rPr>
          <w:rStyle w:val="CommentReference"/>
          <w:rFonts w:ascii="Arial" w:eastAsia="Arial" w:hAnsi="Arial" w:cs="Arial"/>
        </w:rPr>
        <w:commentReference w:id="0"/>
      </w:r>
      <w:r>
        <w:rPr>
          <w:rFonts w:ascii="Calibri" w:hAnsi="Calibri"/>
          <w:color w:val="000000"/>
          <w:sz w:val="23"/>
        </w:rPr>
        <w:t>]</w:t>
      </w:r>
    </w:p>
    <w:p w14:paraId="5407007C" w14:textId="77777777" w:rsidR="00890A36" w:rsidRPr="00D96B7C" w:rsidRDefault="00ED36EE" w:rsidP="00890A36">
      <w:pPr>
        <w:rPr>
          <w:sz w:val="12"/>
          <w:szCs w:val="12"/>
        </w:rPr>
      </w:pPr>
    </w:p>
    <w:p w14:paraId="2BAA6526" w14:textId="77777777" w:rsidR="00890A36" w:rsidRPr="00890A36" w:rsidRDefault="00597CD6" w:rsidP="00890A36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rFonts w:ascii="Calibri" w:hAnsi="Calibri"/>
          <w:b/>
          <w:color w:val="000000"/>
          <w:sz w:val="23"/>
        </w:rPr>
        <w:t>Aqoon-dirsiga Dhammeystiran</w:t>
      </w:r>
    </w:p>
    <w:p w14:paraId="1D1E6E52" w14:textId="11CBE4AE" w:rsidR="00890A36" w:rsidRDefault="00597CD6" w:rsidP="00B5234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3"/>
        </w:rPr>
      </w:pPr>
      <w:r>
        <w:rPr>
          <w:rFonts w:ascii="Calibri" w:hAnsi="Calibri"/>
          <w:color w:val="000000"/>
          <w:sz w:val="23"/>
        </w:rPr>
        <w:t>[</w:t>
      </w:r>
      <w:commentRangeStart w:id="1"/>
      <w:r w:rsidRPr="006A0681">
        <w:rPr>
          <w:rFonts w:ascii="Calibri" w:hAnsi="Calibri"/>
          <w:color w:val="000000"/>
          <w:sz w:val="23"/>
          <w:highlight w:val="yellow"/>
        </w:rPr>
        <w:t>INSERT specific information about instruction options available</w:t>
      </w:r>
      <w:commentRangeEnd w:id="1"/>
      <w:r w:rsidR="006A0681">
        <w:rPr>
          <w:rStyle w:val="CommentReference"/>
          <w:rFonts w:ascii="Arial" w:eastAsia="Arial" w:hAnsi="Arial" w:cs="Arial"/>
        </w:rPr>
        <w:commentReference w:id="1"/>
      </w:r>
      <w:r>
        <w:rPr>
          <w:rFonts w:ascii="Calibri" w:hAnsi="Calibri"/>
          <w:color w:val="000000"/>
          <w:sz w:val="23"/>
        </w:rPr>
        <w:t>]</w:t>
      </w:r>
    </w:p>
    <w:p w14:paraId="56108F5F" w14:textId="77777777" w:rsidR="00B5234A" w:rsidRPr="00B5234A" w:rsidRDefault="00B5234A" w:rsidP="00B5234A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337B03AD" w14:textId="77777777" w:rsidR="00890A36" w:rsidRPr="00890A36" w:rsidRDefault="00597CD6" w:rsidP="00B5234A">
      <w:pPr>
        <w:pStyle w:val="NormalWeb"/>
        <w:spacing w:before="0" w:beforeAutospacing="0" w:after="0" w:afterAutospacing="0"/>
        <w:ind w:left="-576"/>
        <w:rPr>
          <w:sz w:val="23"/>
          <w:szCs w:val="23"/>
        </w:rPr>
      </w:pPr>
      <w:r>
        <w:rPr>
          <w:rFonts w:ascii="Calibri" w:hAnsi="Calibri"/>
          <w:color w:val="000000"/>
          <w:sz w:val="23"/>
        </w:rPr>
        <w:t xml:space="preserve">Haddii aad qabto su'aalo dheeraad ah oo ku saabsan sida digniinta safar u saameynayso shaqadayada, fadlan igala soo xiriir </w:t>
      </w:r>
      <w:commentRangeStart w:id="2"/>
      <w:r w:rsidRPr="006A0681">
        <w:rPr>
          <w:rFonts w:ascii="Calibri" w:hAnsi="Calibri"/>
          <w:color w:val="000000"/>
          <w:sz w:val="23"/>
          <w:highlight w:val="yellow"/>
        </w:rPr>
        <w:t>blank email address</w:t>
      </w:r>
      <w:commentRangeEnd w:id="2"/>
      <w:r w:rsidR="006A0681">
        <w:rPr>
          <w:rStyle w:val="CommentReference"/>
          <w:rFonts w:ascii="Arial" w:eastAsia="Arial" w:hAnsi="Arial" w:cs="Arial"/>
        </w:rPr>
        <w:commentReference w:id="2"/>
      </w:r>
      <w:r w:rsidRPr="006A0681">
        <w:rPr>
          <w:rFonts w:ascii="Calibri" w:hAnsi="Calibri"/>
          <w:color w:val="000000"/>
          <w:sz w:val="23"/>
          <w:highlight w:val="yellow"/>
        </w:rPr>
        <w:t>.</w:t>
      </w:r>
    </w:p>
    <w:p w14:paraId="1148CD0E" w14:textId="77777777" w:rsidR="00890A36" w:rsidRPr="00B5234A" w:rsidRDefault="00ED36EE" w:rsidP="00B5234A">
      <w:pPr>
        <w:ind w:left="-576"/>
        <w:rPr>
          <w:sz w:val="12"/>
          <w:szCs w:val="12"/>
        </w:rPr>
      </w:pPr>
    </w:p>
    <w:p w14:paraId="30EF5752" w14:textId="77777777" w:rsidR="00890A36" w:rsidRPr="00890A36" w:rsidRDefault="00597CD6" w:rsidP="00B5234A">
      <w:pPr>
        <w:pStyle w:val="NormalWeb"/>
        <w:spacing w:before="0" w:beforeAutospacing="0" w:after="240" w:afterAutospacing="0"/>
        <w:ind w:left="-576"/>
        <w:rPr>
          <w:sz w:val="23"/>
          <w:szCs w:val="23"/>
        </w:rPr>
      </w:pPr>
      <w:r>
        <w:rPr>
          <w:rFonts w:ascii="Calibri" w:hAnsi="Calibri"/>
          <w:color w:val="000000"/>
          <w:sz w:val="23"/>
        </w:rPr>
        <w:t>Daacadnimo,</w:t>
      </w:r>
    </w:p>
    <w:p w14:paraId="68F5B855" w14:textId="7C4753A3" w:rsidR="00D57D4D" w:rsidRPr="00890A36" w:rsidRDefault="006A0681" w:rsidP="00B5234A">
      <w:pPr>
        <w:pStyle w:val="NormalWeb"/>
        <w:spacing w:before="0" w:beforeAutospacing="0" w:after="240" w:afterAutospacing="0"/>
        <w:ind w:left="-576"/>
        <w:rPr>
          <w:sz w:val="23"/>
          <w:szCs w:val="23"/>
        </w:rPr>
      </w:pPr>
      <w:commentRangeStart w:id="3"/>
      <w:r w:rsidRPr="006A0681">
        <w:rPr>
          <w:rFonts w:ascii="Calibri" w:hAnsi="Calibri"/>
          <w:color w:val="000000"/>
          <w:sz w:val="23"/>
          <w:highlight w:val="yellow"/>
        </w:rPr>
        <w:t>Superintendent</w:t>
      </w:r>
      <w:r w:rsidR="00597CD6" w:rsidRPr="006A0681">
        <w:rPr>
          <w:rFonts w:ascii="Calibri" w:hAnsi="Calibri"/>
          <w:color w:val="000000"/>
          <w:sz w:val="23"/>
          <w:highlight w:val="yellow"/>
        </w:rPr>
        <w:t xml:space="preserve"> </w:t>
      </w:r>
      <w:commentRangeEnd w:id="3"/>
      <w:r>
        <w:rPr>
          <w:rStyle w:val="CommentReference"/>
          <w:rFonts w:ascii="Arial" w:eastAsia="Arial" w:hAnsi="Arial" w:cs="Arial"/>
        </w:rPr>
        <w:commentReference w:id="3"/>
      </w:r>
      <w:r w:rsidR="00597CD6" w:rsidRPr="006A0681">
        <w:rPr>
          <w:rFonts w:ascii="Calibri" w:hAnsi="Calibri"/>
          <w:color w:val="000000"/>
          <w:sz w:val="23"/>
          <w:highlight w:val="yellow"/>
        </w:rPr>
        <w:t xml:space="preserve">XXXX </w:t>
      </w:r>
      <w:r w:rsidRPr="006A0681">
        <w:rPr>
          <w:rFonts w:ascii="Calibri" w:hAnsi="Calibri"/>
          <w:color w:val="000000"/>
          <w:sz w:val="23"/>
          <w:highlight w:val="yellow"/>
        </w:rPr>
        <w:t xml:space="preserve">or </w:t>
      </w:r>
      <w:commentRangeStart w:id="4"/>
      <w:r w:rsidRPr="006A0681">
        <w:rPr>
          <w:rFonts w:ascii="Calibri" w:hAnsi="Calibri"/>
          <w:color w:val="000000"/>
          <w:sz w:val="23"/>
          <w:highlight w:val="yellow"/>
        </w:rPr>
        <w:t>Principal</w:t>
      </w:r>
      <w:commentRangeEnd w:id="4"/>
      <w:r>
        <w:rPr>
          <w:rStyle w:val="CommentReference"/>
          <w:rFonts w:ascii="Arial" w:eastAsia="Arial" w:hAnsi="Arial" w:cs="Arial"/>
        </w:rPr>
        <w:commentReference w:id="4"/>
      </w:r>
      <w:r w:rsidR="00597CD6" w:rsidRPr="006A0681">
        <w:rPr>
          <w:rFonts w:ascii="Calibri" w:hAnsi="Calibri"/>
          <w:color w:val="000000"/>
          <w:sz w:val="23"/>
          <w:highlight w:val="yellow"/>
        </w:rPr>
        <w:t xml:space="preserve"> XXXX</w:t>
      </w:r>
    </w:p>
    <w:sectPr w:rsidR="00D57D4D" w:rsidRPr="00890A36" w:rsidSect="00B523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1440" w:bottom="864" w:left="1440" w:header="806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bdi fatah Ibrahim" w:date="2020-11-25T13:42:00Z" w:initials="AfI">
    <w:p w14:paraId="2E2FE756" w14:textId="3CCD7FC3" w:rsidR="00D96B7C" w:rsidRDefault="00D96B7C">
      <w:pPr>
        <w:pStyle w:val="CommentText"/>
      </w:pPr>
      <w:r>
        <w:rPr>
          <w:rStyle w:val="CommentReference"/>
        </w:rPr>
        <w:annotationRef/>
      </w:r>
      <w:r>
        <w:t>GELI macluumaadka gaarka ah ee ku saabsan ikhtiyaarada fasaxeed</w:t>
      </w:r>
    </w:p>
  </w:comment>
  <w:comment w:id="1" w:author="Abdi fatah Ibrahim" w:date="2020-11-25T13:39:00Z" w:initials="AfI">
    <w:p w14:paraId="4E75B909" w14:textId="4EF7E0BA" w:rsidR="006A0681" w:rsidRDefault="006A0681">
      <w:pPr>
        <w:pStyle w:val="CommentText"/>
      </w:pPr>
      <w:r>
        <w:rPr>
          <w:rStyle w:val="CommentReference"/>
        </w:rPr>
        <w:annotationRef/>
      </w:r>
      <w:r>
        <w:t>GELI macluumaadka gaarka ah ee ku saabsan ikhtiyaarada waxbarida ee la heli karo</w:t>
      </w:r>
    </w:p>
  </w:comment>
  <w:comment w:id="2" w:author="Abdi fatah Ibrahim" w:date="2020-11-25T13:38:00Z" w:initials="AfI">
    <w:p w14:paraId="31E39E2E" w14:textId="58037516" w:rsidR="006A0681" w:rsidRDefault="006A0681">
      <w:pPr>
        <w:pStyle w:val="CommentText"/>
      </w:pPr>
      <w:r>
        <w:rPr>
          <w:rStyle w:val="CommentReference"/>
        </w:rPr>
        <w:annotationRef/>
      </w:r>
      <w:proofErr w:type="spellStart"/>
      <w:r>
        <w:t>goobta</w:t>
      </w:r>
      <w:proofErr w:type="spellEnd"/>
      <w:r>
        <w:t xml:space="preserve"> </w:t>
      </w:r>
      <w:proofErr w:type="spellStart"/>
      <w:r>
        <w:t>bannaan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iimaylka</w:t>
      </w:r>
      <w:proofErr w:type="spellEnd"/>
    </w:p>
  </w:comment>
  <w:comment w:id="3" w:author="Abdi fatah Ibrahim" w:date="2020-11-25T13:37:00Z" w:initials="AfI">
    <w:p w14:paraId="218BC48C" w14:textId="7E2CBACA" w:rsidR="006A0681" w:rsidRDefault="006A0681">
      <w:pPr>
        <w:pStyle w:val="CommentText"/>
      </w:pPr>
      <w:r>
        <w:rPr>
          <w:rStyle w:val="CommentReference"/>
        </w:rPr>
        <w:annotationRef/>
      </w:r>
      <w:r>
        <w:t>Kormeeraha Guud</w:t>
      </w:r>
    </w:p>
  </w:comment>
  <w:comment w:id="4" w:author="Abdi fatah Ibrahim" w:date="2020-11-25T13:36:00Z" w:initials="AfI">
    <w:p w14:paraId="2E6167AC" w14:textId="08362DE8" w:rsidR="006A0681" w:rsidRDefault="006A0681">
      <w:pPr>
        <w:pStyle w:val="CommentText"/>
      </w:pPr>
      <w:r>
        <w:rPr>
          <w:rStyle w:val="CommentReference"/>
        </w:rPr>
        <w:annotationRef/>
      </w:r>
      <w:r>
        <w:t>Maamulaha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E2FE756" w15:done="0"/>
  <w15:commentEx w15:paraId="4E75B909" w15:done="0"/>
  <w15:commentEx w15:paraId="31E39E2E" w15:done="0"/>
  <w15:commentEx w15:paraId="218BC48C" w15:done="0"/>
  <w15:commentEx w15:paraId="2E6167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DDC2" w16cex:dateUtc="2020-11-25T10:42:00Z"/>
  <w16cex:commentExtensible w16cex:durableId="2368DD12" w16cex:dateUtc="2020-11-25T10:39:00Z"/>
  <w16cex:commentExtensible w16cex:durableId="2368DCC4" w16cex:dateUtc="2020-11-25T10:38:00Z"/>
  <w16cex:commentExtensible w16cex:durableId="2368DC7D" w16cex:dateUtc="2020-11-25T10:37:00Z"/>
  <w16cex:commentExtensible w16cex:durableId="2368DC72" w16cex:dateUtc="2020-11-25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2FE756" w16cid:durableId="2368DDC2"/>
  <w16cid:commentId w16cid:paraId="4E75B909" w16cid:durableId="2368DD12"/>
  <w16cid:commentId w16cid:paraId="31E39E2E" w16cid:durableId="2368DCC4"/>
  <w16cid:commentId w16cid:paraId="218BC48C" w16cid:durableId="2368DC7D"/>
  <w16cid:commentId w16cid:paraId="2E6167AC" w16cid:durableId="2368DC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4D0E0" w14:textId="77777777" w:rsidR="00ED36EE" w:rsidRDefault="00ED36EE" w:rsidP="006A343F">
      <w:pPr>
        <w:spacing w:line="240" w:lineRule="auto"/>
      </w:pPr>
      <w:r>
        <w:separator/>
      </w:r>
    </w:p>
  </w:endnote>
  <w:endnote w:type="continuationSeparator" w:id="0">
    <w:p w14:paraId="63C7C331" w14:textId="77777777" w:rsidR="00ED36EE" w:rsidRDefault="00ED36EE" w:rsidP="006A3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7EDE" w14:textId="77777777" w:rsidR="00D96B7C" w:rsidRDefault="00D96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C3C6" w14:textId="77777777" w:rsidR="006A343F" w:rsidRPr="00915452" w:rsidRDefault="00ED36EE">
    <w:pPr>
      <w:pStyle w:val="Footer"/>
      <w:jc w:val="right"/>
      <w:rPr>
        <w:rFonts w:ascii="Calibri" w:hAnsi="Calibri" w:cs="Calibri"/>
        <w:sz w:val="24"/>
      </w:rPr>
    </w:pPr>
  </w:p>
  <w:p w14:paraId="5F2F69E1" w14:textId="77777777" w:rsidR="006A343F" w:rsidRDefault="00ED36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9F178" w14:textId="77777777" w:rsidR="00D96B7C" w:rsidRDefault="00D96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5EE39" w14:textId="77777777" w:rsidR="00ED36EE" w:rsidRDefault="00ED36EE" w:rsidP="006A343F">
      <w:pPr>
        <w:spacing w:line="240" w:lineRule="auto"/>
      </w:pPr>
      <w:r>
        <w:separator/>
      </w:r>
    </w:p>
  </w:footnote>
  <w:footnote w:type="continuationSeparator" w:id="0">
    <w:p w14:paraId="02D94704" w14:textId="77777777" w:rsidR="00ED36EE" w:rsidRDefault="00ED36EE" w:rsidP="006A3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F03C9" w14:textId="77777777" w:rsidR="00D96B7C" w:rsidRDefault="00D96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8C0BA" w14:textId="0259C749" w:rsidR="006A343F" w:rsidRPr="00EE4130" w:rsidRDefault="004F575D" w:rsidP="009673D8">
    <w:pPr>
      <w:pStyle w:val="Heading1"/>
      <w:spacing w:before="0" w:after="0" w:line="240" w:lineRule="auto"/>
      <w:ind w:left="-1152" w:right="1440"/>
      <w:rPr>
        <w:rFonts w:cs="Calibr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B9F376A" wp14:editId="337DF62C">
          <wp:simplePos x="0" y="0"/>
          <wp:positionH relativeFrom="column">
            <wp:posOffset>4185920</wp:posOffset>
          </wp:positionH>
          <wp:positionV relativeFrom="paragraph">
            <wp:posOffset>-194310</wp:posOffset>
          </wp:positionV>
          <wp:extent cx="2272665" cy="812165"/>
          <wp:effectExtent l="0" t="0" r="0" b="0"/>
          <wp:wrapSquare wrapText="bothSides"/>
          <wp:docPr id="1" name="image1.png" descr="Oregon Department of Education&#10;Oregon achieves... together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regon Department of Education&#10;Oregon achieves... together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7CD6">
      <w:rPr>
        <w:color w:val="000000"/>
        <w:sz w:val="36"/>
      </w:rPr>
      <w:t xml:space="preserve">Waraaqda Jaangooyada Shaqaalaha iyo Qoysaska: </w:t>
    </w:r>
    <w:r w:rsidR="00597CD6">
      <w:br/>
    </w:r>
    <w:r w:rsidR="00597CD6">
      <w:rPr>
        <w:color w:val="000000"/>
        <w:sz w:val="36"/>
      </w:rPr>
      <w:t>Is-karantiilka 14-ka Maalmood ah</w:t>
    </w:r>
  </w:p>
  <w:p w14:paraId="5F865C43" w14:textId="77777777" w:rsidR="006A343F" w:rsidRDefault="00ED36EE" w:rsidP="006A343F">
    <w:pPr>
      <w:pStyle w:val="Header"/>
      <w:ind w:left="-180"/>
    </w:pPr>
  </w:p>
  <w:p w14:paraId="408E5520" w14:textId="77777777" w:rsidR="006A343F" w:rsidRDefault="00ED36EE" w:rsidP="006A343F">
    <w:pPr>
      <w:pStyle w:val="Header"/>
      <w:ind w:left="-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6529" w14:textId="77777777" w:rsidR="00D96B7C" w:rsidRDefault="00D96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68FF"/>
    <w:multiLevelType w:val="multilevel"/>
    <w:tmpl w:val="A184E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44FB0"/>
    <w:multiLevelType w:val="multilevel"/>
    <w:tmpl w:val="A01C0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E97575B"/>
    <w:multiLevelType w:val="multilevel"/>
    <w:tmpl w:val="F596F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591FD4"/>
    <w:multiLevelType w:val="multilevel"/>
    <w:tmpl w:val="63E8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A5B89"/>
    <w:multiLevelType w:val="multilevel"/>
    <w:tmpl w:val="DF1E0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di fatah Ibrahim">
    <w15:presenceInfo w15:providerId="Windows Live" w15:userId="b7b34b21ebc3c7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4D"/>
    <w:rsid w:val="000447C9"/>
    <w:rsid w:val="00144101"/>
    <w:rsid w:val="001D3178"/>
    <w:rsid w:val="00263A30"/>
    <w:rsid w:val="0031631E"/>
    <w:rsid w:val="003D55EF"/>
    <w:rsid w:val="00477868"/>
    <w:rsid w:val="004F575D"/>
    <w:rsid w:val="00536D5A"/>
    <w:rsid w:val="00563389"/>
    <w:rsid w:val="00597CD6"/>
    <w:rsid w:val="0066523A"/>
    <w:rsid w:val="006A0681"/>
    <w:rsid w:val="007F7A14"/>
    <w:rsid w:val="00812E7E"/>
    <w:rsid w:val="00861133"/>
    <w:rsid w:val="008D384B"/>
    <w:rsid w:val="008E0910"/>
    <w:rsid w:val="009673D8"/>
    <w:rsid w:val="009A50F9"/>
    <w:rsid w:val="00AE5BCD"/>
    <w:rsid w:val="00B5234A"/>
    <w:rsid w:val="00B75DC4"/>
    <w:rsid w:val="00C27B9C"/>
    <w:rsid w:val="00C46156"/>
    <w:rsid w:val="00C55111"/>
    <w:rsid w:val="00CC4CF1"/>
    <w:rsid w:val="00CD43EF"/>
    <w:rsid w:val="00D00A72"/>
    <w:rsid w:val="00D57D4D"/>
    <w:rsid w:val="00D96B7C"/>
    <w:rsid w:val="00DA1336"/>
    <w:rsid w:val="00E723E9"/>
    <w:rsid w:val="00ED36EE"/>
    <w:rsid w:val="00F31D76"/>
    <w:rsid w:val="00FB2ECF"/>
    <w:rsid w:val="00F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5882D"/>
  <w15:docId w15:val="{E4464316-053E-44F7-A0BC-409E3BCA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" w:eastAsia=""/>
    </w:rPr>
  </w:style>
  <w:style w:type="paragraph" w:styleId="Heading1">
    <w:name w:val="heading 1"/>
    <w:basedOn w:val="Normal"/>
    <w:next w:val="Normal"/>
    <w:rsid w:val="006A343F"/>
    <w:pPr>
      <w:keepNext/>
      <w:keepLines/>
      <w:spacing w:before="400" w:after="120"/>
      <w:outlineLvl w:val="0"/>
    </w:pPr>
    <w:rPr>
      <w:rFonts w:ascii="Calibri" w:hAnsi="Calibri"/>
      <w:b/>
      <w:sz w:val="32"/>
      <w:szCs w:val="40"/>
    </w:rPr>
  </w:style>
  <w:style w:type="paragraph" w:styleId="Heading2">
    <w:name w:val="heading 2"/>
    <w:basedOn w:val="Normal"/>
    <w:next w:val="Normal"/>
    <w:rsid w:val="006A343F"/>
    <w:pPr>
      <w:keepNext/>
      <w:keepLines/>
      <w:spacing w:before="360" w:after="120"/>
      <w:outlineLvl w:val="1"/>
    </w:pPr>
    <w:rPr>
      <w:rFonts w:ascii="Calibri" w:hAnsi="Calibri"/>
      <w:b/>
      <w:sz w:val="28"/>
      <w:szCs w:val="32"/>
      <w:u w:val="single"/>
    </w:rPr>
  </w:style>
  <w:style w:type="paragraph" w:styleId="Heading3">
    <w:name w:val="heading 3"/>
    <w:basedOn w:val="Normal"/>
    <w:next w:val="Normal"/>
    <w:rsid w:val="00915452"/>
    <w:pPr>
      <w:keepNext/>
      <w:keepLines/>
      <w:spacing w:before="320" w:after="80"/>
      <w:outlineLvl w:val="2"/>
    </w:pPr>
    <w:rPr>
      <w:rFonts w:ascii="Calibri" w:hAnsi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  <w:lang w:val="" w:eastAsia=""/>
    </w:rPr>
  </w:style>
  <w:style w:type="character" w:styleId="CommentReference">
    <w:name w:val="annotation reference"/>
    <w:uiPriority w:val="99"/>
    <w:semiHidden/>
    <w:unhideWhenUsed/>
    <w:rPr>
      <w:sz w:val="16"/>
      <w:szCs w:val="16"/>
      <w:lang w:val="" w:eastAsia=""/>
    </w:rPr>
  </w:style>
  <w:style w:type="paragraph" w:styleId="Header">
    <w:name w:val="header"/>
    <w:basedOn w:val="Normal"/>
    <w:link w:val="HeaderChar"/>
    <w:uiPriority w:val="99"/>
    <w:unhideWhenUsed/>
    <w:rsid w:val="006A34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3F"/>
  </w:style>
  <w:style w:type="paragraph" w:styleId="Footer">
    <w:name w:val="footer"/>
    <w:basedOn w:val="Normal"/>
    <w:link w:val="FooterChar"/>
    <w:uiPriority w:val="99"/>
    <w:unhideWhenUsed/>
    <w:rsid w:val="006A34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3F"/>
  </w:style>
  <w:style w:type="character" w:styleId="Hyperlink">
    <w:name w:val="Hyperlink"/>
    <w:uiPriority w:val="99"/>
    <w:unhideWhenUsed/>
    <w:rsid w:val="006A343F"/>
    <w:rPr>
      <w:color w:val="0000FF"/>
      <w:u w:val="single"/>
      <w:lang w:val="" w:eastAsia="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4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43F"/>
    <w:rPr>
      <w:rFonts w:ascii="Segoe UI" w:hAnsi="Segoe UI" w:cs="Segoe UI"/>
      <w:sz w:val="18"/>
      <w:szCs w:val="18"/>
      <w:lang w:val="" w:eastAsia="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4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5452"/>
    <w:rPr>
      <w:b/>
      <w:bCs/>
      <w:sz w:val="20"/>
      <w:szCs w:val="20"/>
      <w:lang w:val="" w:eastAsia=""/>
    </w:rPr>
  </w:style>
  <w:style w:type="character" w:styleId="FollowedHyperlink">
    <w:name w:val="FollowedHyperlink"/>
    <w:uiPriority w:val="99"/>
    <w:semiHidden/>
    <w:unhideWhenUsed/>
    <w:rsid w:val="00C53843"/>
    <w:rPr>
      <w:color w:val="800080"/>
      <w:u w:val="single"/>
      <w:lang w:val="" w:eastAsia=""/>
    </w:rPr>
  </w:style>
  <w:style w:type="paragraph" w:styleId="NormalWeb">
    <w:name w:val="Normal (Web)"/>
    <w:basedOn w:val="Normal"/>
    <w:uiPriority w:val="99"/>
    <w:unhideWhenUsed/>
    <w:rsid w:val="00C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usembassy.gov/travel-restrictions-fact-shee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ailchi.mp/oregon/news-releaseoregon-california-washington-issue-travel-advisories?e=c05c438299" TargetMode="Externa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14 day Quarantine</vt:lpstr>
    </vt:vector>
  </TitlesOfParts>
  <Company>Oregon Department of Education</Company>
  <LinksUpToDate>false</LinksUpToDate>
  <CharactersWithSpaces>2894</CharactersWithSpaces>
  <SharedDoc>false</SharedDoc>
  <HLinks>
    <vt:vector size="12" baseType="variant">
      <vt:variant>
        <vt:i4>6160458</vt:i4>
      </vt:variant>
      <vt:variant>
        <vt:i4>3</vt:i4>
      </vt:variant>
      <vt:variant>
        <vt:i4>0</vt:i4>
      </vt:variant>
      <vt:variant>
        <vt:i4>5</vt:i4>
      </vt:variant>
      <vt:variant>
        <vt:lpwstr>https://ca.usembassy.gov/travel-restrictions-fact-sheet/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https://mailchi.mp/oregon/news-releaseoregon-california-washington-issue-travel-advisories?e=c05c438299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14 day Quarantine</dc:title>
  <dc:subject/>
  <dc:creator>KNAUS Jenni - ODE</dc:creator>
  <cp:keywords/>
  <cp:lastModifiedBy>Abdi fatah Ibrahim</cp:lastModifiedBy>
  <cp:revision>15</cp:revision>
  <dcterms:created xsi:type="dcterms:W3CDTF">2020-11-25T10:40:00Z</dcterms:created>
  <dcterms:modified xsi:type="dcterms:W3CDTF">2020-11-25T10:42:00Z</dcterms:modified>
</cp:coreProperties>
</file>