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FC" w:rsidRPr="00DB27C9" w:rsidRDefault="00CB2AED" w:rsidP="00DB27C9">
      <w:pPr>
        <w:jc w:val="center"/>
        <w:rPr>
          <w:rFonts w:ascii="Times New Roman" w:hAnsi="Times New Roman" w:cs="Times New Roman"/>
          <w:b/>
          <w:sz w:val="36"/>
          <w:szCs w:val="36"/>
        </w:rPr>
      </w:pPr>
      <w:r>
        <w:rPr>
          <w:rFonts w:ascii="Times New Roman" w:hAnsi="Times New Roman" w:cs="Times New Roman"/>
          <w:b/>
          <w:sz w:val="36"/>
          <w:szCs w:val="36"/>
        </w:rPr>
        <w:t xml:space="preserve">Online </w:t>
      </w:r>
      <w:r w:rsidR="006323AC" w:rsidRPr="00DB27C9">
        <w:rPr>
          <w:rFonts w:ascii="Times New Roman" w:hAnsi="Times New Roman" w:cs="Times New Roman"/>
          <w:b/>
          <w:sz w:val="36"/>
          <w:szCs w:val="36"/>
        </w:rPr>
        <w:t xml:space="preserve">School Directory </w:t>
      </w:r>
      <w:r>
        <w:rPr>
          <w:rFonts w:ascii="Times New Roman" w:hAnsi="Times New Roman" w:cs="Times New Roman"/>
          <w:b/>
          <w:sz w:val="36"/>
          <w:szCs w:val="36"/>
        </w:rPr>
        <w:t>Instructions</w:t>
      </w:r>
    </w:p>
    <w:p w:rsidR="006323AC" w:rsidRPr="00DB27C9" w:rsidRDefault="002B6727" w:rsidP="002B6727">
      <w:pPr>
        <w:jc w:val="both"/>
        <w:rPr>
          <w:rFonts w:ascii="Times New Roman" w:hAnsi="Times New Roman" w:cs="Times New Roman"/>
          <w:sz w:val="20"/>
          <w:szCs w:val="20"/>
        </w:rPr>
      </w:pPr>
      <w:r w:rsidRPr="00DB27C9">
        <w:rPr>
          <w:rFonts w:ascii="Times New Roman" w:hAnsi="Times New Roman" w:cs="Times New Roman"/>
          <w:sz w:val="20"/>
          <w:szCs w:val="20"/>
        </w:rPr>
        <w:t xml:space="preserve">The process for collecting </w:t>
      </w:r>
      <w:r w:rsidR="009C7E80">
        <w:rPr>
          <w:rFonts w:ascii="Times New Roman" w:hAnsi="Times New Roman" w:cs="Times New Roman"/>
          <w:sz w:val="20"/>
          <w:szCs w:val="20"/>
        </w:rPr>
        <w:t xml:space="preserve">the </w:t>
      </w:r>
      <w:r w:rsidRPr="00DB27C9">
        <w:rPr>
          <w:rFonts w:ascii="Times New Roman" w:hAnsi="Times New Roman" w:cs="Times New Roman"/>
          <w:sz w:val="20"/>
          <w:szCs w:val="20"/>
        </w:rPr>
        <w:t>district/site directory information for the State Department of Education has changed.  Directory information for district/site addresses, phone numbers</w:t>
      </w:r>
      <w:r w:rsidR="00CB2AED">
        <w:rPr>
          <w:rFonts w:ascii="Times New Roman" w:hAnsi="Times New Roman" w:cs="Times New Roman"/>
          <w:sz w:val="20"/>
          <w:szCs w:val="20"/>
        </w:rPr>
        <w:t>, email addresses</w:t>
      </w:r>
      <w:r w:rsidRPr="00DB27C9">
        <w:rPr>
          <w:rFonts w:ascii="Times New Roman" w:hAnsi="Times New Roman" w:cs="Times New Roman"/>
          <w:sz w:val="20"/>
          <w:szCs w:val="20"/>
        </w:rPr>
        <w:t xml:space="preserve"> and contacts will</w:t>
      </w:r>
      <w:r w:rsidR="00CB2AED">
        <w:rPr>
          <w:rFonts w:ascii="Times New Roman" w:hAnsi="Times New Roman" w:cs="Times New Roman"/>
          <w:sz w:val="20"/>
          <w:szCs w:val="20"/>
        </w:rPr>
        <w:t xml:space="preserve"> </w:t>
      </w:r>
      <w:r w:rsidR="009C7E80">
        <w:rPr>
          <w:rFonts w:ascii="Times New Roman" w:hAnsi="Times New Roman" w:cs="Times New Roman"/>
          <w:sz w:val="20"/>
          <w:szCs w:val="20"/>
        </w:rPr>
        <w:t xml:space="preserve">now </w:t>
      </w:r>
      <w:r w:rsidR="009C7E80" w:rsidRPr="00DB27C9">
        <w:rPr>
          <w:rFonts w:ascii="Times New Roman" w:hAnsi="Times New Roman" w:cs="Times New Roman"/>
          <w:sz w:val="20"/>
          <w:szCs w:val="20"/>
        </w:rPr>
        <w:t>be</w:t>
      </w:r>
      <w:r w:rsidRPr="00DB27C9">
        <w:rPr>
          <w:rFonts w:ascii="Times New Roman" w:hAnsi="Times New Roman" w:cs="Times New Roman"/>
          <w:sz w:val="20"/>
          <w:szCs w:val="20"/>
        </w:rPr>
        <w:t xml:space="preserve"> collected and updated through the Single Sign On (SSO), School </w:t>
      </w:r>
      <w:r w:rsidR="009C7E80">
        <w:rPr>
          <w:rFonts w:ascii="Times New Roman" w:hAnsi="Times New Roman" w:cs="Times New Roman"/>
          <w:sz w:val="20"/>
          <w:szCs w:val="20"/>
        </w:rPr>
        <w:t>Personnel Records application.</w:t>
      </w:r>
    </w:p>
    <w:p w:rsidR="002B6727" w:rsidRPr="00DB27C9" w:rsidRDefault="002B6727" w:rsidP="002B6727">
      <w:pPr>
        <w:jc w:val="both"/>
        <w:rPr>
          <w:rFonts w:ascii="Times New Roman" w:hAnsi="Times New Roman" w:cs="Times New Roman"/>
          <w:b/>
          <w:sz w:val="20"/>
          <w:szCs w:val="20"/>
        </w:rPr>
      </w:pPr>
      <w:r w:rsidRPr="00DB27C9">
        <w:rPr>
          <w:rFonts w:ascii="Times New Roman" w:hAnsi="Times New Roman" w:cs="Times New Roman"/>
          <w:b/>
          <w:sz w:val="20"/>
          <w:szCs w:val="20"/>
        </w:rPr>
        <w:t xml:space="preserve">To </w:t>
      </w:r>
      <w:r w:rsidRPr="00DB27C9">
        <w:rPr>
          <w:rFonts w:ascii="Times New Roman" w:hAnsi="Times New Roman" w:cs="Times New Roman"/>
          <w:b/>
          <w:sz w:val="20"/>
          <w:szCs w:val="20"/>
          <w:u w:val="single"/>
        </w:rPr>
        <w:t>update</w:t>
      </w:r>
      <w:r w:rsidR="007B24DF">
        <w:rPr>
          <w:rFonts w:ascii="Times New Roman" w:hAnsi="Times New Roman" w:cs="Times New Roman"/>
          <w:b/>
          <w:sz w:val="20"/>
          <w:szCs w:val="20"/>
        </w:rPr>
        <w:t xml:space="preserve"> the Online D</w:t>
      </w:r>
      <w:r w:rsidRPr="00DB27C9">
        <w:rPr>
          <w:rFonts w:ascii="Times New Roman" w:hAnsi="Times New Roman" w:cs="Times New Roman"/>
          <w:b/>
          <w:sz w:val="20"/>
          <w:szCs w:val="20"/>
        </w:rPr>
        <w:t>irectory</w:t>
      </w:r>
    </w:p>
    <w:p w:rsidR="008B0B5F" w:rsidRDefault="009C7E80" w:rsidP="002B6727">
      <w:pPr>
        <w:pStyle w:val="ListParagraph"/>
        <w:numPr>
          <w:ilvl w:val="0"/>
          <w:numId w:val="1"/>
        </w:numPr>
        <w:jc w:val="both"/>
        <w:rPr>
          <w:rFonts w:ascii="Times New Roman" w:hAnsi="Times New Roman" w:cs="Times New Roman"/>
          <w:sz w:val="20"/>
          <w:szCs w:val="20"/>
        </w:rPr>
      </w:pPr>
      <w:r w:rsidRPr="008B0B5F">
        <w:rPr>
          <w:rFonts w:ascii="Times New Roman" w:hAnsi="Times New Roman" w:cs="Times New Roman"/>
          <w:sz w:val="20"/>
          <w:szCs w:val="20"/>
        </w:rPr>
        <w:t xml:space="preserve">The tab for the Online Directory is located on the School Personnel Records FY2013-2014 </w:t>
      </w:r>
      <w:r w:rsidR="00021A9D" w:rsidRPr="008B0B5F">
        <w:rPr>
          <w:rFonts w:ascii="Times New Roman" w:hAnsi="Times New Roman" w:cs="Times New Roman"/>
          <w:sz w:val="20"/>
          <w:szCs w:val="20"/>
        </w:rPr>
        <w:t xml:space="preserve">application (this is where the Certified and Support Personnel Reports </w:t>
      </w:r>
      <w:r w:rsidR="008B0B5F" w:rsidRPr="008B0B5F">
        <w:rPr>
          <w:rFonts w:ascii="Times New Roman" w:hAnsi="Times New Roman" w:cs="Times New Roman"/>
          <w:sz w:val="20"/>
          <w:szCs w:val="20"/>
        </w:rPr>
        <w:t xml:space="preserve">are located).  </w:t>
      </w:r>
    </w:p>
    <w:p w:rsidR="002B6727" w:rsidRPr="008B0B5F" w:rsidRDefault="00DC4725" w:rsidP="002B6727">
      <w:pPr>
        <w:pStyle w:val="ListParagraph"/>
        <w:numPr>
          <w:ilvl w:val="0"/>
          <w:numId w:val="1"/>
        </w:numPr>
        <w:jc w:val="both"/>
        <w:rPr>
          <w:rFonts w:ascii="Times New Roman" w:hAnsi="Times New Roman" w:cs="Times New Roman"/>
          <w:sz w:val="20"/>
          <w:szCs w:val="20"/>
        </w:rPr>
      </w:pPr>
      <w:r w:rsidRPr="008B0B5F">
        <w:rPr>
          <w:rFonts w:ascii="Times New Roman" w:hAnsi="Times New Roman" w:cs="Times New Roman"/>
          <w:sz w:val="20"/>
          <w:szCs w:val="20"/>
        </w:rPr>
        <w:t>The</w:t>
      </w:r>
      <w:r w:rsidR="002B6727" w:rsidRPr="008B0B5F">
        <w:rPr>
          <w:rFonts w:ascii="Times New Roman" w:hAnsi="Times New Roman" w:cs="Times New Roman"/>
          <w:sz w:val="20"/>
          <w:szCs w:val="20"/>
        </w:rPr>
        <w:t xml:space="preserve"> district superintendent or district administrator for the School Personnel Records application must provide user</w:t>
      </w:r>
      <w:r w:rsidRPr="008B0B5F">
        <w:rPr>
          <w:rFonts w:ascii="Times New Roman" w:hAnsi="Times New Roman" w:cs="Times New Roman"/>
          <w:sz w:val="20"/>
          <w:szCs w:val="20"/>
        </w:rPr>
        <w:t>s with an</w:t>
      </w:r>
      <w:r w:rsidR="002B6727" w:rsidRPr="008B0B5F">
        <w:rPr>
          <w:rFonts w:ascii="Times New Roman" w:hAnsi="Times New Roman" w:cs="Times New Roman"/>
          <w:sz w:val="20"/>
          <w:szCs w:val="20"/>
        </w:rPr>
        <w:t xml:space="preserve"> account</w:t>
      </w:r>
      <w:r w:rsidRPr="008B0B5F">
        <w:rPr>
          <w:rFonts w:ascii="Times New Roman" w:hAnsi="Times New Roman" w:cs="Times New Roman"/>
          <w:sz w:val="20"/>
          <w:szCs w:val="20"/>
        </w:rPr>
        <w:t xml:space="preserve"> complete</w:t>
      </w:r>
      <w:r w:rsidR="002B6727" w:rsidRPr="008B0B5F">
        <w:rPr>
          <w:rFonts w:ascii="Times New Roman" w:hAnsi="Times New Roman" w:cs="Times New Roman"/>
          <w:sz w:val="20"/>
          <w:szCs w:val="20"/>
        </w:rPr>
        <w:t xml:space="preserve"> with the “District User” role.  This role allows </w:t>
      </w:r>
      <w:r w:rsidR="008B0B5F">
        <w:rPr>
          <w:rFonts w:ascii="Times New Roman" w:hAnsi="Times New Roman" w:cs="Times New Roman"/>
          <w:sz w:val="20"/>
          <w:szCs w:val="20"/>
        </w:rPr>
        <w:t>the</w:t>
      </w:r>
      <w:r w:rsidR="002B6727" w:rsidRPr="008B0B5F">
        <w:rPr>
          <w:rFonts w:ascii="Times New Roman" w:hAnsi="Times New Roman" w:cs="Times New Roman"/>
          <w:sz w:val="20"/>
          <w:szCs w:val="20"/>
        </w:rPr>
        <w:t xml:space="preserve"> user account to add, edit and delete information in the online directory for the district and all sites.</w:t>
      </w:r>
    </w:p>
    <w:p w:rsidR="00DB27C9" w:rsidRPr="00DB27C9" w:rsidRDefault="0007562C" w:rsidP="00DB27C9">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T</w:t>
      </w:r>
      <w:r w:rsidR="00DB27C9" w:rsidRPr="00DB27C9">
        <w:rPr>
          <w:rFonts w:ascii="Times New Roman" w:hAnsi="Times New Roman" w:cs="Times New Roman"/>
          <w:sz w:val="20"/>
          <w:szCs w:val="20"/>
        </w:rPr>
        <w:t xml:space="preserve">he superintendent </w:t>
      </w:r>
      <w:r w:rsidR="00DB27C9" w:rsidRPr="00DB27C9">
        <w:rPr>
          <w:rFonts w:ascii="Times New Roman" w:hAnsi="Times New Roman" w:cs="Times New Roman"/>
          <w:sz w:val="20"/>
          <w:szCs w:val="20"/>
          <w:u w:val="single"/>
        </w:rPr>
        <w:t>MUST</w:t>
      </w:r>
      <w:r w:rsidR="00DB27C9" w:rsidRPr="00DB27C9">
        <w:rPr>
          <w:rFonts w:ascii="Times New Roman" w:hAnsi="Times New Roman" w:cs="Times New Roman"/>
          <w:sz w:val="20"/>
          <w:szCs w:val="20"/>
        </w:rPr>
        <w:t xml:space="preserve"> “Certify” the Online Directory before the district will be able </w:t>
      </w:r>
      <w:r>
        <w:rPr>
          <w:rFonts w:ascii="Times New Roman" w:hAnsi="Times New Roman" w:cs="Times New Roman"/>
          <w:sz w:val="20"/>
          <w:szCs w:val="20"/>
        </w:rPr>
        <w:t xml:space="preserve">“Certify” </w:t>
      </w:r>
      <w:r w:rsidRPr="00DB27C9">
        <w:rPr>
          <w:rFonts w:ascii="Times New Roman" w:hAnsi="Times New Roman" w:cs="Times New Roman"/>
          <w:sz w:val="20"/>
          <w:szCs w:val="20"/>
        </w:rPr>
        <w:t>the</w:t>
      </w:r>
      <w:r w:rsidR="00DB27C9" w:rsidRPr="00DB27C9">
        <w:rPr>
          <w:rFonts w:ascii="Times New Roman" w:hAnsi="Times New Roman" w:cs="Times New Roman"/>
          <w:sz w:val="20"/>
          <w:szCs w:val="20"/>
        </w:rPr>
        <w:t xml:space="preserve"> Certified </w:t>
      </w:r>
      <w:r w:rsidR="00DC4725">
        <w:rPr>
          <w:rFonts w:ascii="Times New Roman" w:hAnsi="Times New Roman" w:cs="Times New Roman"/>
          <w:sz w:val="20"/>
          <w:szCs w:val="20"/>
        </w:rPr>
        <w:t xml:space="preserve">and Support Personnel Reports.  </w:t>
      </w:r>
      <w:r w:rsidR="00DB27C9" w:rsidRPr="00DB27C9">
        <w:rPr>
          <w:rFonts w:ascii="Times New Roman" w:hAnsi="Times New Roman" w:cs="Times New Roman"/>
          <w:sz w:val="20"/>
          <w:szCs w:val="20"/>
        </w:rPr>
        <w:t>The Online Directory tab has been pre-populated using</w:t>
      </w:r>
      <w:r>
        <w:rPr>
          <w:rFonts w:ascii="Times New Roman" w:hAnsi="Times New Roman" w:cs="Times New Roman"/>
          <w:sz w:val="20"/>
          <w:szCs w:val="20"/>
        </w:rPr>
        <w:t xml:space="preserve"> some of</w:t>
      </w:r>
      <w:r w:rsidR="00DB27C9" w:rsidRPr="00DB27C9">
        <w:rPr>
          <w:rFonts w:ascii="Times New Roman" w:hAnsi="Times New Roman" w:cs="Times New Roman"/>
          <w:sz w:val="20"/>
          <w:szCs w:val="20"/>
        </w:rPr>
        <w:t xml:space="preserve"> the data from the previous directory.  Be sure to review and update the information.</w:t>
      </w:r>
      <w:r>
        <w:rPr>
          <w:rFonts w:ascii="Times New Roman" w:hAnsi="Times New Roman" w:cs="Times New Roman"/>
          <w:sz w:val="20"/>
          <w:szCs w:val="20"/>
        </w:rPr>
        <w:t xml:space="preserve">  All </w:t>
      </w:r>
      <w:r w:rsidRPr="0007562C">
        <w:rPr>
          <w:rFonts w:ascii="Times New Roman" w:hAnsi="Times New Roman" w:cs="Times New Roman"/>
          <w:b/>
          <w:sz w:val="20"/>
          <w:szCs w:val="20"/>
          <w:u w:val="single"/>
        </w:rPr>
        <w:t>required</w:t>
      </w:r>
      <w:r>
        <w:rPr>
          <w:rFonts w:ascii="Times New Roman" w:hAnsi="Times New Roman" w:cs="Times New Roman"/>
          <w:sz w:val="20"/>
          <w:szCs w:val="20"/>
        </w:rPr>
        <w:t xml:space="preserve"> data must be completed before the Online Directory can be “Certified”.</w:t>
      </w:r>
    </w:p>
    <w:p w:rsidR="002B6727" w:rsidRDefault="00FD36B6" w:rsidP="002B6727">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To complete the Online Directory click the “Online Directory” tab.</w:t>
      </w:r>
    </w:p>
    <w:p w:rsidR="00BE4835" w:rsidRDefault="00BE4835" w:rsidP="00BE4835">
      <w:pPr>
        <w:pStyle w:val="ListParagraph"/>
        <w:jc w:val="both"/>
        <w:rPr>
          <w:rFonts w:ascii="Times New Roman" w:hAnsi="Times New Roman" w:cs="Times New Roman"/>
          <w:sz w:val="20"/>
          <w:szCs w:val="20"/>
        </w:rPr>
      </w:pPr>
    </w:p>
    <w:p w:rsidR="00FD36B6" w:rsidRPr="00FD36B6" w:rsidRDefault="00FD36B6" w:rsidP="00FD36B6">
      <w:pPr>
        <w:pStyle w:val="ListParagraph"/>
        <w:jc w:val="both"/>
        <w:rPr>
          <w:rFonts w:ascii="Times New Roman" w:hAnsi="Times New Roman" w:cs="Times New Roman"/>
          <w:b/>
          <w:sz w:val="20"/>
          <w:szCs w:val="20"/>
          <w:u w:val="single"/>
        </w:rPr>
      </w:pPr>
      <w:r w:rsidRPr="00FD36B6">
        <w:rPr>
          <w:rFonts w:ascii="Times New Roman" w:hAnsi="Times New Roman" w:cs="Times New Roman"/>
          <w:b/>
          <w:sz w:val="20"/>
          <w:szCs w:val="20"/>
          <w:u w:val="single"/>
        </w:rPr>
        <w:t>District Information</w:t>
      </w:r>
    </w:p>
    <w:p w:rsidR="00FD36B6" w:rsidRDefault="00FD36B6" w:rsidP="00FD36B6">
      <w:pPr>
        <w:pStyle w:val="ListParagraph"/>
        <w:numPr>
          <w:ilvl w:val="1"/>
          <w:numId w:val="1"/>
        </w:numPr>
        <w:jc w:val="both"/>
        <w:rPr>
          <w:rFonts w:ascii="Times New Roman" w:hAnsi="Times New Roman" w:cs="Times New Roman"/>
          <w:sz w:val="20"/>
          <w:szCs w:val="20"/>
        </w:rPr>
      </w:pPr>
      <w:r>
        <w:rPr>
          <w:rFonts w:ascii="Times New Roman" w:hAnsi="Times New Roman" w:cs="Times New Roman"/>
          <w:sz w:val="20"/>
          <w:szCs w:val="20"/>
        </w:rPr>
        <w:t>Review and/or correct any district address information.</w:t>
      </w:r>
    </w:p>
    <w:p w:rsidR="00FD36B6" w:rsidRDefault="00FD36B6" w:rsidP="00FD36B6">
      <w:pPr>
        <w:pStyle w:val="ListParagraph"/>
        <w:numPr>
          <w:ilvl w:val="1"/>
          <w:numId w:val="1"/>
        </w:numPr>
        <w:jc w:val="both"/>
        <w:rPr>
          <w:rFonts w:ascii="Times New Roman" w:hAnsi="Times New Roman" w:cs="Times New Roman"/>
          <w:sz w:val="20"/>
          <w:szCs w:val="20"/>
        </w:rPr>
      </w:pPr>
      <w:r>
        <w:rPr>
          <w:rFonts w:ascii="Times New Roman" w:hAnsi="Times New Roman" w:cs="Times New Roman"/>
          <w:sz w:val="20"/>
          <w:szCs w:val="20"/>
        </w:rPr>
        <w:t>Enter name, phone number and email addresses for all “Required” positions.  Required positions are marked with a gray check mark in the “Required” column.</w:t>
      </w:r>
    </w:p>
    <w:p w:rsidR="00FD36B6" w:rsidRDefault="00FD36B6" w:rsidP="00FD36B6">
      <w:pPr>
        <w:pStyle w:val="ListParagraph"/>
        <w:numPr>
          <w:ilvl w:val="1"/>
          <w:numId w:val="1"/>
        </w:numPr>
        <w:jc w:val="both"/>
        <w:rPr>
          <w:rFonts w:ascii="Times New Roman" w:hAnsi="Times New Roman" w:cs="Times New Roman"/>
          <w:sz w:val="20"/>
          <w:szCs w:val="20"/>
        </w:rPr>
      </w:pPr>
      <w:r>
        <w:rPr>
          <w:rFonts w:ascii="Times New Roman" w:hAnsi="Times New Roman" w:cs="Times New Roman"/>
          <w:sz w:val="20"/>
          <w:szCs w:val="20"/>
        </w:rPr>
        <w:t>The position of the Board President will require name, phone number, email address and home address.</w:t>
      </w:r>
    </w:p>
    <w:p w:rsidR="00FD36B6" w:rsidRDefault="00FD36B6" w:rsidP="00FD36B6">
      <w:pPr>
        <w:pStyle w:val="ListParagraph"/>
        <w:numPr>
          <w:ilvl w:val="1"/>
          <w:numId w:val="1"/>
        </w:numPr>
        <w:jc w:val="both"/>
        <w:rPr>
          <w:rFonts w:ascii="Times New Roman" w:hAnsi="Times New Roman" w:cs="Times New Roman"/>
          <w:sz w:val="20"/>
          <w:szCs w:val="20"/>
        </w:rPr>
      </w:pPr>
      <w:r>
        <w:rPr>
          <w:rFonts w:ascii="Times New Roman" w:hAnsi="Times New Roman" w:cs="Times New Roman"/>
          <w:sz w:val="20"/>
          <w:szCs w:val="20"/>
        </w:rPr>
        <w:t>Any other district contact positions may be added by entering the position title, name, phone number and email address then clicking the “Add” button.</w:t>
      </w:r>
    </w:p>
    <w:p w:rsidR="00BE4835" w:rsidRDefault="00BE4835" w:rsidP="00BE4835">
      <w:pPr>
        <w:pStyle w:val="ListParagraph"/>
        <w:ind w:left="1440"/>
        <w:jc w:val="both"/>
        <w:rPr>
          <w:rFonts w:ascii="Times New Roman" w:hAnsi="Times New Roman" w:cs="Times New Roman"/>
          <w:sz w:val="20"/>
          <w:szCs w:val="20"/>
        </w:rPr>
      </w:pPr>
    </w:p>
    <w:p w:rsidR="00BE4835" w:rsidRPr="00BE4835" w:rsidRDefault="00BE4835" w:rsidP="00BE4835">
      <w:pPr>
        <w:pStyle w:val="ListParagraph"/>
        <w:jc w:val="both"/>
        <w:rPr>
          <w:rFonts w:ascii="Times New Roman" w:hAnsi="Times New Roman" w:cs="Times New Roman"/>
          <w:b/>
          <w:sz w:val="20"/>
          <w:szCs w:val="20"/>
          <w:u w:val="single"/>
        </w:rPr>
      </w:pPr>
      <w:r w:rsidRPr="00BE4835">
        <w:rPr>
          <w:rFonts w:ascii="Times New Roman" w:hAnsi="Times New Roman" w:cs="Times New Roman"/>
          <w:b/>
          <w:sz w:val="20"/>
          <w:szCs w:val="20"/>
          <w:u w:val="single"/>
        </w:rPr>
        <w:t>Site Information</w:t>
      </w:r>
    </w:p>
    <w:p w:rsidR="00FD36B6" w:rsidRDefault="00FD36B6" w:rsidP="00BE4835">
      <w:pPr>
        <w:pStyle w:val="ListParagraph"/>
        <w:numPr>
          <w:ilvl w:val="0"/>
          <w:numId w:val="3"/>
        </w:numPr>
        <w:jc w:val="both"/>
        <w:rPr>
          <w:rFonts w:ascii="Times New Roman" w:hAnsi="Times New Roman" w:cs="Times New Roman"/>
          <w:sz w:val="20"/>
          <w:szCs w:val="20"/>
        </w:rPr>
      </w:pPr>
      <w:r w:rsidRPr="00BE4835">
        <w:rPr>
          <w:rFonts w:ascii="Times New Roman" w:hAnsi="Times New Roman" w:cs="Times New Roman"/>
          <w:sz w:val="20"/>
          <w:szCs w:val="20"/>
        </w:rPr>
        <w:t>Each site has a contact button to the left of the site name.  Each site will be required to enter at least one principal’s name, phone number, and email address.</w:t>
      </w:r>
    </w:p>
    <w:p w:rsidR="00BE4835" w:rsidRDefault="00BE4835" w:rsidP="00BE4835">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Each site’s address and phone number needs to be reviewed and/or updated for correct data.</w:t>
      </w:r>
    </w:p>
    <w:p w:rsidR="00BE4835" w:rsidRPr="00BE4835" w:rsidRDefault="00BE4835" w:rsidP="00BE4835">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A site may add more than one principal, if needed, and multiple assistant principals.</w:t>
      </w:r>
    </w:p>
    <w:p w:rsidR="006D6DF6" w:rsidRDefault="00DB27C9" w:rsidP="002D111D">
      <w:pPr>
        <w:jc w:val="both"/>
        <w:rPr>
          <w:rFonts w:ascii="Times New Roman" w:hAnsi="Times New Roman" w:cs="Times New Roman"/>
          <w:sz w:val="20"/>
          <w:szCs w:val="20"/>
        </w:rPr>
      </w:pPr>
      <w:r w:rsidRPr="00DB27C9">
        <w:rPr>
          <w:rFonts w:ascii="Times New Roman" w:hAnsi="Times New Roman" w:cs="Times New Roman"/>
          <w:b/>
          <w:sz w:val="20"/>
          <w:szCs w:val="20"/>
        </w:rPr>
        <w:t>REMEMBER</w:t>
      </w:r>
      <w:r w:rsidR="002D111D" w:rsidRPr="00DB27C9">
        <w:rPr>
          <w:rFonts w:ascii="Times New Roman" w:hAnsi="Times New Roman" w:cs="Times New Roman"/>
          <w:sz w:val="20"/>
          <w:szCs w:val="20"/>
        </w:rPr>
        <w:t xml:space="preserve">:  The superintendent </w:t>
      </w:r>
      <w:r w:rsidR="002D111D" w:rsidRPr="007B24DF">
        <w:rPr>
          <w:rFonts w:ascii="Times New Roman" w:hAnsi="Times New Roman" w:cs="Times New Roman"/>
          <w:sz w:val="20"/>
          <w:szCs w:val="20"/>
          <w:u w:val="single"/>
        </w:rPr>
        <w:t>MUST</w:t>
      </w:r>
      <w:r w:rsidR="002D111D" w:rsidRPr="00DB27C9">
        <w:rPr>
          <w:rFonts w:ascii="Times New Roman" w:hAnsi="Times New Roman" w:cs="Times New Roman"/>
          <w:sz w:val="20"/>
          <w:szCs w:val="20"/>
        </w:rPr>
        <w:t xml:space="preserve"> “Certify” the Online Directory before the district will be able to </w:t>
      </w:r>
      <w:r w:rsidR="00BE4835">
        <w:rPr>
          <w:rFonts w:ascii="Times New Roman" w:hAnsi="Times New Roman" w:cs="Times New Roman"/>
          <w:sz w:val="20"/>
          <w:szCs w:val="20"/>
        </w:rPr>
        <w:t>“Certify”</w:t>
      </w:r>
      <w:r w:rsidR="002D111D" w:rsidRPr="00DB27C9">
        <w:rPr>
          <w:rFonts w:ascii="Times New Roman" w:hAnsi="Times New Roman" w:cs="Times New Roman"/>
          <w:sz w:val="20"/>
          <w:szCs w:val="20"/>
        </w:rPr>
        <w:t xml:space="preserve"> the Certified and Support Personnel Reports.  </w:t>
      </w:r>
      <w:r w:rsidR="006D6DF6">
        <w:rPr>
          <w:rFonts w:ascii="Times New Roman" w:hAnsi="Times New Roman" w:cs="Times New Roman"/>
          <w:sz w:val="20"/>
          <w:szCs w:val="20"/>
        </w:rPr>
        <w:t xml:space="preserve">The Online Directory can be opened at any time during the year for updates by contacting the School Personnel Records </w:t>
      </w:r>
      <w:r w:rsidR="000C028D">
        <w:rPr>
          <w:rFonts w:ascii="Times New Roman" w:hAnsi="Times New Roman" w:cs="Times New Roman"/>
          <w:sz w:val="20"/>
          <w:szCs w:val="20"/>
        </w:rPr>
        <w:t>office by phone at (405)521-3360</w:t>
      </w:r>
      <w:bookmarkStart w:id="0" w:name="_GoBack"/>
      <w:bookmarkEnd w:id="0"/>
      <w:r w:rsidR="006D6DF6">
        <w:rPr>
          <w:rFonts w:ascii="Times New Roman" w:hAnsi="Times New Roman" w:cs="Times New Roman"/>
          <w:sz w:val="20"/>
          <w:szCs w:val="20"/>
        </w:rPr>
        <w:t xml:space="preserve"> or by email to </w:t>
      </w:r>
      <w:r w:rsidR="006F51E5">
        <w:rPr>
          <w:rFonts w:ascii="Times New Roman" w:hAnsi="Times New Roman" w:cs="Times New Roman"/>
          <w:sz w:val="20"/>
          <w:szCs w:val="20"/>
        </w:rPr>
        <w:t>Tammie Hall at &lt;</w:t>
      </w:r>
      <w:r w:rsidR="006F51E5" w:rsidRPr="006F51E5">
        <w:rPr>
          <w:rFonts w:ascii="Times New Roman" w:hAnsi="Times New Roman" w:cs="Times New Roman"/>
          <w:sz w:val="20"/>
          <w:szCs w:val="20"/>
        </w:rPr>
        <w:t>Tammie.Hall@sde.ok.gov</w:t>
      </w:r>
      <w:r w:rsidR="006F51E5">
        <w:rPr>
          <w:rFonts w:ascii="Times New Roman" w:hAnsi="Times New Roman" w:cs="Times New Roman"/>
          <w:sz w:val="20"/>
          <w:szCs w:val="20"/>
        </w:rPr>
        <w:t xml:space="preserve">&gt;.  </w:t>
      </w:r>
      <w:r w:rsidR="002D111D" w:rsidRPr="00DB27C9">
        <w:rPr>
          <w:rFonts w:ascii="Times New Roman" w:hAnsi="Times New Roman" w:cs="Times New Roman"/>
          <w:sz w:val="20"/>
          <w:szCs w:val="20"/>
        </w:rPr>
        <w:t>The Online Directory will be updated</w:t>
      </w:r>
      <w:r w:rsidR="006D6DF6">
        <w:rPr>
          <w:rFonts w:ascii="Times New Roman" w:hAnsi="Times New Roman" w:cs="Times New Roman"/>
          <w:sz w:val="20"/>
          <w:szCs w:val="20"/>
        </w:rPr>
        <w:t xml:space="preserve"> on the State Department of Education’s website</w:t>
      </w:r>
      <w:r w:rsidR="002D111D" w:rsidRPr="00DB27C9">
        <w:rPr>
          <w:rFonts w:ascii="Times New Roman" w:hAnsi="Times New Roman" w:cs="Times New Roman"/>
          <w:sz w:val="20"/>
          <w:szCs w:val="20"/>
        </w:rPr>
        <w:t xml:space="preserve"> </w:t>
      </w:r>
      <w:r w:rsidR="006D6DF6">
        <w:rPr>
          <w:rFonts w:ascii="Times New Roman" w:hAnsi="Times New Roman" w:cs="Times New Roman"/>
          <w:sz w:val="20"/>
          <w:szCs w:val="20"/>
        </w:rPr>
        <w:t xml:space="preserve">quarterly.  </w:t>
      </w:r>
      <w:r w:rsidRPr="00DB27C9">
        <w:rPr>
          <w:rFonts w:ascii="Times New Roman" w:hAnsi="Times New Roman" w:cs="Times New Roman"/>
          <w:sz w:val="20"/>
          <w:szCs w:val="20"/>
        </w:rPr>
        <w:t xml:space="preserve"> </w:t>
      </w:r>
    </w:p>
    <w:p w:rsidR="002D111D" w:rsidRPr="00DB27C9" w:rsidRDefault="00BC6D4D" w:rsidP="002D111D">
      <w:pPr>
        <w:jc w:val="both"/>
        <w:rPr>
          <w:rFonts w:ascii="Times New Roman" w:hAnsi="Times New Roman" w:cs="Times New Roman"/>
          <w:sz w:val="20"/>
          <w:szCs w:val="20"/>
        </w:rPr>
      </w:pPr>
      <w:r>
        <w:rPr>
          <w:rFonts w:ascii="Times New Roman" w:hAnsi="Times New Roman" w:cs="Times New Roman"/>
          <w:sz w:val="20"/>
          <w:szCs w:val="20"/>
        </w:rPr>
        <w:t>NOTE:  The process for adding a new school site or for removing a closed school site from the Online Directory will begin with the Accreditation office.  The district superintendent will contact the head of the SDE Accreditation Division by writing a letter outlining any school openings or closings along with any grade span changes.  All changes approved by Accreditation will be updated in the online directory when the approved changes are provided to the Office of Management and Enterprise Services.</w:t>
      </w:r>
    </w:p>
    <w:sectPr w:rsidR="002D111D" w:rsidRPr="00DB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26DA5"/>
    <w:multiLevelType w:val="hybridMultilevel"/>
    <w:tmpl w:val="5748F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A03D7"/>
    <w:multiLevelType w:val="hybridMultilevel"/>
    <w:tmpl w:val="8E061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B41DB"/>
    <w:multiLevelType w:val="hybridMultilevel"/>
    <w:tmpl w:val="7D14F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D3"/>
    <w:rsid w:val="00021A9D"/>
    <w:rsid w:val="000574FC"/>
    <w:rsid w:val="0007562C"/>
    <w:rsid w:val="000C028D"/>
    <w:rsid w:val="002B6727"/>
    <w:rsid w:val="002D111D"/>
    <w:rsid w:val="006323AC"/>
    <w:rsid w:val="006D6DF6"/>
    <w:rsid w:val="006F51E5"/>
    <w:rsid w:val="00797D5B"/>
    <w:rsid w:val="007B24DF"/>
    <w:rsid w:val="008B0B5F"/>
    <w:rsid w:val="009C7E80"/>
    <w:rsid w:val="00BC6D4D"/>
    <w:rsid w:val="00BE4835"/>
    <w:rsid w:val="00CB2AED"/>
    <w:rsid w:val="00CC55D3"/>
    <w:rsid w:val="00DB27C9"/>
    <w:rsid w:val="00DC4725"/>
    <w:rsid w:val="00FD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27"/>
    <w:pPr>
      <w:ind w:left="720"/>
      <w:contextualSpacing/>
    </w:pPr>
  </w:style>
  <w:style w:type="character" w:styleId="Hyperlink">
    <w:name w:val="Hyperlink"/>
    <w:basedOn w:val="DefaultParagraphFont"/>
    <w:uiPriority w:val="99"/>
    <w:unhideWhenUsed/>
    <w:rsid w:val="006F5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27"/>
    <w:pPr>
      <w:ind w:left="720"/>
      <w:contextualSpacing/>
    </w:pPr>
  </w:style>
  <w:style w:type="character" w:styleId="Hyperlink">
    <w:name w:val="Hyperlink"/>
    <w:basedOn w:val="DefaultParagraphFont"/>
    <w:uiPriority w:val="99"/>
    <w:unhideWhenUsed/>
    <w:rsid w:val="006F5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Oklahoma State Department of Education</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Hall</dc:creator>
  <cp:lastModifiedBy>Tammie Hall</cp:lastModifiedBy>
  <cp:revision>3</cp:revision>
  <cp:lastPrinted>2013-08-21T18:58:00Z</cp:lastPrinted>
  <dcterms:created xsi:type="dcterms:W3CDTF">2013-12-16T16:40:00Z</dcterms:created>
  <dcterms:modified xsi:type="dcterms:W3CDTF">2013-12-16T16:41:00Z</dcterms:modified>
</cp:coreProperties>
</file>