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A8BF4" w14:textId="6E9954C2" w:rsidR="00013CD7" w:rsidRDefault="00840F6E">
      <w:r>
        <w:t>OMES Statewide Learning Services</w:t>
      </w:r>
    </w:p>
    <w:p w14:paraId="0B557A82" w14:textId="5523A4C2" w:rsidR="00840F6E" w:rsidRDefault="00840F6E">
      <w:r>
        <w:t>New Supervisory Boot Camp with Jennifer Takagi, Consultant</w:t>
      </w:r>
    </w:p>
    <w:p w14:paraId="6CD62CAD" w14:textId="77777777" w:rsidR="00840F6E" w:rsidRDefault="00840F6E" w:rsidP="00840F6E">
      <w:pPr>
        <w:pStyle w:val="Default"/>
      </w:pPr>
    </w:p>
    <w:p w14:paraId="6F7CE5AD" w14:textId="77777777" w:rsidR="00840F6E" w:rsidRDefault="00840F6E" w:rsidP="00840F6E">
      <w:pPr>
        <w:pStyle w:val="Pa0"/>
        <w:jc w:val="center"/>
        <w:rPr>
          <w:color w:val="314027"/>
          <w:sz w:val="28"/>
          <w:szCs w:val="28"/>
        </w:rPr>
      </w:pPr>
      <w:r>
        <w:t xml:space="preserve"> </w:t>
      </w:r>
      <w:r>
        <w:rPr>
          <w:rStyle w:val="A4"/>
        </w:rPr>
        <w:t xml:space="preserve">NEW SUPERVISORY ROLES ARE A HUGE AND EXCITING TRANSITION! </w:t>
      </w:r>
    </w:p>
    <w:p w14:paraId="05BFBA04" w14:textId="53748137" w:rsidR="00840F6E" w:rsidRDefault="00840F6E" w:rsidP="00840F6E">
      <w:pPr>
        <w:rPr>
          <w:rStyle w:val="A5"/>
        </w:rPr>
      </w:pPr>
      <w:r>
        <w:rPr>
          <w:rStyle w:val="A5"/>
        </w:rPr>
        <w:t>Every Wednesday from 10-11:30 a.m., Jennifer Takagi’s New Supervisory Boot Camp gives cadets the tools critical to perform the roles assigned to them for the duration of their supervisory tour. Supervisory cadets will be developing their ability to steer in five management categories: supervising temporary contract employees, managing offsite employees, peers, monitoring performance and combating workplace violence. Log in and register at learn.ok.gov today!</w:t>
      </w:r>
    </w:p>
    <w:p w14:paraId="378DF38C" w14:textId="5BC51028" w:rsidR="00840F6E" w:rsidRDefault="00840F6E" w:rsidP="00840F6E">
      <w:pPr>
        <w:rPr>
          <w:rStyle w:val="A5"/>
        </w:rPr>
      </w:pPr>
    </w:p>
    <w:p w14:paraId="7EBBA4F5" w14:textId="6E90207F" w:rsidR="00840F6E" w:rsidRDefault="00840F6E" w:rsidP="00840F6E">
      <w:pPr>
        <w:rPr>
          <w:rStyle w:val="A5"/>
        </w:rPr>
      </w:pPr>
      <w:r>
        <w:rPr>
          <w:rStyle w:val="A5"/>
        </w:rPr>
        <w:t>Held February 9, 16, 23, March 2 and 9, 2022.</w:t>
      </w:r>
    </w:p>
    <w:p w14:paraId="1A33F728" w14:textId="77777777" w:rsidR="00840F6E" w:rsidRPr="00840F6E" w:rsidRDefault="00840F6E" w:rsidP="00840F6E">
      <w:pPr>
        <w:autoSpaceDE w:val="0"/>
        <w:autoSpaceDN w:val="0"/>
        <w:adjustRightInd w:val="0"/>
        <w:spacing w:after="0" w:line="240" w:lineRule="auto"/>
        <w:rPr>
          <w:rFonts w:ascii="Stencil Std" w:hAnsi="Stencil Std" w:cs="Stencil Std"/>
          <w:sz w:val="24"/>
          <w:szCs w:val="24"/>
        </w:rPr>
      </w:pPr>
    </w:p>
    <w:p w14:paraId="76481FD7" w14:textId="47FA7610" w:rsidR="00840F6E" w:rsidRDefault="00840F6E" w:rsidP="00840F6E">
      <w:pPr>
        <w:rPr>
          <w:rFonts w:ascii="Stencil Std" w:hAnsi="Stencil Std" w:cs="Stencil Std"/>
          <w:sz w:val="30"/>
          <w:szCs w:val="30"/>
        </w:rPr>
      </w:pPr>
      <w:r w:rsidRPr="00840F6E">
        <w:rPr>
          <w:rFonts w:ascii="Stencil Std" w:hAnsi="Stencil Std" w:cs="Stencil Std"/>
          <w:sz w:val="30"/>
          <w:szCs w:val="30"/>
        </w:rPr>
        <w:t xml:space="preserve">REGISTER: LEARN.OK.GOV </w:t>
      </w:r>
    </w:p>
    <w:p w14:paraId="43797935" w14:textId="306D905D" w:rsidR="00840F6E" w:rsidRPr="00840F6E" w:rsidRDefault="00840F6E" w:rsidP="00840F6E">
      <w:r w:rsidRPr="00840F6E">
        <w:rPr>
          <w:rFonts w:ascii="Stencil Std" w:hAnsi="Stencil Std" w:cs="Stencil Std"/>
          <w:sz w:val="30"/>
          <w:szCs w:val="30"/>
        </w:rPr>
        <w:t>SLSTRAINING@OMES.OK.GOV</w:t>
      </w:r>
    </w:p>
    <w:sectPr w:rsidR="00840F6E" w:rsidRPr="00840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Std">
    <w:altName w:val="Stencil Std"/>
    <w:panose1 w:val="04020904080802020404"/>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6E"/>
    <w:rsid w:val="00013CD7"/>
    <w:rsid w:val="0084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FF48"/>
  <w15:chartTrackingRefBased/>
  <w15:docId w15:val="{5AA7EA63-C18D-404C-8219-6BEC05A6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0F6E"/>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840F6E"/>
    <w:pPr>
      <w:spacing w:line="241" w:lineRule="atLeast"/>
    </w:pPr>
    <w:rPr>
      <w:color w:val="auto"/>
    </w:rPr>
  </w:style>
  <w:style w:type="character" w:customStyle="1" w:styleId="A4">
    <w:name w:val="A4"/>
    <w:uiPriority w:val="99"/>
    <w:rsid w:val="00840F6E"/>
    <w:rPr>
      <w:b/>
      <w:bCs/>
      <w:color w:val="314027"/>
      <w:sz w:val="28"/>
      <w:szCs w:val="28"/>
    </w:rPr>
  </w:style>
  <w:style w:type="character" w:customStyle="1" w:styleId="A5">
    <w:name w:val="A5"/>
    <w:uiPriority w:val="99"/>
    <w:rsid w:val="00840F6E"/>
    <w:rPr>
      <w:color w:val="31402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Thompson</dc:creator>
  <cp:keywords/>
  <dc:description/>
  <cp:lastModifiedBy>Kay Thompson</cp:lastModifiedBy>
  <cp:revision>1</cp:revision>
  <dcterms:created xsi:type="dcterms:W3CDTF">2022-01-27T17:26:00Z</dcterms:created>
  <dcterms:modified xsi:type="dcterms:W3CDTF">2022-01-27T17:29:00Z</dcterms:modified>
</cp:coreProperties>
</file>