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7FEE6" w14:textId="77777777" w:rsidR="00D6618A" w:rsidRPr="000C4FB4" w:rsidRDefault="00C8462E">
      <w:pPr>
        <w:rPr>
          <w:rFonts w:ascii="Times New Roman" w:eastAsia="Times New Roman" w:hAnsi="Times New Roman" w:cs="Times New Roman"/>
          <w:b/>
          <w:bCs/>
          <w:color w:val="002080"/>
          <w:sz w:val="48"/>
          <w:szCs w:val="48"/>
        </w:rPr>
      </w:pPr>
      <w:r>
        <w:rPr>
          <w:rFonts w:ascii="Times New Roman" w:eastAsia="Times New Roman" w:hAnsi="Times New Roman" w:cs="Times New Roman"/>
          <w:b/>
          <w:bCs/>
          <w:color w:val="002080"/>
          <w:sz w:val="48"/>
          <w:szCs w:val="48"/>
        </w:rPr>
        <w:t>Keyword Search F</w:t>
      </w:r>
      <w:r w:rsidR="00BB6800" w:rsidRPr="000C4FB4">
        <w:rPr>
          <w:rFonts w:ascii="Times New Roman" w:eastAsia="Times New Roman" w:hAnsi="Times New Roman" w:cs="Times New Roman"/>
          <w:b/>
          <w:bCs/>
          <w:color w:val="002080"/>
          <w:sz w:val="48"/>
          <w:szCs w:val="48"/>
        </w:rPr>
        <w:t>unction</w:t>
      </w:r>
    </w:p>
    <w:p w14:paraId="63BA7F6A" w14:textId="77777777" w:rsidR="00BB6800" w:rsidRPr="00C8462E" w:rsidRDefault="00BB6800">
      <w:pPr>
        <w:rPr>
          <w:rFonts w:ascii="Arial" w:hAnsi="Arial" w:cs="Arial"/>
        </w:rPr>
      </w:pPr>
      <w:r w:rsidRPr="00C8462E">
        <w:rPr>
          <w:rFonts w:ascii="Arial" w:hAnsi="Arial" w:cs="Arial"/>
        </w:rPr>
        <w:t xml:space="preserve">Users are now able to use the PeopleSoft Search function using the </w:t>
      </w:r>
      <w:r w:rsidR="00C8462E">
        <w:rPr>
          <w:rFonts w:ascii="Arial" w:hAnsi="Arial" w:cs="Arial"/>
        </w:rPr>
        <w:t>Looking G</w:t>
      </w:r>
      <w:r w:rsidRPr="00C8462E">
        <w:rPr>
          <w:rFonts w:ascii="Arial" w:hAnsi="Arial" w:cs="Arial"/>
        </w:rPr>
        <w:t>lass at the top right corner of the screen or the Keyword Search tab on the Regular Entry Voucher page.</w:t>
      </w:r>
    </w:p>
    <w:p w14:paraId="04B6F8C0" w14:textId="77777777" w:rsidR="00BB6800" w:rsidRPr="00C8462E" w:rsidRDefault="00BB6800">
      <w:pPr>
        <w:rPr>
          <w:rFonts w:ascii="Arial" w:hAnsi="Arial" w:cs="Arial"/>
        </w:rPr>
      </w:pPr>
      <w:r w:rsidRPr="00C8462E">
        <w:rPr>
          <w:rFonts w:ascii="Arial" w:hAnsi="Arial" w:cs="Arial"/>
          <w:noProof/>
        </w:rPr>
        <w:drawing>
          <wp:inline distT="0" distB="0" distL="0" distR="0" wp14:anchorId="166746B9" wp14:editId="1310D298">
            <wp:extent cx="2628571" cy="590476"/>
            <wp:effectExtent l="152400" t="152400" r="362585" b="3625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28571" cy="590476"/>
                    </a:xfrm>
                    <a:prstGeom prst="rect">
                      <a:avLst/>
                    </a:prstGeom>
                    <a:ln>
                      <a:noFill/>
                    </a:ln>
                    <a:effectLst>
                      <a:outerShdw blurRad="292100" dist="139700" dir="2700000" algn="tl" rotWithShape="0">
                        <a:srgbClr val="333333">
                          <a:alpha val="65000"/>
                        </a:srgbClr>
                      </a:outerShdw>
                    </a:effectLst>
                  </pic:spPr>
                </pic:pic>
              </a:graphicData>
            </a:graphic>
          </wp:inline>
        </w:drawing>
      </w:r>
    </w:p>
    <w:p w14:paraId="7A719F29" w14:textId="77777777" w:rsidR="00BB6800" w:rsidRPr="00C8462E" w:rsidRDefault="00BB6800">
      <w:pPr>
        <w:rPr>
          <w:rFonts w:ascii="Arial" w:hAnsi="Arial" w:cs="Arial"/>
        </w:rPr>
      </w:pPr>
      <w:r w:rsidRPr="00C8462E">
        <w:rPr>
          <w:rFonts w:ascii="Arial" w:hAnsi="Arial" w:cs="Arial"/>
          <w:noProof/>
        </w:rPr>
        <w:drawing>
          <wp:inline distT="0" distB="0" distL="0" distR="0" wp14:anchorId="076BCB38" wp14:editId="4D5FC716">
            <wp:extent cx="3295650" cy="4901682"/>
            <wp:effectExtent l="152400" t="152400" r="361950" b="3562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08109" cy="4920212"/>
                    </a:xfrm>
                    <a:prstGeom prst="rect">
                      <a:avLst/>
                    </a:prstGeom>
                    <a:ln>
                      <a:noFill/>
                    </a:ln>
                    <a:effectLst>
                      <a:outerShdw blurRad="292100" dist="139700" dir="2700000" algn="tl" rotWithShape="0">
                        <a:srgbClr val="333333">
                          <a:alpha val="65000"/>
                        </a:srgbClr>
                      </a:outerShdw>
                    </a:effectLst>
                  </pic:spPr>
                </pic:pic>
              </a:graphicData>
            </a:graphic>
          </wp:inline>
        </w:drawing>
      </w:r>
    </w:p>
    <w:p w14:paraId="73F3D7AF" w14:textId="77777777" w:rsidR="00BB6800" w:rsidRPr="00C8462E" w:rsidRDefault="00BB6800">
      <w:pPr>
        <w:rPr>
          <w:rFonts w:ascii="Arial" w:hAnsi="Arial" w:cs="Arial"/>
        </w:rPr>
      </w:pPr>
    </w:p>
    <w:p w14:paraId="6CA65513" w14:textId="77777777" w:rsidR="00C8462E" w:rsidRDefault="00C8462E">
      <w:pPr>
        <w:rPr>
          <w:rFonts w:ascii="Arial" w:hAnsi="Arial" w:cs="Arial"/>
        </w:rPr>
      </w:pPr>
      <w:r w:rsidRPr="00C8462E">
        <w:rPr>
          <w:rFonts w:ascii="Times New Roman" w:eastAsia="Times New Roman" w:hAnsi="Times New Roman" w:cs="Times New Roman"/>
          <w:b/>
          <w:bCs/>
          <w:color w:val="002080"/>
          <w:sz w:val="36"/>
          <w:szCs w:val="36"/>
        </w:rPr>
        <w:lastRenderedPageBreak/>
        <w:t>Looking</w:t>
      </w:r>
      <w:r>
        <w:rPr>
          <w:rFonts w:ascii="Arial" w:hAnsi="Arial" w:cs="Arial"/>
        </w:rPr>
        <w:t xml:space="preserve"> </w:t>
      </w:r>
      <w:r w:rsidRPr="00C8462E">
        <w:rPr>
          <w:rFonts w:ascii="Times New Roman" w:eastAsia="Times New Roman" w:hAnsi="Times New Roman" w:cs="Times New Roman"/>
          <w:b/>
          <w:bCs/>
          <w:color w:val="002080"/>
          <w:sz w:val="36"/>
          <w:szCs w:val="36"/>
        </w:rPr>
        <w:t>Glass</w:t>
      </w:r>
      <w:r>
        <w:rPr>
          <w:rFonts w:ascii="Times New Roman" w:eastAsia="Times New Roman" w:hAnsi="Times New Roman" w:cs="Times New Roman"/>
          <w:b/>
          <w:bCs/>
          <w:color w:val="002080"/>
          <w:sz w:val="36"/>
          <w:szCs w:val="36"/>
        </w:rPr>
        <w:t xml:space="preserve"> Search</w:t>
      </w:r>
    </w:p>
    <w:p w14:paraId="441AA786" w14:textId="77777777" w:rsidR="00BB6800" w:rsidRPr="00C8462E" w:rsidRDefault="00BB6800">
      <w:pPr>
        <w:rPr>
          <w:rFonts w:ascii="Arial" w:hAnsi="Arial" w:cs="Arial"/>
        </w:rPr>
      </w:pPr>
      <w:r w:rsidRPr="00C8462E">
        <w:rPr>
          <w:rFonts w:ascii="Arial" w:hAnsi="Arial" w:cs="Arial"/>
        </w:rPr>
        <w:t xml:space="preserve">Through the </w:t>
      </w:r>
      <w:r w:rsidR="00C8462E">
        <w:rPr>
          <w:rFonts w:ascii="Arial" w:hAnsi="Arial" w:cs="Arial"/>
        </w:rPr>
        <w:t>Looking Glass</w:t>
      </w:r>
      <w:r w:rsidRPr="00C8462E">
        <w:rPr>
          <w:rFonts w:ascii="Arial" w:hAnsi="Arial" w:cs="Arial"/>
        </w:rPr>
        <w:t xml:space="preserve"> you have the option to search “All” or the “Navigator”.</w:t>
      </w:r>
    </w:p>
    <w:p w14:paraId="4D998FA1" w14:textId="77777777" w:rsidR="00BB6800" w:rsidRPr="00C8462E" w:rsidRDefault="00C8462E">
      <w:pPr>
        <w:rPr>
          <w:rFonts w:ascii="Arial" w:hAnsi="Arial" w:cs="Arial"/>
        </w:rPr>
      </w:pPr>
      <w:r>
        <w:rPr>
          <w:noProof/>
        </w:rPr>
        <w:drawing>
          <wp:inline distT="0" distB="0" distL="0" distR="0" wp14:anchorId="1784B031" wp14:editId="586813B4">
            <wp:extent cx="3152381" cy="1228571"/>
            <wp:effectExtent l="152400" t="152400" r="353060" b="3530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52381" cy="1228571"/>
                    </a:xfrm>
                    <a:prstGeom prst="rect">
                      <a:avLst/>
                    </a:prstGeom>
                    <a:ln>
                      <a:noFill/>
                    </a:ln>
                    <a:effectLst>
                      <a:outerShdw blurRad="292100" dist="139700" dir="2700000" algn="tl" rotWithShape="0">
                        <a:srgbClr val="333333">
                          <a:alpha val="65000"/>
                        </a:srgbClr>
                      </a:outerShdw>
                    </a:effectLst>
                  </pic:spPr>
                </pic:pic>
              </a:graphicData>
            </a:graphic>
          </wp:inline>
        </w:drawing>
      </w:r>
    </w:p>
    <w:p w14:paraId="1727E610" w14:textId="77777777" w:rsidR="00BB6800" w:rsidRPr="00C8462E" w:rsidRDefault="00BB6800">
      <w:pPr>
        <w:rPr>
          <w:rFonts w:ascii="Arial" w:hAnsi="Arial" w:cs="Arial"/>
        </w:rPr>
      </w:pPr>
      <w:r w:rsidRPr="00C8462E">
        <w:rPr>
          <w:rFonts w:ascii="Arial" w:hAnsi="Arial" w:cs="Arial"/>
          <w:noProof/>
        </w:rPr>
        <w:drawing>
          <wp:inline distT="0" distB="0" distL="0" distR="0" wp14:anchorId="6B5CB332" wp14:editId="5E536286">
            <wp:extent cx="4422161" cy="3654425"/>
            <wp:effectExtent l="152400" t="152400" r="359410" b="3651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41370" cy="3670299"/>
                    </a:xfrm>
                    <a:prstGeom prst="rect">
                      <a:avLst/>
                    </a:prstGeom>
                    <a:ln>
                      <a:noFill/>
                    </a:ln>
                    <a:effectLst>
                      <a:outerShdw blurRad="292100" dist="139700" dir="2700000" algn="tl" rotWithShape="0">
                        <a:srgbClr val="333333">
                          <a:alpha val="65000"/>
                        </a:srgbClr>
                      </a:outerShdw>
                    </a:effectLst>
                  </pic:spPr>
                </pic:pic>
              </a:graphicData>
            </a:graphic>
          </wp:inline>
        </w:drawing>
      </w:r>
    </w:p>
    <w:p w14:paraId="70B1ADBB" w14:textId="77777777" w:rsidR="00C8462E" w:rsidRDefault="00BB6800">
      <w:pPr>
        <w:rPr>
          <w:rFonts w:ascii="Arial" w:hAnsi="Arial" w:cs="Arial"/>
        </w:rPr>
      </w:pPr>
      <w:r w:rsidRPr="00C8462E">
        <w:rPr>
          <w:rFonts w:ascii="Arial" w:hAnsi="Arial" w:cs="Arial"/>
        </w:rPr>
        <w:t xml:space="preserve">This is helpful when the user is looking for a particular page within the Navigator. </w:t>
      </w:r>
    </w:p>
    <w:p w14:paraId="6B62C86E" w14:textId="77777777" w:rsidR="00C8462E" w:rsidRDefault="00C8462E">
      <w:pPr>
        <w:rPr>
          <w:rFonts w:ascii="Arial" w:hAnsi="Arial" w:cs="Arial"/>
        </w:rPr>
      </w:pPr>
      <w:r>
        <w:rPr>
          <w:rFonts w:ascii="Arial" w:hAnsi="Arial" w:cs="Arial"/>
        </w:rPr>
        <w:br w:type="page"/>
      </w:r>
    </w:p>
    <w:p w14:paraId="47B01A93" w14:textId="77777777" w:rsidR="00C8462E" w:rsidRPr="00C8462E" w:rsidRDefault="00C8462E" w:rsidP="00C8462E">
      <w:pPr>
        <w:spacing w:after="0" w:line="240" w:lineRule="auto"/>
        <w:jc w:val="both"/>
        <w:rPr>
          <w:rFonts w:ascii="Times New Roman" w:eastAsia="Times New Roman" w:hAnsi="Times New Roman" w:cs="Times New Roman"/>
          <w:b/>
          <w:bCs/>
          <w:color w:val="002080"/>
          <w:sz w:val="36"/>
          <w:szCs w:val="36"/>
        </w:rPr>
      </w:pPr>
      <w:r w:rsidRPr="00C8462E">
        <w:rPr>
          <w:rFonts w:ascii="Times New Roman" w:eastAsia="Times New Roman" w:hAnsi="Times New Roman" w:cs="Times New Roman"/>
          <w:b/>
          <w:bCs/>
          <w:color w:val="002080"/>
          <w:sz w:val="36"/>
          <w:szCs w:val="36"/>
        </w:rPr>
        <w:lastRenderedPageBreak/>
        <w:t>Regular Entry Keyword Search</w:t>
      </w:r>
    </w:p>
    <w:p w14:paraId="49F8418F" w14:textId="77777777" w:rsidR="000C4FB4" w:rsidRPr="00C8462E" w:rsidRDefault="000C4FB4">
      <w:pPr>
        <w:rPr>
          <w:rFonts w:ascii="Arial" w:hAnsi="Arial" w:cs="Arial"/>
        </w:rPr>
      </w:pPr>
      <w:r w:rsidRPr="00C8462E">
        <w:rPr>
          <w:rFonts w:ascii="Arial" w:hAnsi="Arial" w:cs="Arial"/>
        </w:rPr>
        <w:t>On the Regular Entry Voucher page users may search by using the Keyword tab. By entering a keyword such as XEROX users can search all vouchers that contain the word XEROX. Users may also narrow their search by Business Unit, if your agency is responsible for more than one Business Unit, Invoice Date, or Supplier Name.</w:t>
      </w:r>
      <w:r w:rsidRPr="00C8462E">
        <w:rPr>
          <w:rFonts w:ascii="Arial" w:hAnsi="Arial" w:cs="Arial"/>
          <w:noProof/>
        </w:rPr>
        <w:drawing>
          <wp:inline distT="0" distB="0" distL="0" distR="0" wp14:anchorId="3FF7951B" wp14:editId="18201244">
            <wp:extent cx="2885707" cy="4291965"/>
            <wp:effectExtent l="152400" t="152400" r="353060" b="3562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08445" cy="4325784"/>
                    </a:xfrm>
                    <a:prstGeom prst="rect">
                      <a:avLst/>
                    </a:prstGeom>
                    <a:ln>
                      <a:noFill/>
                    </a:ln>
                    <a:effectLst>
                      <a:outerShdw blurRad="292100" dist="139700" dir="2700000" algn="tl" rotWithShape="0">
                        <a:srgbClr val="333333">
                          <a:alpha val="65000"/>
                        </a:srgbClr>
                      </a:outerShdw>
                    </a:effectLst>
                  </pic:spPr>
                </pic:pic>
              </a:graphicData>
            </a:graphic>
          </wp:inline>
        </w:drawing>
      </w:r>
      <w:r w:rsidRPr="00C8462E">
        <w:rPr>
          <w:rFonts w:ascii="Arial" w:hAnsi="Arial" w:cs="Arial"/>
          <w:noProof/>
        </w:rPr>
        <w:drawing>
          <wp:inline distT="0" distB="0" distL="0" distR="0" wp14:anchorId="21696BEF" wp14:editId="645E7043">
            <wp:extent cx="4829175" cy="1750576"/>
            <wp:effectExtent l="152400" t="152400" r="352425" b="3644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43712" cy="1755846"/>
                    </a:xfrm>
                    <a:prstGeom prst="rect">
                      <a:avLst/>
                    </a:prstGeom>
                    <a:ln>
                      <a:noFill/>
                    </a:ln>
                    <a:effectLst>
                      <a:outerShdw blurRad="292100" dist="139700" dir="2700000" algn="tl" rotWithShape="0">
                        <a:srgbClr val="333333">
                          <a:alpha val="65000"/>
                        </a:srgbClr>
                      </a:outerShdw>
                    </a:effectLst>
                  </pic:spPr>
                </pic:pic>
              </a:graphicData>
            </a:graphic>
          </wp:inline>
        </w:drawing>
      </w:r>
    </w:p>
    <w:p w14:paraId="53F7E1B7" w14:textId="77777777" w:rsidR="000C4FB4" w:rsidRPr="00C8462E" w:rsidRDefault="000C4FB4">
      <w:pPr>
        <w:rPr>
          <w:rFonts w:ascii="Arial" w:hAnsi="Arial" w:cs="Arial"/>
        </w:rPr>
      </w:pPr>
      <w:r w:rsidRPr="00C8462E">
        <w:rPr>
          <w:rFonts w:ascii="Arial" w:hAnsi="Arial" w:cs="Arial"/>
          <w:noProof/>
        </w:rPr>
        <w:lastRenderedPageBreak/>
        <w:drawing>
          <wp:inline distT="0" distB="0" distL="0" distR="0" wp14:anchorId="16059C46" wp14:editId="7048EC6A">
            <wp:extent cx="2325259" cy="4522689"/>
            <wp:effectExtent l="152400" t="152400" r="361315" b="3543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51969" cy="4574641"/>
                    </a:xfrm>
                    <a:prstGeom prst="rect">
                      <a:avLst/>
                    </a:prstGeom>
                    <a:ln>
                      <a:noFill/>
                    </a:ln>
                    <a:effectLst>
                      <a:outerShdw blurRad="292100" dist="139700" dir="2700000" algn="tl" rotWithShape="0">
                        <a:srgbClr val="333333">
                          <a:alpha val="65000"/>
                        </a:srgbClr>
                      </a:outerShdw>
                    </a:effectLst>
                  </pic:spPr>
                </pic:pic>
              </a:graphicData>
            </a:graphic>
          </wp:inline>
        </w:drawing>
      </w:r>
    </w:p>
    <w:p w14:paraId="679B105B" w14:textId="7E7FDD79" w:rsidR="000C4FB4" w:rsidRPr="00C8462E" w:rsidRDefault="00CD6730">
      <w:pPr>
        <w:rPr>
          <w:rFonts w:ascii="Arial" w:hAnsi="Arial" w:cs="Arial"/>
        </w:rPr>
      </w:pPr>
      <w:r w:rsidRPr="00CD6730">
        <w:rPr>
          <w:rFonts w:ascii="Arial" w:hAnsi="Arial" w:cs="Arial"/>
          <w:b/>
        </w:rPr>
        <w:t>NOTE</w:t>
      </w:r>
      <w:r>
        <w:rPr>
          <w:rFonts w:ascii="Arial" w:hAnsi="Arial" w:cs="Arial"/>
        </w:rPr>
        <w:t>: The data provided by the s</w:t>
      </w:r>
      <w:r w:rsidR="000C4FB4" w:rsidRPr="00C8462E">
        <w:rPr>
          <w:rFonts w:ascii="Arial" w:hAnsi="Arial" w:cs="Arial"/>
        </w:rPr>
        <w:t xml:space="preserve">earch </w:t>
      </w:r>
      <w:r>
        <w:rPr>
          <w:rFonts w:ascii="Arial" w:hAnsi="Arial" w:cs="Arial"/>
        </w:rPr>
        <w:t>results</w:t>
      </w:r>
      <w:r w:rsidR="000C4FB4" w:rsidRPr="00C8462E">
        <w:rPr>
          <w:rFonts w:ascii="Arial" w:hAnsi="Arial" w:cs="Arial"/>
        </w:rPr>
        <w:t xml:space="preserve"> </w:t>
      </w:r>
      <w:r>
        <w:rPr>
          <w:rFonts w:ascii="Arial" w:hAnsi="Arial" w:cs="Arial"/>
        </w:rPr>
        <w:t>are</w:t>
      </w:r>
      <w:r w:rsidR="000C4FB4" w:rsidRPr="00C8462E">
        <w:rPr>
          <w:rFonts w:ascii="Arial" w:hAnsi="Arial" w:cs="Arial"/>
        </w:rPr>
        <w:t xml:space="preserve"> updated periodically. Recent Vouchers entered may not be immediately </w:t>
      </w:r>
      <w:r>
        <w:rPr>
          <w:rFonts w:ascii="Arial" w:hAnsi="Arial" w:cs="Arial"/>
        </w:rPr>
        <w:t>available</w:t>
      </w:r>
      <w:r w:rsidR="000C4FB4" w:rsidRPr="00C8462E">
        <w:rPr>
          <w:rFonts w:ascii="Arial" w:hAnsi="Arial" w:cs="Arial"/>
        </w:rPr>
        <w:t>.</w:t>
      </w:r>
    </w:p>
    <w:p w14:paraId="42CF5BF5" w14:textId="77777777" w:rsidR="000C4FB4" w:rsidRPr="00C8462E" w:rsidRDefault="000C4FB4">
      <w:pPr>
        <w:rPr>
          <w:rFonts w:ascii="Arial" w:hAnsi="Arial" w:cs="Arial"/>
        </w:rPr>
      </w:pPr>
      <w:r w:rsidRPr="00C8462E">
        <w:rPr>
          <w:rFonts w:ascii="Arial" w:hAnsi="Arial" w:cs="Arial"/>
          <w:noProof/>
        </w:rPr>
        <w:drawing>
          <wp:inline distT="0" distB="0" distL="0" distR="0" wp14:anchorId="38A2872F" wp14:editId="4E28E679">
            <wp:extent cx="5085714" cy="1628571"/>
            <wp:effectExtent l="152400" t="152400" r="363220" b="3530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85714" cy="1628571"/>
                    </a:xfrm>
                    <a:prstGeom prst="rect">
                      <a:avLst/>
                    </a:prstGeom>
                    <a:ln>
                      <a:noFill/>
                    </a:ln>
                    <a:effectLst>
                      <a:outerShdw blurRad="292100" dist="139700" dir="2700000" algn="tl" rotWithShape="0">
                        <a:srgbClr val="333333">
                          <a:alpha val="65000"/>
                        </a:srgbClr>
                      </a:outerShdw>
                    </a:effectLst>
                  </pic:spPr>
                </pic:pic>
              </a:graphicData>
            </a:graphic>
          </wp:inline>
        </w:drawing>
      </w:r>
    </w:p>
    <w:p w14:paraId="2807AB3C" w14:textId="77777777" w:rsidR="00C8462E" w:rsidRDefault="00C8462E">
      <w:pPr>
        <w:rPr>
          <w:rFonts w:ascii="Arial" w:hAnsi="Arial" w:cs="Arial"/>
        </w:rPr>
      </w:pPr>
    </w:p>
    <w:p w14:paraId="4940DF7C" w14:textId="77777777" w:rsidR="00C8462E" w:rsidRPr="00C8462E" w:rsidRDefault="00C8462E">
      <w:pPr>
        <w:rPr>
          <w:rFonts w:ascii="Times New Roman" w:eastAsia="Times New Roman" w:hAnsi="Times New Roman" w:cs="Times New Roman"/>
          <w:b/>
          <w:bCs/>
          <w:color w:val="002080"/>
          <w:sz w:val="36"/>
          <w:szCs w:val="36"/>
        </w:rPr>
      </w:pPr>
      <w:r w:rsidRPr="00C8462E">
        <w:rPr>
          <w:rFonts w:ascii="Times New Roman" w:eastAsia="Times New Roman" w:hAnsi="Times New Roman" w:cs="Times New Roman"/>
          <w:b/>
          <w:bCs/>
          <w:color w:val="002080"/>
          <w:sz w:val="36"/>
          <w:szCs w:val="36"/>
        </w:rPr>
        <w:lastRenderedPageBreak/>
        <w:t>Advanced Search</w:t>
      </w:r>
    </w:p>
    <w:p w14:paraId="58CA64D9" w14:textId="77777777" w:rsidR="000C4FB4" w:rsidRPr="00C8462E" w:rsidRDefault="000C4FB4">
      <w:pPr>
        <w:rPr>
          <w:rFonts w:ascii="Arial" w:hAnsi="Arial" w:cs="Arial"/>
        </w:rPr>
      </w:pPr>
      <w:r w:rsidRPr="00C8462E">
        <w:rPr>
          <w:rFonts w:ascii="Arial" w:hAnsi="Arial" w:cs="Arial"/>
        </w:rPr>
        <w:t xml:space="preserve">The Keyword Search also offers an Advanced Search providing additional Search Criteria such as Budget Status, Approval Status, PO Numbers, and Receipts numbers. </w:t>
      </w:r>
    </w:p>
    <w:p w14:paraId="678BB9A3" w14:textId="77777777" w:rsidR="000C4FB4" w:rsidRPr="00C8462E" w:rsidRDefault="000C4FB4">
      <w:pPr>
        <w:rPr>
          <w:rFonts w:ascii="Arial" w:hAnsi="Arial" w:cs="Arial"/>
        </w:rPr>
      </w:pPr>
      <w:r w:rsidRPr="00C8462E">
        <w:rPr>
          <w:rFonts w:ascii="Arial" w:hAnsi="Arial" w:cs="Arial"/>
          <w:noProof/>
        </w:rPr>
        <w:drawing>
          <wp:inline distT="0" distB="0" distL="0" distR="0" wp14:anchorId="121E85FA" wp14:editId="38068F61">
            <wp:extent cx="3331547" cy="5399405"/>
            <wp:effectExtent l="152400" t="152400" r="364490" b="35369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49017" cy="5427718"/>
                    </a:xfrm>
                    <a:prstGeom prst="rect">
                      <a:avLst/>
                    </a:prstGeom>
                    <a:ln>
                      <a:noFill/>
                    </a:ln>
                    <a:effectLst>
                      <a:outerShdw blurRad="292100" dist="139700" dir="2700000" algn="tl" rotWithShape="0">
                        <a:srgbClr val="333333">
                          <a:alpha val="65000"/>
                        </a:srgbClr>
                      </a:outerShdw>
                    </a:effectLst>
                  </pic:spPr>
                </pic:pic>
              </a:graphicData>
            </a:graphic>
          </wp:inline>
        </w:drawing>
      </w:r>
    </w:p>
    <w:sectPr w:rsidR="000C4FB4" w:rsidRPr="00C8462E">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0785A" w14:textId="77777777" w:rsidR="000C4FB4" w:rsidRDefault="000C4FB4" w:rsidP="000C4FB4">
      <w:pPr>
        <w:spacing w:after="0" w:line="240" w:lineRule="auto"/>
      </w:pPr>
      <w:r>
        <w:separator/>
      </w:r>
    </w:p>
  </w:endnote>
  <w:endnote w:type="continuationSeparator" w:id="0">
    <w:p w14:paraId="7F087007" w14:textId="77777777" w:rsidR="000C4FB4" w:rsidRDefault="000C4FB4" w:rsidP="000C4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45F2E" w14:textId="77777777" w:rsidR="000C4FB4" w:rsidRDefault="000C4FB4" w:rsidP="000C4FB4">
      <w:pPr>
        <w:spacing w:after="0" w:line="240" w:lineRule="auto"/>
      </w:pPr>
      <w:r>
        <w:separator/>
      </w:r>
    </w:p>
  </w:footnote>
  <w:footnote w:type="continuationSeparator" w:id="0">
    <w:p w14:paraId="5F8E9D66" w14:textId="77777777" w:rsidR="000C4FB4" w:rsidRDefault="000C4FB4" w:rsidP="000C4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1F942" w14:textId="77777777" w:rsidR="000C4FB4" w:rsidRDefault="000C4FB4">
    <w:pPr>
      <w:pStyle w:val="Header"/>
    </w:pPr>
    <w:r w:rsidRPr="00F90D2E">
      <w:rPr>
        <w:noProof/>
      </w:rPr>
      <w:drawing>
        <wp:inline distT="0" distB="0" distL="0" distR="0" wp14:anchorId="77F54559" wp14:editId="17726092">
          <wp:extent cx="1815698" cy="622300"/>
          <wp:effectExtent l="0" t="0" r="0" b="6350"/>
          <wp:docPr id="1918626010" name="Picture 1918626010" descr="J:\Function\Branding\_New Oklahoma logos\Horizontal\Oklahoma-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_New Oklahoma logos\Horizontal\Oklahoma-logo-horiz-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320" cy="62559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1s7QwMjcBQlNLMyUdpeDU4uLM/DyQAsNaABs+PAUsAAAA"/>
  </w:docVars>
  <w:rsids>
    <w:rsidRoot w:val="00BB6800"/>
    <w:rsid w:val="000C4FB4"/>
    <w:rsid w:val="00BB6800"/>
    <w:rsid w:val="00C8462E"/>
    <w:rsid w:val="00CD6730"/>
    <w:rsid w:val="00D6618A"/>
    <w:rsid w:val="00F20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0445A"/>
  <w15:chartTrackingRefBased/>
  <w15:docId w15:val="{039B85A9-A7C3-4333-97EA-676FAEEA1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FB4"/>
  </w:style>
  <w:style w:type="paragraph" w:styleId="Footer">
    <w:name w:val="footer"/>
    <w:basedOn w:val="Normal"/>
    <w:link w:val="FooterChar"/>
    <w:uiPriority w:val="99"/>
    <w:unhideWhenUsed/>
    <w:rsid w:val="000C4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04a310f5a632ee512dfb3d89d76416fb">
  <xsd:schema xmlns:xsd="http://www.w3.org/2001/XMLSchema" xmlns:xs="http://www.w3.org/2001/XMLSchema" xmlns:p="http://schemas.microsoft.com/office/2006/metadata/properties" xmlns:ns1="http://schemas.microsoft.com/sharepoint/v3" xmlns:ns3="aec6b55d-3de3-4884-82c9-9045bd390d40" xmlns:ns4="2616b61c-01e3-420e-954d-f9606dbef896" targetNamespace="http://schemas.microsoft.com/office/2006/metadata/properties" ma:root="true" ma:fieldsID="676462b763be2a535314846f5efd0b99" ns1:_="" ns3:_="" ns4:_="">
    <xsd:import namespace="http://schemas.microsoft.com/sharepoint/v3"/>
    <xsd:import namespace="aec6b55d-3de3-4884-82c9-9045bd390d40"/>
    <xsd:import namespace="2616b61c-01e3-420e-954d-f9606dbef896"/>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132E33-E0D3-4E5C-9607-1F0B11497481}">
  <ds:schemaRefs>
    <ds:schemaRef ds:uri="http://purl.org/dc/terms/"/>
    <ds:schemaRef ds:uri="http://schemas.openxmlformats.org/package/2006/metadata/core-properties"/>
    <ds:schemaRef ds:uri="http://schemas.microsoft.com/office/2006/documentManagement/types"/>
    <ds:schemaRef ds:uri="aec6b55d-3de3-4884-82c9-9045bd390d40"/>
    <ds:schemaRef ds:uri="2616b61c-01e3-420e-954d-f9606dbef896"/>
    <ds:schemaRef ds:uri="http://purl.org/dc/elements/1.1/"/>
    <ds:schemaRef ds:uri="http://schemas.microsoft.com/office/2006/metadata/properties"/>
    <ds:schemaRef ds:uri="http://schemas.microsoft.com/office/infopath/2007/PartnerControl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8788396E-9070-45D3-A30C-5A2BFB27332A}">
  <ds:schemaRefs>
    <ds:schemaRef ds:uri="http://schemas.microsoft.com/sharepoint/v3/contenttype/forms"/>
  </ds:schemaRefs>
</ds:datastoreItem>
</file>

<file path=customXml/itemProps3.xml><?xml version="1.0" encoding="utf-8"?>
<ds:datastoreItem xmlns:ds="http://schemas.openxmlformats.org/officeDocument/2006/customXml" ds:itemID="{22ED3B7F-55A8-40D8-9C6E-1B6BCCD68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c6b55d-3de3-4884-82c9-9045bd390d40"/>
    <ds:schemaRef ds:uri="2616b61c-01e3-420e-954d-f9606dbef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Words>
  <Characters>926</Characters>
  <Application>Microsoft Office Word</Application>
  <DocSecurity>4</DocSecurity>
  <Lines>92</Lines>
  <Paragraphs>35</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Cowart</dc:creator>
  <cp:keywords/>
  <dc:description/>
  <cp:lastModifiedBy>Stephanie Brown</cp:lastModifiedBy>
  <cp:revision>2</cp:revision>
  <dcterms:created xsi:type="dcterms:W3CDTF">2021-09-08T17:04:00Z</dcterms:created>
  <dcterms:modified xsi:type="dcterms:W3CDTF">2021-09-08T17:04:00Z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ies>
</file>