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9864A" w14:textId="2F44416A" w:rsidR="00174970" w:rsidRPr="00D36023" w:rsidRDefault="00D36023" w:rsidP="00174970">
      <w:pPr>
        <w:rPr>
          <w:rFonts w:ascii="Times New Roman" w:hAnsi="Times New Roman" w:cs="Times New Roman"/>
          <w:sz w:val="24"/>
          <w:szCs w:val="24"/>
        </w:rPr>
      </w:pPr>
      <w:r w:rsidRPr="00D36023">
        <w:rPr>
          <w:rFonts w:ascii="Times New Roman" w:hAnsi="Times New Roman" w:cs="Times New Roman"/>
          <w:sz w:val="24"/>
          <w:szCs w:val="24"/>
        </w:rPr>
        <w:t xml:space="preserve">The latest evolution of our organizational model has </w:t>
      </w:r>
      <w:r>
        <w:rPr>
          <w:rFonts w:ascii="Times New Roman" w:hAnsi="Times New Roman" w:cs="Times New Roman"/>
          <w:sz w:val="24"/>
          <w:szCs w:val="24"/>
        </w:rPr>
        <w:t xml:space="preserve">led to creation of </w:t>
      </w:r>
      <w:r w:rsidR="00964206">
        <w:rPr>
          <w:rFonts w:ascii="Times New Roman" w:hAnsi="Times New Roman" w:cs="Times New Roman"/>
          <w:sz w:val="24"/>
          <w:szCs w:val="24"/>
        </w:rPr>
        <w:t>11</w:t>
      </w:r>
      <w:r w:rsidR="00174970" w:rsidRPr="00D36023">
        <w:rPr>
          <w:rFonts w:ascii="Times New Roman" w:hAnsi="Times New Roman" w:cs="Times New Roman"/>
          <w:sz w:val="24"/>
          <w:szCs w:val="24"/>
        </w:rPr>
        <w:t xml:space="preserve"> </w:t>
      </w:r>
      <w:r w:rsidRPr="00D36023">
        <w:rPr>
          <w:rFonts w:ascii="Times New Roman" w:hAnsi="Times New Roman" w:cs="Times New Roman"/>
          <w:sz w:val="24"/>
          <w:szCs w:val="24"/>
        </w:rPr>
        <w:t>service teams in OMES I</w:t>
      </w:r>
      <w:r w:rsidR="00174970" w:rsidRPr="00D36023">
        <w:rPr>
          <w:rFonts w:ascii="Times New Roman" w:hAnsi="Times New Roman" w:cs="Times New Roman"/>
          <w:sz w:val="24"/>
          <w:szCs w:val="24"/>
        </w:rPr>
        <w:t>SD:</w:t>
      </w:r>
    </w:p>
    <w:p w14:paraId="46A1CAA1" w14:textId="77777777" w:rsidR="00174970" w:rsidRPr="00D36023" w:rsidRDefault="00174970" w:rsidP="00174970">
      <w:pPr>
        <w:rPr>
          <w:rFonts w:ascii="Times New Roman" w:hAnsi="Times New Roman" w:cs="Times New Roman"/>
          <w:sz w:val="24"/>
          <w:szCs w:val="24"/>
        </w:rPr>
      </w:pPr>
      <w:r w:rsidRPr="00D36023">
        <w:rPr>
          <w:rFonts w:ascii="Times New Roman" w:hAnsi="Times New Roman" w:cs="Times New Roman"/>
          <w:b/>
          <w:sz w:val="24"/>
          <w:szCs w:val="24"/>
        </w:rPr>
        <w:t>•</w:t>
      </w:r>
      <w:r w:rsidRPr="00D36023">
        <w:rPr>
          <w:rFonts w:ascii="Times New Roman" w:hAnsi="Times New Roman" w:cs="Times New Roman"/>
          <w:b/>
          <w:sz w:val="24"/>
          <w:szCs w:val="24"/>
        </w:rPr>
        <w:tab/>
        <w:t xml:space="preserve">Security Operations - </w:t>
      </w:r>
      <w:r w:rsidRPr="00D36023">
        <w:rPr>
          <w:rFonts w:ascii="Times New Roman" w:hAnsi="Times New Roman" w:cs="Times New Roman"/>
          <w:sz w:val="24"/>
          <w:szCs w:val="24"/>
        </w:rPr>
        <w:t xml:space="preserve">Daniel Hanttula is expanding his current role to oversee our Cyber Command, Business Continuity/Disaster Recovery, Security Infrastructure and Security as a Service functions.  </w:t>
      </w:r>
    </w:p>
    <w:p w14:paraId="47E7652B" w14:textId="77777777" w:rsidR="00174970" w:rsidRPr="00D36023" w:rsidRDefault="00174970" w:rsidP="00174970">
      <w:pPr>
        <w:rPr>
          <w:rFonts w:ascii="Times New Roman" w:hAnsi="Times New Roman" w:cs="Times New Roman"/>
          <w:sz w:val="24"/>
          <w:szCs w:val="24"/>
        </w:rPr>
      </w:pPr>
      <w:r w:rsidRPr="00D36023">
        <w:rPr>
          <w:rFonts w:ascii="Times New Roman" w:hAnsi="Times New Roman" w:cs="Times New Roman"/>
          <w:b/>
          <w:sz w:val="24"/>
          <w:szCs w:val="24"/>
        </w:rPr>
        <w:t>•</w:t>
      </w:r>
      <w:r w:rsidRPr="00D36023">
        <w:rPr>
          <w:rFonts w:ascii="Times New Roman" w:hAnsi="Times New Roman" w:cs="Times New Roman"/>
          <w:b/>
          <w:sz w:val="24"/>
          <w:szCs w:val="24"/>
        </w:rPr>
        <w:tab/>
        <w:t xml:space="preserve">Quality and Accountability - </w:t>
      </w:r>
      <w:r w:rsidRPr="00D36023">
        <w:rPr>
          <w:rFonts w:ascii="Times New Roman" w:hAnsi="Times New Roman" w:cs="Times New Roman"/>
          <w:sz w:val="24"/>
          <w:szCs w:val="24"/>
        </w:rPr>
        <w:t>John Santos is expanding his role to lead our Quality Service Management, Quality Product Management, Service Delivery Process Maturity and IT Compliance functions.</w:t>
      </w:r>
    </w:p>
    <w:p w14:paraId="132104EE" w14:textId="77777777" w:rsidR="00174970" w:rsidRPr="00D36023" w:rsidRDefault="00174970" w:rsidP="00174970">
      <w:pPr>
        <w:rPr>
          <w:rFonts w:ascii="Times New Roman" w:hAnsi="Times New Roman" w:cs="Times New Roman"/>
          <w:sz w:val="24"/>
          <w:szCs w:val="24"/>
        </w:rPr>
      </w:pPr>
      <w:r w:rsidRPr="00D36023">
        <w:rPr>
          <w:rFonts w:ascii="Times New Roman" w:hAnsi="Times New Roman" w:cs="Times New Roman"/>
          <w:b/>
          <w:sz w:val="24"/>
          <w:szCs w:val="24"/>
        </w:rPr>
        <w:t>•</w:t>
      </w:r>
      <w:r w:rsidRPr="00D36023">
        <w:rPr>
          <w:rFonts w:ascii="Times New Roman" w:hAnsi="Times New Roman" w:cs="Times New Roman"/>
          <w:b/>
          <w:sz w:val="24"/>
          <w:szCs w:val="24"/>
        </w:rPr>
        <w:tab/>
        <w:t xml:space="preserve">Technology Strategy - </w:t>
      </w:r>
      <w:r w:rsidRPr="00D36023">
        <w:rPr>
          <w:rFonts w:ascii="Times New Roman" w:hAnsi="Times New Roman" w:cs="Times New Roman"/>
          <w:sz w:val="24"/>
          <w:szCs w:val="24"/>
        </w:rPr>
        <w:t xml:space="preserve">Sarjoo Shah will continue in his role as Business Segment Director (BSD) for Eligibility and Insurance.  His responsibilities will also expand his role to include our functions for IT strategy, innovation and emerging technologies, enterprise architecture, procurement architecture reviews and design.  </w:t>
      </w:r>
    </w:p>
    <w:p w14:paraId="74C6DDEC" w14:textId="77777777" w:rsidR="00174970" w:rsidRPr="00D36023" w:rsidRDefault="00174970" w:rsidP="00174970">
      <w:pPr>
        <w:rPr>
          <w:rFonts w:ascii="Times New Roman" w:hAnsi="Times New Roman" w:cs="Times New Roman"/>
          <w:sz w:val="24"/>
          <w:szCs w:val="24"/>
        </w:rPr>
      </w:pPr>
      <w:r w:rsidRPr="00D36023">
        <w:rPr>
          <w:rFonts w:ascii="Times New Roman" w:hAnsi="Times New Roman" w:cs="Times New Roman"/>
          <w:b/>
          <w:sz w:val="24"/>
          <w:szCs w:val="24"/>
        </w:rPr>
        <w:t>•</w:t>
      </w:r>
      <w:r w:rsidRPr="00D36023">
        <w:rPr>
          <w:rFonts w:ascii="Times New Roman" w:hAnsi="Times New Roman" w:cs="Times New Roman"/>
          <w:b/>
          <w:sz w:val="24"/>
          <w:szCs w:val="24"/>
        </w:rPr>
        <w:tab/>
        <w:t xml:space="preserve">Public Safety and Defense - </w:t>
      </w:r>
      <w:r w:rsidRPr="00D36023">
        <w:rPr>
          <w:rFonts w:ascii="Times New Roman" w:hAnsi="Times New Roman" w:cs="Times New Roman"/>
          <w:sz w:val="24"/>
          <w:szCs w:val="24"/>
        </w:rPr>
        <w:t xml:space="preserve">Ben Gherezgiher will continue his role as BSD for this business segment and has accepted a new challenge of developing a comprehensive Center for Excellence for Public Safety and Defense systems, services and data. </w:t>
      </w:r>
    </w:p>
    <w:p w14:paraId="0C3CA12C" w14:textId="77777777" w:rsidR="00174970" w:rsidRPr="00D36023" w:rsidRDefault="00174970" w:rsidP="00174970">
      <w:pPr>
        <w:rPr>
          <w:rFonts w:ascii="Times New Roman" w:hAnsi="Times New Roman" w:cs="Times New Roman"/>
          <w:sz w:val="24"/>
          <w:szCs w:val="24"/>
        </w:rPr>
      </w:pPr>
      <w:r w:rsidRPr="00D36023">
        <w:rPr>
          <w:rFonts w:ascii="Times New Roman" w:hAnsi="Times New Roman" w:cs="Times New Roman"/>
          <w:b/>
          <w:sz w:val="24"/>
          <w:szCs w:val="24"/>
        </w:rPr>
        <w:t>•</w:t>
      </w:r>
      <w:r w:rsidRPr="00D36023">
        <w:rPr>
          <w:rFonts w:ascii="Times New Roman" w:hAnsi="Times New Roman" w:cs="Times New Roman"/>
          <w:b/>
          <w:sz w:val="24"/>
          <w:szCs w:val="24"/>
        </w:rPr>
        <w:tab/>
        <w:t xml:space="preserve">Client Experience - </w:t>
      </w:r>
      <w:r w:rsidRPr="00D36023">
        <w:rPr>
          <w:rFonts w:ascii="Times New Roman" w:hAnsi="Times New Roman" w:cs="Times New Roman"/>
          <w:sz w:val="24"/>
          <w:szCs w:val="24"/>
        </w:rPr>
        <w:t xml:space="preserve">Sunni Bolt is expanding her role to lead our customer-facing, technical services to provide excellence in each client experience.  These functions include PC support, mobility services, technical account management and service desk.  </w:t>
      </w:r>
    </w:p>
    <w:p w14:paraId="0CFFC0F9" w14:textId="77777777" w:rsidR="00174970" w:rsidRPr="00D36023" w:rsidRDefault="00174970" w:rsidP="00174970">
      <w:pPr>
        <w:rPr>
          <w:rFonts w:ascii="Times New Roman" w:hAnsi="Times New Roman" w:cs="Times New Roman"/>
          <w:sz w:val="24"/>
          <w:szCs w:val="24"/>
        </w:rPr>
      </w:pPr>
      <w:r w:rsidRPr="00D36023">
        <w:rPr>
          <w:rFonts w:ascii="Times New Roman" w:hAnsi="Times New Roman" w:cs="Times New Roman"/>
          <w:b/>
          <w:sz w:val="24"/>
          <w:szCs w:val="24"/>
        </w:rPr>
        <w:t>•</w:t>
      </w:r>
      <w:r w:rsidRPr="00D36023">
        <w:rPr>
          <w:rFonts w:ascii="Times New Roman" w:hAnsi="Times New Roman" w:cs="Times New Roman"/>
          <w:b/>
          <w:sz w:val="24"/>
          <w:szCs w:val="24"/>
        </w:rPr>
        <w:tab/>
        <w:t xml:space="preserve">Platform and Product Services - </w:t>
      </w:r>
      <w:r w:rsidRPr="00D36023">
        <w:rPr>
          <w:rFonts w:ascii="Times New Roman" w:hAnsi="Times New Roman" w:cs="Times New Roman"/>
          <w:sz w:val="24"/>
          <w:szCs w:val="24"/>
        </w:rPr>
        <w:t xml:space="preserve">Kathryn Henson will continue in her role as Unification Program Manager.  Her responsibilities will also expand to include functions related to our facilities, mainframe, </w:t>
      </w:r>
      <w:proofErr w:type="gramStart"/>
      <w:r w:rsidRPr="00D36023">
        <w:rPr>
          <w:rFonts w:ascii="Times New Roman" w:hAnsi="Times New Roman" w:cs="Times New Roman"/>
          <w:sz w:val="24"/>
          <w:szCs w:val="24"/>
        </w:rPr>
        <w:t>storage</w:t>
      </w:r>
      <w:proofErr w:type="gramEnd"/>
      <w:r w:rsidRPr="00D36023">
        <w:rPr>
          <w:rFonts w:ascii="Times New Roman" w:hAnsi="Times New Roman" w:cs="Times New Roman"/>
          <w:sz w:val="24"/>
          <w:szCs w:val="24"/>
        </w:rPr>
        <w:t>/backups and hardware/software management of the logical and physical components of our Platform and Product environments.</w:t>
      </w:r>
    </w:p>
    <w:p w14:paraId="4A9AB579" w14:textId="77777777" w:rsidR="00174970" w:rsidRPr="00D36023" w:rsidRDefault="00174970" w:rsidP="00174970">
      <w:pPr>
        <w:rPr>
          <w:rFonts w:ascii="Times New Roman" w:hAnsi="Times New Roman" w:cs="Times New Roman"/>
          <w:sz w:val="24"/>
          <w:szCs w:val="24"/>
        </w:rPr>
      </w:pPr>
      <w:r w:rsidRPr="00D36023">
        <w:rPr>
          <w:rFonts w:ascii="Times New Roman" w:hAnsi="Times New Roman" w:cs="Times New Roman"/>
          <w:b/>
          <w:sz w:val="24"/>
          <w:szCs w:val="24"/>
        </w:rPr>
        <w:t>•</w:t>
      </w:r>
      <w:r w:rsidRPr="00D36023">
        <w:rPr>
          <w:rFonts w:ascii="Times New Roman" w:hAnsi="Times New Roman" w:cs="Times New Roman"/>
          <w:b/>
          <w:sz w:val="24"/>
          <w:szCs w:val="24"/>
        </w:rPr>
        <w:tab/>
        <w:t xml:space="preserve">Technology Services - </w:t>
      </w:r>
      <w:r w:rsidRPr="00D36023">
        <w:rPr>
          <w:rFonts w:ascii="Times New Roman" w:hAnsi="Times New Roman" w:cs="Times New Roman"/>
          <w:sz w:val="24"/>
          <w:szCs w:val="24"/>
        </w:rPr>
        <w:t xml:space="preserve">Dustin Crossfield is expanding his role to include our functions related to statewide communication technologies, cabling, the Information Technology Operating Command Center (IT-OCC); Small, Light and Tactical (SLT) Solutions and hosted technology solutions. </w:t>
      </w:r>
    </w:p>
    <w:p w14:paraId="2C30B275" w14:textId="77777777" w:rsidR="00174970" w:rsidRPr="00D36023" w:rsidRDefault="00174970" w:rsidP="00174970">
      <w:pPr>
        <w:rPr>
          <w:rFonts w:ascii="Times New Roman" w:hAnsi="Times New Roman" w:cs="Times New Roman"/>
          <w:sz w:val="24"/>
          <w:szCs w:val="24"/>
        </w:rPr>
      </w:pPr>
      <w:r w:rsidRPr="00D36023">
        <w:rPr>
          <w:rFonts w:ascii="Times New Roman" w:hAnsi="Times New Roman" w:cs="Times New Roman"/>
          <w:b/>
          <w:sz w:val="24"/>
          <w:szCs w:val="24"/>
        </w:rPr>
        <w:t>•</w:t>
      </w:r>
      <w:r w:rsidRPr="00D36023">
        <w:rPr>
          <w:rFonts w:ascii="Times New Roman" w:hAnsi="Times New Roman" w:cs="Times New Roman"/>
          <w:b/>
          <w:sz w:val="24"/>
          <w:szCs w:val="24"/>
        </w:rPr>
        <w:tab/>
        <w:t xml:space="preserve">Enterprise Programs - </w:t>
      </w:r>
      <w:r w:rsidRPr="00D36023">
        <w:rPr>
          <w:rFonts w:ascii="Times New Roman" w:hAnsi="Times New Roman" w:cs="Times New Roman"/>
          <w:sz w:val="24"/>
          <w:szCs w:val="24"/>
        </w:rPr>
        <w:t>Fonda Logston is expanding her role to assist in organizing our enterprise IT resources in a direct relationship to the vision and the mission, strategy, goals and objectives.  This includes our project management, IT governance, strategic programs and business analysis functions.</w:t>
      </w:r>
    </w:p>
    <w:p w14:paraId="633B01A0" w14:textId="77777777" w:rsidR="00174970" w:rsidRPr="00D36023" w:rsidRDefault="00174970" w:rsidP="00174970">
      <w:pPr>
        <w:rPr>
          <w:rFonts w:ascii="Times New Roman" w:hAnsi="Times New Roman" w:cs="Times New Roman"/>
          <w:sz w:val="24"/>
          <w:szCs w:val="24"/>
        </w:rPr>
      </w:pPr>
      <w:r w:rsidRPr="00D36023">
        <w:rPr>
          <w:rFonts w:ascii="Times New Roman" w:hAnsi="Times New Roman" w:cs="Times New Roman"/>
          <w:b/>
          <w:sz w:val="24"/>
          <w:szCs w:val="24"/>
        </w:rPr>
        <w:t>•</w:t>
      </w:r>
      <w:r w:rsidRPr="00D36023">
        <w:rPr>
          <w:rFonts w:ascii="Times New Roman" w:hAnsi="Times New Roman" w:cs="Times New Roman"/>
          <w:b/>
          <w:sz w:val="24"/>
          <w:szCs w:val="24"/>
        </w:rPr>
        <w:tab/>
        <w:t xml:space="preserve">Data-Driven Services - </w:t>
      </w:r>
      <w:r w:rsidRPr="00D36023">
        <w:rPr>
          <w:rFonts w:ascii="Times New Roman" w:hAnsi="Times New Roman" w:cs="Times New Roman"/>
          <w:sz w:val="24"/>
          <w:szCs w:val="24"/>
        </w:rPr>
        <w:t xml:space="preserve">Patsy Leisering will continue in her role as BSD for Health.  Her responsibilities will also expand to include our data governance, data management, data analysis, business intelligence and citizen transparency functions. </w:t>
      </w:r>
    </w:p>
    <w:p w14:paraId="69BA5022" w14:textId="77777777" w:rsidR="00174970" w:rsidRPr="00D36023" w:rsidRDefault="00174970" w:rsidP="00174970">
      <w:pPr>
        <w:rPr>
          <w:rFonts w:ascii="Times New Roman" w:hAnsi="Times New Roman" w:cs="Times New Roman"/>
          <w:sz w:val="24"/>
          <w:szCs w:val="24"/>
        </w:rPr>
      </w:pPr>
      <w:r w:rsidRPr="00D36023">
        <w:rPr>
          <w:rFonts w:ascii="Times New Roman" w:hAnsi="Times New Roman" w:cs="Times New Roman"/>
          <w:b/>
          <w:sz w:val="24"/>
          <w:szCs w:val="24"/>
        </w:rPr>
        <w:t>•</w:t>
      </w:r>
      <w:r w:rsidRPr="00D36023">
        <w:rPr>
          <w:rFonts w:ascii="Times New Roman" w:hAnsi="Times New Roman" w:cs="Times New Roman"/>
          <w:b/>
          <w:sz w:val="24"/>
          <w:szCs w:val="24"/>
        </w:rPr>
        <w:tab/>
        <w:t xml:space="preserve">Application/Database Services - </w:t>
      </w:r>
      <w:r w:rsidRPr="00D36023">
        <w:rPr>
          <w:rFonts w:ascii="Times New Roman" w:hAnsi="Times New Roman" w:cs="Times New Roman"/>
          <w:sz w:val="24"/>
          <w:szCs w:val="24"/>
        </w:rPr>
        <w:t>Bryan Moore will continue in his role as BSD for Finance, Administrative, Regulatory and Revenue.  His responsibilities will expand to include application and database development and management.</w:t>
      </w:r>
    </w:p>
    <w:p w14:paraId="2BA10F9B" w14:textId="77777777" w:rsidR="00623D70" w:rsidRPr="00D36023" w:rsidRDefault="00174970">
      <w:pPr>
        <w:rPr>
          <w:rFonts w:ascii="Times New Roman" w:hAnsi="Times New Roman" w:cs="Times New Roman"/>
          <w:sz w:val="24"/>
          <w:szCs w:val="24"/>
        </w:rPr>
      </w:pPr>
      <w:r w:rsidRPr="00D36023">
        <w:rPr>
          <w:rFonts w:ascii="Times New Roman" w:hAnsi="Times New Roman" w:cs="Times New Roman"/>
          <w:b/>
          <w:sz w:val="24"/>
          <w:szCs w:val="24"/>
        </w:rPr>
        <w:t>•</w:t>
      </w:r>
      <w:r w:rsidRPr="00D36023">
        <w:rPr>
          <w:rFonts w:ascii="Times New Roman" w:hAnsi="Times New Roman" w:cs="Times New Roman"/>
          <w:b/>
          <w:sz w:val="24"/>
          <w:szCs w:val="24"/>
        </w:rPr>
        <w:tab/>
        <w:t xml:space="preserve">External Relations and Strategic Ventures - </w:t>
      </w:r>
      <w:r w:rsidRPr="00D36023">
        <w:rPr>
          <w:rFonts w:ascii="Times New Roman" w:hAnsi="Times New Roman" w:cs="Times New Roman"/>
          <w:sz w:val="24"/>
          <w:szCs w:val="24"/>
        </w:rPr>
        <w:t>Brian Berglan will continue in his role as BSD for Education, Natural Resources and Construction.  His responsibilities will expand to include coordination of our technology procurement needs and our strategic ventures, strategic allianc</w:t>
      </w:r>
      <w:r w:rsidR="00D36023">
        <w:rPr>
          <w:rFonts w:ascii="Times New Roman" w:hAnsi="Times New Roman" w:cs="Times New Roman"/>
          <w:sz w:val="24"/>
          <w:szCs w:val="24"/>
        </w:rPr>
        <w:t>es and partn</w:t>
      </w:r>
      <w:bookmarkStart w:id="0" w:name="_GoBack"/>
      <w:bookmarkEnd w:id="0"/>
      <w:r w:rsidR="00D36023">
        <w:rPr>
          <w:rFonts w:ascii="Times New Roman" w:hAnsi="Times New Roman" w:cs="Times New Roman"/>
          <w:sz w:val="24"/>
          <w:szCs w:val="24"/>
        </w:rPr>
        <w:t xml:space="preserve">erships functions. </w:t>
      </w:r>
    </w:p>
    <w:sectPr w:rsidR="00623D70" w:rsidRPr="00D36023" w:rsidSect="00D57F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70"/>
    <w:rsid w:val="00174970"/>
    <w:rsid w:val="00623D70"/>
    <w:rsid w:val="00964206"/>
    <w:rsid w:val="00D36023"/>
    <w:rsid w:val="00D5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A8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@domainou</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Singleton</dc:creator>
  <cp:lastModifiedBy>176563</cp:lastModifiedBy>
  <cp:revision>2</cp:revision>
  <dcterms:created xsi:type="dcterms:W3CDTF">2014-09-25T15:06:00Z</dcterms:created>
  <dcterms:modified xsi:type="dcterms:W3CDTF">2014-09-25T15:06:00Z</dcterms:modified>
</cp:coreProperties>
</file>