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523C0877" w:rsidR="00B723A5" w:rsidRDefault="00626EF6"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JANUARY</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53B9EC49" w14:textId="4948D873" w:rsidR="00626EF6" w:rsidRDefault="00626EF6" w:rsidP="00626EF6">
      <w:pPr>
        <w:shd w:val="clear" w:color="auto" w:fill="FFFFFF"/>
        <w:rPr>
          <w:rFonts w:ascii="Arial" w:hAnsi="Arial" w:cs="Arial"/>
          <w:color w:val="222222"/>
        </w:rPr>
      </w:pPr>
      <w:r>
        <w:rPr>
          <w:rFonts w:ascii="Arial" w:hAnsi="Arial" w:cs="Arial"/>
          <w:b/>
          <w:bCs/>
          <w:color w:val="222222"/>
        </w:rPr>
        <w:t>Title: Marijuana &amp; Driving in 2023: It’s Not Just Delta-9-THC Anymore </w:t>
      </w:r>
      <w:r>
        <w:rPr>
          <w:rFonts w:ascii="Arial" w:hAnsi="Arial" w:cs="Arial"/>
          <w:i/>
          <w:iCs/>
          <w:color w:val="222222"/>
        </w:rPr>
        <w:t>(</w:t>
      </w:r>
      <w:r>
        <w:rPr>
          <w:rFonts w:ascii="Arial" w:hAnsi="Arial" w:cs="Arial"/>
          <w:i/>
          <w:iCs/>
          <w:color w:val="222222"/>
        </w:rPr>
        <w:t xml:space="preserve">Pending Ohio </w:t>
      </w:r>
      <w:r>
        <w:rPr>
          <w:rFonts w:ascii="Arial" w:hAnsi="Arial" w:cs="Arial"/>
          <w:i/>
          <w:iCs/>
          <w:color w:val="222222"/>
        </w:rPr>
        <w:t xml:space="preserve">Bar Approval for </w:t>
      </w:r>
      <w:r>
        <w:rPr>
          <w:rFonts w:ascii="Arial" w:hAnsi="Arial" w:cs="Arial"/>
          <w:i/>
          <w:iCs/>
          <w:color w:val="222222"/>
        </w:rPr>
        <w:t>1.5</w:t>
      </w:r>
      <w:r>
        <w:rPr>
          <w:rFonts w:ascii="Arial" w:hAnsi="Arial" w:cs="Arial"/>
          <w:i/>
          <w:iCs/>
          <w:color w:val="222222"/>
        </w:rPr>
        <w:t>-hr CLE Credit)</w:t>
      </w:r>
    </w:p>
    <w:p w14:paraId="0E89CDC1" w14:textId="1E2C4F5D" w:rsidR="00626EF6" w:rsidRDefault="00626EF6" w:rsidP="00626EF6">
      <w:pPr>
        <w:shd w:val="clear" w:color="auto" w:fill="FFFFFF"/>
        <w:rPr>
          <w:rFonts w:ascii="Arial" w:hAnsi="Arial" w:cs="Arial"/>
          <w:color w:val="222222"/>
        </w:rPr>
      </w:pPr>
      <w:r>
        <w:rPr>
          <w:rFonts w:ascii="Arial" w:hAnsi="Arial" w:cs="Arial"/>
          <w:b/>
          <w:bCs/>
          <w:color w:val="222222"/>
        </w:rPr>
        <w:t>Date: Tuesday, January 17, 2023</w:t>
      </w:r>
      <w:r>
        <w:rPr>
          <w:rFonts w:ascii="Arial" w:hAnsi="Arial" w:cs="Arial"/>
          <w:b/>
          <w:bCs/>
          <w:color w:val="222222"/>
        </w:rPr>
        <w:t xml:space="preserve">/ </w:t>
      </w:r>
      <w:r>
        <w:rPr>
          <w:rFonts w:ascii="Arial" w:hAnsi="Arial" w:cs="Arial"/>
          <w:b/>
          <w:bCs/>
          <w:color w:val="222222"/>
        </w:rPr>
        <w:t>Time: 2p-330p</w:t>
      </w:r>
    </w:p>
    <w:p w14:paraId="0685E1D3" w14:textId="4004BAA9" w:rsidR="00626EF6" w:rsidRDefault="00626EF6" w:rsidP="00626EF6">
      <w:pPr>
        <w:shd w:val="clear" w:color="auto" w:fill="FFFFFF"/>
        <w:rPr>
          <w:rFonts w:ascii="Arial" w:hAnsi="Arial" w:cs="Arial"/>
          <w:color w:val="222222"/>
        </w:rPr>
      </w:pPr>
      <w:r>
        <w:rPr>
          <w:rFonts w:ascii="Arial" w:hAnsi="Arial" w:cs="Arial"/>
          <w:b/>
          <w:bCs/>
          <w:color w:val="222222"/>
        </w:rPr>
        <w:t>Presenters:</w:t>
      </w:r>
      <w:r>
        <w:rPr>
          <w:rFonts w:ascii="Arial" w:hAnsi="Arial" w:cs="Arial"/>
          <w:b/>
          <w:bCs/>
          <w:color w:val="222222"/>
        </w:rPr>
        <w:t xml:space="preserve"> </w:t>
      </w:r>
      <w:r>
        <w:rPr>
          <w:rFonts w:ascii="Arial" w:hAnsi="Arial" w:cs="Arial"/>
          <w:b/>
          <w:bCs/>
          <w:color w:val="222222"/>
        </w:rPr>
        <w:t xml:space="preserve">Erin L. </w:t>
      </w:r>
      <w:proofErr w:type="spellStart"/>
      <w:r>
        <w:rPr>
          <w:rFonts w:ascii="Arial" w:hAnsi="Arial" w:cs="Arial"/>
          <w:b/>
          <w:bCs/>
          <w:color w:val="222222"/>
        </w:rPr>
        <w:t>Karschner</w:t>
      </w:r>
      <w:proofErr w:type="spellEnd"/>
      <w:r>
        <w:rPr>
          <w:rFonts w:ascii="Arial" w:hAnsi="Arial" w:cs="Arial"/>
          <w:b/>
          <w:bCs/>
          <w:color w:val="222222"/>
        </w:rPr>
        <w:t>, Ph.D., F-ABFT</w:t>
      </w:r>
      <w:r>
        <w:rPr>
          <w:rFonts w:ascii="Arial" w:hAnsi="Arial" w:cs="Arial"/>
          <w:b/>
          <w:bCs/>
          <w:color w:val="222222"/>
        </w:rPr>
        <w:t>,</w:t>
      </w:r>
      <w:r>
        <w:rPr>
          <w:rFonts w:ascii="Arial" w:hAnsi="Arial" w:cs="Arial"/>
          <w:b/>
          <w:bCs/>
          <w:color w:val="222222"/>
        </w:rPr>
        <w:t xml:space="preserve"> Forensic Toxicologist, Armed Forces Medical Examiner System</w:t>
      </w:r>
      <w:r>
        <w:rPr>
          <w:rFonts w:ascii="Arial" w:hAnsi="Arial" w:cs="Arial"/>
          <w:b/>
          <w:bCs/>
          <w:color w:val="222222"/>
        </w:rPr>
        <w:t xml:space="preserve"> &amp; </w:t>
      </w:r>
      <w:r>
        <w:rPr>
          <w:rFonts w:ascii="Arial" w:hAnsi="Arial" w:cs="Arial"/>
          <w:b/>
          <w:bCs/>
          <w:color w:val="222222"/>
        </w:rPr>
        <w:t>Rebecca L. Hartman, Ph.D., F-ABFT</w:t>
      </w:r>
      <w:r>
        <w:rPr>
          <w:rFonts w:ascii="Arial" w:hAnsi="Arial" w:cs="Arial"/>
          <w:b/>
          <w:bCs/>
          <w:color w:val="222222"/>
        </w:rPr>
        <w:t xml:space="preserve">, </w:t>
      </w:r>
      <w:r>
        <w:rPr>
          <w:rFonts w:ascii="Arial" w:hAnsi="Arial" w:cs="Arial"/>
          <w:b/>
          <w:bCs/>
          <w:color w:val="222222"/>
        </w:rPr>
        <w:t>Chief Toxicologist, Monroe County Office of the Medical Examiner Rochester, NY</w:t>
      </w:r>
    </w:p>
    <w:p w14:paraId="59350589" w14:textId="77777777" w:rsidR="00626EF6" w:rsidRDefault="00626EF6" w:rsidP="00626EF6">
      <w:pPr>
        <w:shd w:val="clear" w:color="auto" w:fill="FFFFFF"/>
        <w:rPr>
          <w:rFonts w:ascii="Arial" w:hAnsi="Arial" w:cs="Arial"/>
          <w:color w:val="222222"/>
        </w:rPr>
      </w:pPr>
      <w:r>
        <w:rPr>
          <w:rFonts w:ascii="Arial" w:hAnsi="Arial" w:cs="Arial"/>
          <w:b/>
          <w:bCs/>
          <w:color w:val="222222"/>
        </w:rPr>
        <w:t>Registration Link:</w:t>
      </w:r>
      <w:r>
        <w:rPr>
          <w:rFonts w:ascii="Arial" w:hAnsi="Arial" w:cs="Arial"/>
          <w:color w:val="222222"/>
        </w:rPr>
        <w:t> </w:t>
      </w:r>
      <w:hyperlink r:id="rId4" w:tgtFrame="_blank" w:history="1">
        <w:r>
          <w:rPr>
            <w:rStyle w:val="Hyperlink"/>
            <w:rFonts w:ascii="Arial" w:hAnsi="Arial" w:cs="Arial"/>
            <w:color w:val="0563C1"/>
          </w:rPr>
          <w:t>https://attendee.gotowebinar.com/register/2551686534374237199</w:t>
        </w:r>
      </w:hyperlink>
    </w:p>
    <w:p w14:paraId="62224736" w14:textId="77777777" w:rsidR="00626EF6" w:rsidRDefault="00626EF6" w:rsidP="00626EF6">
      <w:pPr>
        <w:shd w:val="clear" w:color="auto" w:fill="FFFFFF"/>
        <w:rPr>
          <w:rFonts w:ascii="Arial" w:hAnsi="Arial" w:cs="Arial"/>
          <w:color w:val="222222"/>
        </w:rPr>
      </w:pPr>
      <w:r>
        <w:rPr>
          <w:rFonts w:ascii="Arial" w:hAnsi="Arial" w:cs="Arial"/>
          <w:b/>
          <w:bCs/>
          <w:color w:val="222222"/>
        </w:rPr>
        <w:t>Description:</w:t>
      </w:r>
      <w:r>
        <w:rPr>
          <w:rFonts w:ascii="Arial" w:hAnsi="Arial" w:cs="Arial"/>
          <w:color w:val="222222"/>
        </w:rPr>
        <w:t xml:space="preserve">  Marijuana is the second most frequently encountered substance in driving under the influence (DUI) cases in the United States. Legalization has resulted in more drivers exposed to Delta-9-THC, the primary intoxicating component of marijuana. In states that have not yet legalized marijuana, man-made variants of Delta-9-THC are often sold in products as legal alternatives. These variants, or isomers, can be found in stores and online in infused cannabis flower, vaping oils, and in various edible forms. </w:t>
      </w:r>
      <w:proofErr w:type="gramStart"/>
      <w:r>
        <w:rPr>
          <w:rFonts w:ascii="Arial" w:hAnsi="Arial" w:cs="Arial"/>
          <w:color w:val="222222"/>
        </w:rPr>
        <w:t>In particular, Delta-8-THC</w:t>
      </w:r>
      <w:proofErr w:type="gramEnd"/>
      <w:r>
        <w:rPr>
          <w:rFonts w:ascii="Arial" w:hAnsi="Arial" w:cs="Arial"/>
          <w:color w:val="222222"/>
        </w:rPr>
        <w:t xml:space="preserve"> and Delta-10-THC isomers are now appearing in seized drug and DUI cases. This presentation will describe indicators of marijuana intoxication on the road, the most reliable methods of detecting marijuana use during a Drug Recognition Expert evaluation, and the importance of blood collection time for toxicology results. Cases involving THC isomers will be highlighted, and analysis and interpretation issues will be discussed.</w:t>
      </w:r>
    </w:p>
    <w:p w14:paraId="634AA090" w14:textId="77777777" w:rsidR="00626EF6" w:rsidRDefault="00626EF6" w:rsidP="00731159">
      <w:pPr>
        <w:shd w:val="clear" w:color="auto" w:fill="FFFFFF"/>
        <w:rPr>
          <w:rFonts w:ascii="Arial" w:hAnsi="Arial" w:cs="Arial"/>
          <w:color w:val="222222"/>
        </w:rPr>
      </w:pPr>
    </w:p>
    <w:p w14:paraId="54887B8D" w14:textId="77777777" w:rsidR="00626EF6"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5"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6"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7"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lastRenderedPageBreak/>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26EF6"/>
    <w:rsid w:val="006A1104"/>
    <w:rsid w:val="006C0AF3"/>
    <w:rsid w:val="00731159"/>
    <w:rsid w:val="007E35E2"/>
    <w:rsid w:val="00816F71"/>
    <w:rsid w:val="00A4009E"/>
    <w:rsid w:val="00A46115"/>
    <w:rsid w:val="00B56790"/>
    <w:rsid w:val="00B723A5"/>
    <w:rsid w:val="00C50CB1"/>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eesetsr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Petty@FloridaTSRP.com" TargetMode="External"/><Relationship Id="rId5" Type="http://schemas.openxmlformats.org/officeDocument/2006/relationships/hyperlink" Target="mailto:hreesetsrp@gmail.com" TargetMode="External"/><Relationship Id="rId4" Type="http://schemas.openxmlformats.org/officeDocument/2006/relationships/hyperlink" Target="https://attendee.gotowebinar.com/register/255168653437423719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2022-11-01T21:19:00Z</dcterms:created>
  <dcterms:modified xsi:type="dcterms:W3CDTF">2022-11-01T21:19:00Z</dcterms:modified>
</cp:coreProperties>
</file>