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97A" w14:textId="68779119" w:rsidR="00306B10" w:rsidRPr="002C5049" w:rsidRDefault="00306B10" w:rsidP="00306B10">
      <w:pPr>
        <w:pStyle w:val="NoSpacing"/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2C5049">
        <w:rPr>
          <w:rFonts w:ascii="Arial Rounded MT Bold" w:hAnsi="Arial Rounded MT Bold"/>
          <w:b/>
          <w:bCs/>
          <w:sz w:val="40"/>
          <w:szCs w:val="40"/>
        </w:rPr>
        <w:t xml:space="preserve">Friday, </w:t>
      </w:r>
      <w:r w:rsidR="00A508E6" w:rsidRPr="002C5049">
        <w:rPr>
          <w:rFonts w:ascii="Arial Rounded MT Bold" w:hAnsi="Arial Rounded MT Bold"/>
          <w:b/>
          <w:bCs/>
          <w:sz w:val="40"/>
          <w:szCs w:val="40"/>
        </w:rPr>
        <w:t>Dec. 6</w:t>
      </w:r>
      <w:r w:rsidRPr="002C5049">
        <w:rPr>
          <w:rFonts w:ascii="Arial Rounded MT Bold" w:hAnsi="Arial Rounded MT Bold"/>
          <w:b/>
          <w:bCs/>
          <w:sz w:val="40"/>
          <w:szCs w:val="40"/>
        </w:rPr>
        <w:t>, 2024</w:t>
      </w:r>
      <w:r w:rsidR="005F2714">
        <w:rPr>
          <w:rFonts w:ascii="Arial Rounded MT Bold" w:hAnsi="Arial Rounded MT Bold"/>
          <w:b/>
          <w:bCs/>
          <w:sz w:val="40"/>
          <w:szCs w:val="40"/>
        </w:rPr>
        <w:t>,</w:t>
      </w:r>
      <w:r w:rsidRPr="002C5049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C5049" w:rsidRPr="002C5049">
        <w:rPr>
          <w:rFonts w:ascii="Arial Rounded MT Bold" w:hAnsi="Arial Rounded MT Bold"/>
          <w:b/>
          <w:bCs/>
          <w:sz w:val="40"/>
          <w:szCs w:val="40"/>
        </w:rPr>
        <w:t xml:space="preserve">Problem Gambling </w:t>
      </w:r>
      <w:r w:rsidRPr="002C5049">
        <w:rPr>
          <w:rFonts w:ascii="Arial Rounded MT Bold" w:hAnsi="Arial Rounded MT Bold"/>
          <w:b/>
          <w:bCs/>
          <w:sz w:val="40"/>
          <w:szCs w:val="40"/>
        </w:rPr>
        <w:t xml:space="preserve">CE Day  </w:t>
      </w:r>
    </w:p>
    <w:p w14:paraId="125AA690" w14:textId="086FA989" w:rsidR="00306B10" w:rsidRDefault="00306B10" w:rsidP="00306B10">
      <w:pPr>
        <w:pStyle w:val="NoSpacing"/>
        <w:jc w:val="center"/>
        <w:rPr>
          <w:rFonts w:ascii="Arial Rounded MT Bold" w:hAnsi="Arial Rounded MT Bold"/>
          <w:b/>
          <w:bCs/>
        </w:rPr>
      </w:pPr>
      <w:r w:rsidRPr="00AE097F">
        <w:rPr>
          <w:rFonts w:ascii="Arial Rounded MT Bold" w:hAnsi="Arial Rounded MT Bold"/>
          <w:b/>
          <w:bCs/>
        </w:rPr>
        <w:t>with option for in-person or virtual</w:t>
      </w:r>
      <w:r w:rsidR="00FE506F">
        <w:rPr>
          <w:rFonts w:ascii="Arial Rounded MT Bold" w:hAnsi="Arial Rounded MT Bold"/>
          <w:b/>
          <w:bCs/>
        </w:rPr>
        <w:t xml:space="preserve"> via ZOOM</w:t>
      </w:r>
    </w:p>
    <w:p w14:paraId="7B23D462" w14:textId="79C543B5" w:rsidR="007D4AB1" w:rsidRPr="007D4AB1" w:rsidRDefault="00D41B76" w:rsidP="007D4AB1">
      <w:pPr>
        <w:pStyle w:val="NoSpacing"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7D4AB1">
        <w:rPr>
          <w:rFonts w:ascii="Arial Rounded MT Bold" w:hAnsi="Arial Rounded MT Bold"/>
          <w:b/>
          <w:bCs/>
          <w:sz w:val="24"/>
          <w:szCs w:val="24"/>
        </w:rPr>
        <w:t>LOCATION</w:t>
      </w:r>
      <w:r w:rsidR="007D4AB1" w:rsidRPr="007D4AB1">
        <w:rPr>
          <w:rFonts w:ascii="Arial Rounded MT Bold" w:hAnsi="Arial Rounded MT Bold"/>
          <w:b/>
          <w:bCs/>
          <w:sz w:val="24"/>
          <w:szCs w:val="24"/>
        </w:rPr>
        <w:t>: Warren C. Young Center, 801 Drake Rd, Lebanon, OH 45036</w:t>
      </w:r>
    </w:p>
    <w:p w14:paraId="3ECEC1F1" w14:textId="1FC37D41" w:rsidR="00306B10" w:rsidRPr="002C5049" w:rsidRDefault="00D41B76" w:rsidP="00306B10">
      <w:pPr>
        <w:pStyle w:val="NoSpacing"/>
        <w:jc w:val="center"/>
        <w:rPr>
          <w:rFonts w:ascii="Arial Rounded MT Bold" w:hAnsi="Arial Rounded MT Bold" w:cs="Helvetica"/>
          <w:b/>
          <w:bCs/>
          <w:color w:val="000000"/>
          <w:sz w:val="24"/>
          <w:szCs w:val="24"/>
          <w:shd w:val="clear" w:color="auto" w:fill="FFFFFF"/>
        </w:rPr>
      </w:pPr>
      <w:r w:rsidRPr="002C5049">
        <w:rPr>
          <w:rFonts w:ascii="Arial Rounded MT Bold" w:hAnsi="Arial Rounded MT Bold"/>
          <w:b/>
          <w:bCs/>
          <w:sz w:val="24"/>
          <w:szCs w:val="24"/>
        </w:rPr>
        <w:t xml:space="preserve"> </w:t>
      </w:r>
    </w:p>
    <w:p w14:paraId="551A0A99" w14:textId="77777777" w:rsidR="00D41B76" w:rsidRPr="002C5049" w:rsidRDefault="00306B10" w:rsidP="00306B10">
      <w:pPr>
        <w:pStyle w:val="NoSpacing"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2C5049">
        <w:rPr>
          <w:rFonts w:ascii="Arial Rounded MT Bold" w:hAnsi="Arial Rounded MT Bold"/>
          <w:b/>
          <w:bCs/>
          <w:sz w:val="24"/>
          <w:szCs w:val="24"/>
        </w:rPr>
        <w:t xml:space="preserve">Problem Gambling Prevention and Treatment Coalition of SW OH </w:t>
      </w:r>
    </w:p>
    <w:p w14:paraId="1CF305C8" w14:textId="66969D30" w:rsidR="00306B10" w:rsidRPr="002C5049" w:rsidRDefault="002C5049" w:rsidP="00306B10">
      <w:pPr>
        <w:pStyle w:val="NoSpacing"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2C5049">
        <w:rPr>
          <w:rFonts w:ascii="Arial Rounded MT Bold" w:hAnsi="Arial Rounded MT Bold"/>
          <w:b/>
          <w:bCs/>
          <w:sz w:val="24"/>
          <w:szCs w:val="24"/>
        </w:rPr>
        <w:t>C</w:t>
      </w:r>
      <w:r w:rsidR="00306B10" w:rsidRPr="002C5049">
        <w:rPr>
          <w:rFonts w:ascii="Arial Rounded MT Bold" w:hAnsi="Arial Rounded MT Bold"/>
          <w:b/>
          <w:bCs/>
          <w:sz w:val="24"/>
          <w:szCs w:val="24"/>
        </w:rPr>
        <w:t>o-sponsors</w:t>
      </w:r>
    </w:p>
    <w:p w14:paraId="4D314DB2" w14:textId="4757539F" w:rsidR="002C5049" w:rsidRPr="002C5049" w:rsidRDefault="002C5049" w:rsidP="002C5049">
      <w:pPr>
        <w:pStyle w:val="NoSpacing"/>
        <w:ind w:firstLine="720"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2C5049">
        <w:rPr>
          <w:rFonts w:ascii="Arial Rounded MT Bold" w:hAnsi="Arial Rounded MT Bold"/>
          <w:b/>
          <w:bCs/>
          <w:sz w:val="24"/>
          <w:szCs w:val="24"/>
        </w:rPr>
        <w:t>Mental Health Recovery serving Warren and Clinton Counties</w:t>
      </w:r>
    </w:p>
    <w:p w14:paraId="32318B38" w14:textId="065419C3" w:rsidR="00306B10" w:rsidRPr="002C5049" w:rsidRDefault="002C5049" w:rsidP="002C5049">
      <w:pPr>
        <w:pStyle w:val="NoSpacing"/>
        <w:ind w:firstLine="720"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2C5049">
        <w:rPr>
          <w:rFonts w:ascii="Arial Rounded MT Bold" w:hAnsi="Arial Rounded MT Bold"/>
          <w:b/>
          <w:bCs/>
          <w:sz w:val="24"/>
          <w:szCs w:val="24"/>
        </w:rPr>
        <w:t>&amp; University</w:t>
      </w:r>
      <w:r w:rsidR="00306B10" w:rsidRPr="002C5049">
        <w:rPr>
          <w:rFonts w:ascii="Arial Rounded MT Bold" w:hAnsi="Arial Rounded MT Bold"/>
          <w:b/>
          <w:bCs/>
          <w:sz w:val="24"/>
          <w:szCs w:val="24"/>
        </w:rPr>
        <w:t xml:space="preserve"> of Cincinnati School of Social Work</w:t>
      </w:r>
    </w:p>
    <w:p w14:paraId="31B6BAB6" w14:textId="77777777" w:rsidR="00306B10" w:rsidRPr="002C5049" w:rsidRDefault="00306B10" w:rsidP="00306B10">
      <w:pPr>
        <w:pStyle w:val="NoSpacing"/>
        <w:rPr>
          <w:rStyle w:val="xcontentpasted1"/>
          <w:rFonts w:ascii="Arial Rounded MT Bold" w:hAnsi="Arial Rounded MT Bold" w:cs="Calibri"/>
          <w:b/>
          <w:bCs/>
          <w:color w:val="242424"/>
          <w:sz w:val="24"/>
          <w:szCs w:val="24"/>
        </w:rPr>
      </w:pPr>
    </w:p>
    <w:p w14:paraId="484375E4" w14:textId="7D5AA53C" w:rsidR="002C5049" w:rsidRPr="00FE506F" w:rsidRDefault="00306B10" w:rsidP="002C5049">
      <w:pPr>
        <w:pStyle w:val="NoSpacing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Style w:val="xcontentpasted1"/>
          <w:rFonts w:ascii="Arial Rounded MT Bold" w:hAnsi="Arial Rounded MT Bold" w:cs="Calibri"/>
          <w:b/>
          <w:bCs/>
          <w:color w:val="242424"/>
          <w:sz w:val="20"/>
          <w:szCs w:val="20"/>
        </w:rPr>
        <w:t xml:space="preserve">CEU provider:  </w:t>
      </w:r>
      <w:r w:rsidR="002C5049" w:rsidRPr="00FE506F">
        <w:rPr>
          <w:rFonts w:ascii="Arial Rounded MT Bold" w:hAnsi="Arial Rounded MT Bold" w:cs="Segoe UI"/>
          <w:b/>
          <w:bCs/>
          <w:color w:val="242424"/>
          <w:sz w:val="20"/>
          <w:szCs w:val="20"/>
          <w:shd w:val="clear" w:color="auto" w:fill="FFFFFF"/>
        </w:rPr>
        <w:t>3.0 Social Work CEUs provided by University of Cincinnati, School of Social Work, through the Ohio Counselor, Social Worker, &amp; Marriage and Family Therapist Board. Participants must be in attendance for the full session to receive CEUs. Partial credits will not be provided.</w:t>
      </w:r>
      <w:r w:rsidR="002C5049" w:rsidRPr="00FE506F"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14:paraId="21F82363" w14:textId="3EC79CCD" w:rsidR="00306B10" w:rsidRPr="00FE506F" w:rsidRDefault="00306B10" w:rsidP="00FE506F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AGENDA OF DAY</w:t>
      </w:r>
    </w:p>
    <w:p w14:paraId="0B356A29" w14:textId="77777777" w:rsidR="004679E8" w:rsidRPr="00FE506F" w:rsidRDefault="004679E8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</w:p>
    <w:p w14:paraId="48EA155A" w14:textId="1894C717" w:rsidR="00D41B76" w:rsidRPr="00FE506F" w:rsidRDefault="00306B10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8:00am  Check-in</w:t>
      </w:r>
      <w:r w:rsidR="00FA2B2E">
        <w:rPr>
          <w:rFonts w:ascii="Arial Rounded MT Bold" w:hAnsi="Arial Rounded MT Bold"/>
          <w:b/>
          <w:bCs/>
          <w:sz w:val="20"/>
          <w:szCs w:val="20"/>
        </w:rPr>
        <w:t xml:space="preserve"> opens</w:t>
      </w: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, coffee and refreshments, networking, employment openings, </w:t>
      </w:r>
    </w:p>
    <w:p w14:paraId="2225941E" w14:textId="53F312A5" w:rsidR="00306B10" w:rsidRDefault="00F47B32" w:rsidP="00F47B32">
      <w:pPr>
        <w:pStyle w:val="NoSpacing"/>
        <w:ind w:firstLine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E</w:t>
      </w:r>
      <w:r w:rsidR="00306B10" w:rsidRPr="00FE506F">
        <w:rPr>
          <w:rFonts w:ascii="Arial Rounded MT Bold" w:hAnsi="Arial Rounded MT Bold"/>
          <w:b/>
          <w:bCs/>
          <w:sz w:val="20"/>
          <w:szCs w:val="20"/>
        </w:rPr>
        <w:t>xhibit tables</w:t>
      </w:r>
      <w:r w:rsidRPr="00FE506F">
        <w:rPr>
          <w:rFonts w:ascii="Arial Rounded MT Bold" w:hAnsi="Arial Rounded MT Bold"/>
          <w:b/>
          <w:bCs/>
          <w:sz w:val="20"/>
          <w:szCs w:val="20"/>
        </w:rPr>
        <w:t>:</w:t>
      </w:r>
    </w:p>
    <w:p w14:paraId="6DAE16D4" w14:textId="069EBD26" w:rsidR="0005774F" w:rsidRPr="0005774F" w:rsidRDefault="0005774F" w:rsidP="0005774F">
      <w:pPr>
        <w:pStyle w:val="NoSpacing"/>
        <w:numPr>
          <w:ilvl w:val="0"/>
          <w:numId w:val="8"/>
        </w:numPr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>Brighter Days Wellness and Recovery, LLC.,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hyperlink r:id="rId5" w:history="1">
        <w:r w:rsidRPr="000B7136">
          <w:rPr>
            <w:rStyle w:val="Hyperlink"/>
            <w:rFonts w:ascii="Arial Rounded MT Bold" w:hAnsi="Arial Rounded MT Bold"/>
            <w:b/>
            <w:bCs/>
            <w:sz w:val="20"/>
            <w:szCs w:val="20"/>
          </w:rPr>
          <w:t>https://www.brighterdayswellnessandrecovery.com/</w:t>
        </w:r>
      </w:hyperlink>
      <w:r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14:paraId="0B396E59" w14:textId="77777777" w:rsidR="0005774F" w:rsidRPr="00495911" w:rsidRDefault="0005774F" w:rsidP="0005774F">
      <w:pPr>
        <w:pStyle w:val="NoSpacing"/>
        <w:numPr>
          <w:ilvl w:val="0"/>
          <w:numId w:val="7"/>
        </w:numPr>
        <w:rPr>
          <w:rFonts w:ascii="Arial Rounded MT Bold" w:hAnsi="Arial Rounded MT Bold"/>
          <w:b/>
          <w:bCs/>
          <w:sz w:val="20"/>
          <w:szCs w:val="20"/>
        </w:rPr>
      </w:pPr>
      <w:r w:rsidRPr="00495911">
        <w:rPr>
          <w:rFonts w:ascii="Arial Rounded MT Bold" w:hAnsi="Arial Rounded MT Bold" w:cs="Arial"/>
          <w:b/>
          <w:bCs/>
          <w:color w:val="222222"/>
          <w:sz w:val="20"/>
          <w:szCs w:val="20"/>
          <w:shd w:val="clear" w:color="auto" w:fill="FFFFFF"/>
        </w:rPr>
        <w:t>Center for Addiction Treatment</w:t>
      </w:r>
      <w:r>
        <w:rPr>
          <w:rFonts w:ascii="Arial Rounded MT Bold" w:hAnsi="Arial Rounded MT Bold" w:cs="Arial"/>
          <w:b/>
          <w:bCs/>
          <w:color w:val="222222"/>
          <w:sz w:val="20"/>
          <w:szCs w:val="20"/>
          <w:shd w:val="clear" w:color="auto" w:fill="FFFFFF"/>
        </w:rPr>
        <w:t xml:space="preserve">, </w:t>
      </w:r>
      <w:hyperlink r:id="rId6" w:history="1">
        <w:r w:rsidRPr="00EC55D4">
          <w:rPr>
            <w:rStyle w:val="Hyperlink"/>
            <w:rFonts w:ascii="Arial Rounded MT Bold" w:hAnsi="Arial Rounded MT Bold" w:cs="Arial"/>
            <w:b/>
            <w:bCs/>
            <w:sz w:val="20"/>
            <w:szCs w:val="20"/>
            <w:shd w:val="clear" w:color="auto" w:fill="FFFFFF"/>
          </w:rPr>
          <w:t>https://catsober.org/</w:t>
        </w:r>
      </w:hyperlink>
      <w:r>
        <w:rPr>
          <w:rFonts w:ascii="Arial Rounded MT Bold" w:hAnsi="Arial Rounded MT Bold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</w:p>
    <w:p w14:paraId="2A68B051" w14:textId="77777777" w:rsidR="0005774F" w:rsidRDefault="0005774F" w:rsidP="0005774F">
      <w:pPr>
        <w:pStyle w:val="NoSpacing"/>
        <w:numPr>
          <w:ilvl w:val="0"/>
          <w:numId w:val="7"/>
        </w:numPr>
        <w:rPr>
          <w:rFonts w:ascii="Arial Rounded MT Bold" w:hAnsi="Arial Rounded MT Bold"/>
          <w:b/>
          <w:bCs/>
          <w:sz w:val="20"/>
          <w:szCs w:val="20"/>
        </w:rPr>
      </w:pPr>
      <w:r w:rsidRPr="008D15B0">
        <w:rPr>
          <w:rFonts w:ascii="Arial Rounded MT Bold" w:hAnsi="Arial Rounded MT Bold"/>
          <w:b/>
          <w:bCs/>
          <w:sz w:val="20"/>
          <w:szCs w:val="20"/>
        </w:rPr>
        <w:t>University of Cincinnati School of Social Work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, </w:t>
      </w:r>
      <w:hyperlink r:id="rId7" w:history="1">
        <w:r w:rsidRPr="00EC55D4">
          <w:rPr>
            <w:rStyle w:val="Hyperlink"/>
            <w:rFonts w:ascii="Arial Rounded MT Bold" w:hAnsi="Arial Rounded MT Bold"/>
            <w:b/>
            <w:bCs/>
            <w:sz w:val="20"/>
            <w:szCs w:val="20"/>
          </w:rPr>
          <w:t>https://cahs.uc.edu/about/departments-schools/school-of-social-work/initiatives/gambling.html</w:t>
        </w:r>
      </w:hyperlink>
      <w:r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8D15B0"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14:paraId="4769E6C1" w14:textId="1245C945" w:rsidR="0005774F" w:rsidRPr="0005774F" w:rsidRDefault="0005774F" w:rsidP="0005774F">
      <w:pPr>
        <w:pStyle w:val="NoSpacing"/>
        <w:numPr>
          <w:ilvl w:val="0"/>
          <w:numId w:val="7"/>
        </w:numPr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Other exhibitors to be determined </w:t>
      </w:r>
    </w:p>
    <w:p w14:paraId="078F8187" w14:textId="6B4EFCAB" w:rsidR="00F47B32" w:rsidRPr="00FE506F" w:rsidRDefault="00BE228E" w:rsidP="00BE228E">
      <w:pPr>
        <w:pStyle w:val="NoSpacing"/>
        <w:tabs>
          <w:tab w:val="left" w:pos="4660"/>
        </w:tabs>
        <w:ind w:firstLine="7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ab/>
      </w:r>
    </w:p>
    <w:p w14:paraId="7AF28B5C" w14:textId="73702372" w:rsidR="00306B10" w:rsidRPr="00FE506F" w:rsidRDefault="00306B10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8:50am </w:t>
      </w:r>
      <w:r w:rsidR="007D4AB1" w:rsidRPr="00FE506F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FE506F">
        <w:rPr>
          <w:rFonts w:ascii="Arial Rounded MT Bold" w:hAnsi="Arial Rounded MT Bold"/>
          <w:b/>
          <w:bCs/>
          <w:sz w:val="20"/>
          <w:szCs w:val="20"/>
        </w:rPr>
        <w:t>W</w:t>
      </w:r>
      <w:r w:rsidR="00D41B76" w:rsidRPr="00FE506F">
        <w:rPr>
          <w:rFonts w:ascii="Arial Rounded MT Bold" w:hAnsi="Arial Rounded MT Bold"/>
          <w:b/>
          <w:bCs/>
          <w:sz w:val="20"/>
          <w:szCs w:val="20"/>
        </w:rPr>
        <w:t xml:space="preserve">ELCOME </w:t>
      </w:r>
    </w:p>
    <w:p w14:paraId="73A2D748" w14:textId="1CD8D41A" w:rsidR="007D4AB1" w:rsidRPr="00FE506F" w:rsidRDefault="007D4AB1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ab/>
        <w:t xml:space="preserve">Rachel Johnson, Chair, Problem Gambling Coalition </w:t>
      </w:r>
    </w:p>
    <w:p w14:paraId="4D2DDF8B" w14:textId="77777777" w:rsidR="007D4AB1" w:rsidRPr="00FE506F" w:rsidRDefault="007D4AB1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</w:p>
    <w:p w14:paraId="152B6CD9" w14:textId="3B415BE1" w:rsidR="007D4AB1" w:rsidRPr="00FE506F" w:rsidRDefault="007D4AB1" w:rsidP="00723099">
      <w:pPr>
        <w:pStyle w:val="NoSpacing"/>
        <w:ind w:left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Jeff Rhein, MRC, PCC-s, LICDC-CS</w:t>
      </w:r>
      <w:r w:rsidR="00723099">
        <w:rPr>
          <w:rFonts w:ascii="Arial Rounded MT Bold" w:hAnsi="Arial Rounded MT Bold"/>
          <w:b/>
          <w:bCs/>
          <w:sz w:val="20"/>
          <w:szCs w:val="20"/>
        </w:rPr>
        <w:t xml:space="preserve">, </w:t>
      </w: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Deputy Director – Outpatient, Substance Use Disorder, Crisis &amp; Criminal Justice Services, Mental Health Recovery serving Warren and Clinton Counties </w:t>
      </w:r>
    </w:p>
    <w:p w14:paraId="64D443AC" w14:textId="77777777" w:rsidR="007D4AB1" w:rsidRPr="00FE506F" w:rsidRDefault="007D4AB1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</w:p>
    <w:p w14:paraId="4E397390" w14:textId="77777777" w:rsidR="007D4AB1" w:rsidRPr="00FE506F" w:rsidRDefault="00306B10" w:rsidP="007D4AB1">
      <w:pPr>
        <w:pStyle w:val="NoSpacing"/>
        <w:ind w:left="1440" w:hanging="1440"/>
        <w:rPr>
          <w:rFonts w:ascii="Arial Rounded MT Bold" w:hAnsi="Arial Rounded MT Bold"/>
          <w:b/>
          <w:bCs/>
          <w:color w:val="000000"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9:00-10:30am, </w:t>
      </w:r>
      <w:r w:rsidR="00D41B76" w:rsidRPr="00FE506F">
        <w:rPr>
          <w:rFonts w:ascii="Arial Rounded MT Bold" w:hAnsi="Arial Rounded MT Bold"/>
          <w:b/>
          <w:bCs/>
          <w:sz w:val="20"/>
          <w:szCs w:val="20"/>
        </w:rPr>
        <w:t>TOPIC</w:t>
      </w:r>
      <w:r w:rsidR="007D4AB1" w:rsidRPr="00FE506F">
        <w:rPr>
          <w:rFonts w:ascii="Arial Rounded MT Bold" w:hAnsi="Arial Rounded MT Bold"/>
          <w:b/>
          <w:bCs/>
          <w:sz w:val="20"/>
          <w:szCs w:val="20"/>
        </w:rPr>
        <w:t xml:space="preserve">: </w:t>
      </w:r>
      <w:r w:rsidR="007D4AB1" w:rsidRPr="00FE506F">
        <w:rPr>
          <w:rFonts w:ascii="Arial Rounded MT Bold" w:hAnsi="Arial Rounded MT Bold"/>
          <w:b/>
          <w:bCs/>
          <w:color w:val="000000"/>
          <w:sz w:val="20"/>
          <w:szCs w:val="20"/>
        </w:rPr>
        <w:t>So you want to learn Motivational Interviewing for Problem</w:t>
      </w:r>
    </w:p>
    <w:p w14:paraId="388AF8EA" w14:textId="5043A5B8" w:rsidR="00306B10" w:rsidRPr="00FE506F" w:rsidRDefault="007D4AB1" w:rsidP="007D4AB1">
      <w:pPr>
        <w:pStyle w:val="NoSpacing"/>
        <w:ind w:left="1440" w:hanging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color w:val="000000"/>
          <w:sz w:val="20"/>
          <w:szCs w:val="20"/>
        </w:rPr>
        <w:t>Gambling</w:t>
      </w:r>
      <w:r w:rsidR="00306B10" w:rsidRPr="00FE506F">
        <w:rPr>
          <w:rFonts w:ascii="Arial Rounded MT Bold" w:hAnsi="Arial Rounded MT Bold"/>
          <w:b/>
          <w:bCs/>
          <w:sz w:val="20"/>
          <w:szCs w:val="20"/>
        </w:rPr>
        <w:t>, 1.5 ceus</w:t>
      </w:r>
    </w:p>
    <w:p w14:paraId="583353D9" w14:textId="556EA260" w:rsidR="002C5049" w:rsidRPr="00FE506F" w:rsidRDefault="00306B10" w:rsidP="00723099">
      <w:pPr>
        <w:pStyle w:val="NoSpacing"/>
        <w:ind w:left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Presenter: </w:t>
      </w:r>
      <w:r w:rsidR="00A508E6" w:rsidRPr="00FE506F">
        <w:rPr>
          <w:rFonts w:ascii="Arial Rounded MT Bold" w:hAnsi="Arial Rounded MT Bold"/>
          <w:b/>
          <w:bCs/>
          <w:sz w:val="20"/>
          <w:szCs w:val="20"/>
        </w:rPr>
        <w:t>Jeff Rhein</w:t>
      </w:r>
      <w:r w:rsidR="00D41B76" w:rsidRPr="00FE506F">
        <w:rPr>
          <w:rFonts w:ascii="Arial Rounded MT Bold" w:hAnsi="Arial Rounded MT Bold"/>
          <w:b/>
          <w:bCs/>
          <w:sz w:val="20"/>
          <w:szCs w:val="20"/>
        </w:rPr>
        <w:t>, MRC, PCC-s, LICDC-CS</w:t>
      </w:r>
      <w:r w:rsidR="002C5049" w:rsidRPr="00FE506F"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14:paraId="3AAFB124" w14:textId="0EF2E24C" w:rsidR="00314C7A" w:rsidRPr="00FE506F" w:rsidRDefault="00314C7A" w:rsidP="004679E8">
      <w:pPr>
        <w:pStyle w:val="NoSpacing"/>
        <w:ind w:left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LEARNING OBJECTIVES:</w:t>
      </w:r>
    </w:p>
    <w:p w14:paraId="07802AE0" w14:textId="4CE974F3" w:rsidR="007D4AB1" w:rsidRPr="00FE506F" w:rsidRDefault="007D4AB1" w:rsidP="007D4AB1">
      <w:pPr>
        <w:pStyle w:val="NoSpacing"/>
        <w:numPr>
          <w:ilvl w:val="0"/>
          <w:numId w:val="4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Learn the underlying principles of Motivational Interviewing (MI) and Stages of Change models</w:t>
      </w:r>
    </w:p>
    <w:p w14:paraId="3C0CB8D4" w14:textId="5AF99131" w:rsidR="007D4AB1" w:rsidRPr="00FE506F" w:rsidRDefault="007D4AB1" w:rsidP="007D4AB1">
      <w:pPr>
        <w:pStyle w:val="NoSpacing"/>
        <w:numPr>
          <w:ilvl w:val="0"/>
          <w:numId w:val="4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Become familiar with MI Skills OARS practice</w:t>
      </w:r>
    </w:p>
    <w:p w14:paraId="4F1B6FA9" w14:textId="16413599" w:rsidR="007D4AB1" w:rsidRPr="00FE506F" w:rsidRDefault="007D4AB1" w:rsidP="007D4AB1">
      <w:pPr>
        <w:pStyle w:val="NoSpacing"/>
        <w:numPr>
          <w:ilvl w:val="0"/>
          <w:numId w:val="4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Learn to exploring Ambivalence and create Change Talk within the lens of Problem Gambling</w:t>
      </w:r>
    </w:p>
    <w:p w14:paraId="7B55276F" w14:textId="3A0B6339" w:rsidR="00314C7A" w:rsidRPr="00FE506F" w:rsidRDefault="00314C7A" w:rsidP="007D4AB1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</w:p>
    <w:p w14:paraId="089F866D" w14:textId="11B7C8C6" w:rsidR="00306B10" w:rsidRPr="00FE506F" w:rsidRDefault="00306B10" w:rsidP="00306B10">
      <w:p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10:30-10:45am BREAK, refreshments and visit exhibit tables</w:t>
      </w:r>
      <w:r w:rsidR="002C5049" w:rsidRPr="00FE506F">
        <w:rPr>
          <w:rFonts w:ascii="Arial Rounded MT Bold" w:hAnsi="Arial Rounded MT Bold"/>
          <w:b/>
          <w:bCs/>
          <w:sz w:val="20"/>
          <w:szCs w:val="20"/>
        </w:rPr>
        <w:t xml:space="preserve"> </w:t>
      </w:r>
    </w:p>
    <w:p w14:paraId="6B99A5BF" w14:textId="6DC73320" w:rsidR="00306B10" w:rsidRPr="00FE506F" w:rsidRDefault="00306B10" w:rsidP="008C5643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10:45-12:15pm, </w:t>
      </w:r>
      <w:r w:rsidR="00D41B76" w:rsidRPr="00FE506F">
        <w:rPr>
          <w:rFonts w:ascii="Arial Rounded MT Bold" w:hAnsi="Arial Rounded MT Bold"/>
          <w:b/>
          <w:bCs/>
          <w:sz w:val="20"/>
          <w:szCs w:val="20"/>
        </w:rPr>
        <w:t xml:space="preserve">TOPIC </w:t>
      </w:r>
      <w:r w:rsidR="008C5643" w:rsidRPr="00FE506F">
        <w:rPr>
          <w:rFonts w:ascii="Arial Rounded MT Bold" w:hAnsi="Arial Rounded MT Bold"/>
          <w:b/>
          <w:bCs/>
          <w:sz w:val="20"/>
          <w:szCs w:val="20"/>
        </w:rPr>
        <w:t>: The Intersection of Gambling and Domestic Violence: Empowering Survivors</w:t>
      </w:r>
      <w:r w:rsidRPr="00FE506F">
        <w:rPr>
          <w:rFonts w:ascii="Arial Rounded MT Bold" w:hAnsi="Arial Rounded MT Bold"/>
          <w:b/>
          <w:bCs/>
          <w:sz w:val="20"/>
          <w:szCs w:val="20"/>
        </w:rPr>
        <w:t xml:space="preserve">, 1.5 ceus </w:t>
      </w:r>
    </w:p>
    <w:p w14:paraId="007890D1" w14:textId="2CEB1E34" w:rsidR="00306B10" w:rsidRPr="00FE506F" w:rsidRDefault="00306B10" w:rsidP="004679E8">
      <w:pPr>
        <w:pStyle w:val="NoSpacing"/>
        <w:ind w:firstLine="720"/>
        <w:rPr>
          <w:rFonts w:ascii="Arial Rounded MT Bold" w:hAnsi="Arial Rounded MT Bold"/>
          <w:b/>
          <w:bCs/>
          <w:color w:val="C00000"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Presenter:</w:t>
      </w:r>
      <w:r w:rsidR="008C5643" w:rsidRPr="00FE506F">
        <w:rPr>
          <w:rFonts w:ascii="Arial Rounded MT Bold" w:hAnsi="Arial Rounded MT Bold"/>
          <w:b/>
          <w:bCs/>
          <w:sz w:val="20"/>
          <w:szCs w:val="20"/>
        </w:rPr>
        <w:t xml:space="preserve"> Kristen Beall, LCSW-C, ICGC-I, CAC-AD</w:t>
      </w:r>
    </w:p>
    <w:p w14:paraId="40CF39F8" w14:textId="7A8A0920" w:rsidR="00314C7A" w:rsidRPr="00FE506F" w:rsidRDefault="00314C7A" w:rsidP="00314C7A">
      <w:pPr>
        <w:pStyle w:val="NoSpacing"/>
        <w:ind w:left="720"/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LEARNING OBJECTIVES:</w:t>
      </w:r>
    </w:p>
    <w:p w14:paraId="7B35212C" w14:textId="07C760A8" w:rsidR="008C5643" w:rsidRPr="00FE506F" w:rsidRDefault="008C5643" w:rsidP="008C5643">
      <w:pPr>
        <w:pStyle w:val="NoSpacing"/>
        <w:numPr>
          <w:ilvl w:val="0"/>
          <w:numId w:val="5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Discuss current research identifying the interrelationship of gambling disorder, domestic violence, and economic abuse.</w:t>
      </w:r>
    </w:p>
    <w:p w14:paraId="40468839" w14:textId="316625A4" w:rsidR="008C5643" w:rsidRPr="00FE506F" w:rsidRDefault="008C5643" w:rsidP="008C5643">
      <w:pPr>
        <w:pStyle w:val="NoSpacing"/>
        <w:numPr>
          <w:ilvl w:val="0"/>
          <w:numId w:val="5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Explore the ways gambling and domestic violence intersect through common themes.</w:t>
      </w:r>
    </w:p>
    <w:p w14:paraId="6CE4DAA1" w14:textId="36BED80D" w:rsidR="008C5643" w:rsidRPr="00FE506F" w:rsidRDefault="008C5643" w:rsidP="008C5643">
      <w:pPr>
        <w:pStyle w:val="NoSpacing"/>
        <w:numPr>
          <w:ilvl w:val="0"/>
          <w:numId w:val="5"/>
        </w:numPr>
        <w:rPr>
          <w:rFonts w:ascii="Arial Rounded MT Bold" w:hAnsi="Arial Rounded MT Bold"/>
          <w:b/>
          <w:bCs/>
          <w:sz w:val="20"/>
          <w:szCs w:val="20"/>
        </w:rPr>
      </w:pPr>
      <w:r w:rsidRPr="00FE506F">
        <w:rPr>
          <w:rFonts w:ascii="Arial Rounded MT Bold" w:hAnsi="Arial Rounded MT Bold"/>
          <w:b/>
          <w:bCs/>
          <w:sz w:val="20"/>
          <w:szCs w:val="20"/>
        </w:rPr>
        <w:t>Examine approaches to identifying economic abuse with strategies for empowering survivors.</w:t>
      </w:r>
    </w:p>
    <w:p w14:paraId="15E47191" w14:textId="2B586E3E" w:rsidR="002C5049" w:rsidRPr="00FE506F" w:rsidRDefault="002C5049" w:rsidP="00306B10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</w:p>
    <w:p w14:paraId="5B29642E" w14:textId="0F59A3BC" w:rsidR="00FA2B2E" w:rsidRPr="0005774F" w:rsidRDefault="00FA2B2E" w:rsidP="00FA2B2E">
      <w:pPr>
        <w:pStyle w:val="NoSpacing"/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>12:15</w:t>
      </w:r>
      <w:r>
        <w:rPr>
          <w:rFonts w:ascii="Arial Rounded MT Bold" w:hAnsi="Arial Rounded MT Bold"/>
          <w:b/>
          <w:bCs/>
          <w:sz w:val="20"/>
          <w:szCs w:val="20"/>
        </w:rPr>
        <w:t>- 1:30pm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ab/>
        <w:t>LUNCH in Breakout Rooms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by </w:t>
      </w:r>
      <w:r>
        <w:rPr>
          <w:rFonts w:ascii="Arial Rounded MT Bold" w:hAnsi="Arial Rounded MT Bold"/>
          <w:b/>
          <w:bCs/>
          <w:sz w:val="20"/>
          <w:szCs w:val="20"/>
        </w:rPr>
        <w:t>C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ommittee (zoom and in-person) – </w:t>
      </w:r>
    </w:p>
    <w:p w14:paraId="5DF52A9A" w14:textId="77777777" w:rsidR="00FA2B2E" w:rsidRPr="0005774F" w:rsidRDefault="00FA2B2E" w:rsidP="00FA2B2E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College Committee, </w:t>
      </w:r>
      <w:r w:rsidRPr="0005774F">
        <w:rPr>
          <w:rFonts w:ascii="Arial Rounded MT Bold" w:hAnsi="Arial Rounded MT Bold" w:cs="Open Sans"/>
          <w:b/>
          <w:bCs/>
          <w:spacing w:val="5"/>
          <w:sz w:val="20"/>
          <w:szCs w:val="20"/>
        </w:rPr>
        <w:t>Chair, Carly Griffith, OCPS</w:t>
      </w:r>
    </w:p>
    <w:p w14:paraId="21703362" w14:textId="2BAEB095" w:rsidR="00FA2B2E" w:rsidRPr="0005774F" w:rsidRDefault="00FA2B2E" w:rsidP="00FA2B2E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>Community Outreach</w:t>
      </w:r>
      <w:r>
        <w:rPr>
          <w:rFonts w:ascii="Arial Rounded MT Bold" w:hAnsi="Arial Rounded MT Bold"/>
          <w:b/>
          <w:bCs/>
          <w:sz w:val="20"/>
          <w:szCs w:val="20"/>
        </w:rPr>
        <w:t>, Chair,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bookmarkStart w:id="0" w:name="_Hlk178270798"/>
      <w:r w:rsidRPr="0005774F">
        <w:rPr>
          <w:rFonts w:ascii="Arial Rounded MT Bold" w:hAnsi="Arial Rounded MT Bold"/>
          <w:b/>
          <w:bCs/>
          <w:sz w:val="20"/>
          <w:szCs w:val="20"/>
        </w:rPr>
        <w:t>Cindy Chizewick</w:t>
      </w:r>
      <w:bookmarkEnd w:id="0"/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 &amp; Jeff Rhein </w:t>
      </w:r>
    </w:p>
    <w:p w14:paraId="686FFD7B" w14:textId="727CFB59" w:rsidR="00FA2B2E" w:rsidRPr="0005774F" w:rsidRDefault="00FA2B2E" w:rsidP="00FA2B2E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  <w:bCs/>
          <w:sz w:val="20"/>
          <w:szCs w:val="20"/>
        </w:rPr>
      </w:pP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Planning 2025 CE Days ---- 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Feb 21, 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>April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 11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 &amp; June </w:t>
      </w:r>
      <w:r>
        <w:rPr>
          <w:rFonts w:ascii="Arial Rounded MT Bold" w:hAnsi="Arial Rounded MT Bold"/>
          <w:b/>
          <w:bCs/>
          <w:sz w:val="20"/>
          <w:szCs w:val="20"/>
        </w:rPr>
        <w:t xml:space="preserve">6, </w:t>
      </w:r>
      <w:r w:rsidRPr="0005774F">
        <w:rPr>
          <w:rFonts w:ascii="Arial Rounded MT Bold" w:hAnsi="Arial Rounded MT Bold"/>
          <w:b/>
          <w:bCs/>
          <w:sz w:val="20"/>
          <w:szCs w:val="20"/>
        </w:rPr>
        <w:t xml:space="preserve">2025 </w:t>
      </w:r>
    </w:p>
    <w:p w14:paraId="0FAD3C43" w14:textId="77CFC99E" w:rsidR="00FA2B2E" w:rsidRPr="0005774F" w:rsidRDefault="004D71C1" w:rsidP="00FA2B2E">
      <w:pPr>
        <w:pStyle w:val="NoSpacing"/>
        <w:ind w:left="1440" w:hanging="144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1:3</w:t>
      </w:r>
      <w:r w:rsidR="00FA2B2E" w:rsidRPr="0005774F">
        <w:rPr>
          <w:rFonts w:ascii="Arial Rounded MT Bold" w:hAnsi="Arial Rounded MT Bold"/>
          <w:b/>
          <w:bCs/>
          <w:sz w:val="20"/>
          <w:szCs w:val="20"/>
        </w:rPr>
        <w:t>0pm</w:t>
      </w:r>
      <w:r w:rsidR="00FA2B2E" w:rsidRPr="0005774F">
        <w:rPr>
          <w:rFonts w:ascii="Arial Rounded MT Bold" w:hAnsi="Arial Rounded MT Bold"/>
          <w:b/>
          <w:bCs/>
          <w:sz w:val="20"/>
          <w:szCs w:val="20"/>
        </w:rPr>
        <w:tab/>
        <w:t>Adjourn – all committee meetings adjourn, networking, take materials back to your agency/school</w:t>
      </w:r>
    </w:p>
    <w:p w14:paraId="03ED9283" w14:textId="77777777" w:rsidR="00FA2B2E" w:rsidRPr="0005774F" w:rsidRDefault="00FA2B2E" w:rsidP="00FA2B2E">
      <w:pPr>
        <w:pStyle w:val="NoSpacing"/>
        <w:ind w:left="1440" w:hanging="1440"/>
        <w:rPr>
          <w:rFonts w:ascii="Arial Rounded MT Bold" w:hAnsi="Arial Rounded MT Bold"/>
          <w:b/>
          <w:bCs/>
          <w:sz w:val="20"/>
          <w:szCs w:val="20"/>
        </w:rPr>
      </w:pPr>
    </w:p>
    <w:p w14:paraId="29EC0A4A" w14:textId="77777777" w:rsidR="00FA2B2E" w:rsidRPr="0005774F" w:rsidRDefault="00FA2B2E" w:rsidP="00FA2B2E">
      <w:pPr>
        <w:jc w:val="center"/>
        <w:rPr>
          <w:rFonts w:ascii="Arial Rounded MT Bold" w:hAnsi="Arial Rounded MT Bold"/>
          <w:b/>
          <w:bCs/>
          <w:color w:val="000000"/>
          <w:sz w:val="20"/>
          <w:szCs w:val="20"/>
          <w:shd w:val="clear" w:color="auto" w:fill="FFFFFF"/>
        </w:rPr>
      </w:pPr>
      <w:r w:rsidRPr="0005774F">
        <w:rPr>
          <w:rFonts w:ascii="Arial Rounded MT Bold" w:hAnsi="Arial Rounded MT Bold"/>
          <w:b/>
          <w:bCs/>
          <w:color w:val="000000"/>
          <w:sz w:val="20"/>
          <w:szCs w:val="20"/>
          <w:shd w:val="clear" w:color="auto" w:fill="FFFFFF"/>
        </w:rPr>
        <w:t xml:space="preserve">PG Coalition SW OH is a member of the Statewide Prevention Coalition Association (SPCA) </w:t>
      </w:r>
    </w:p>
    <w:sectPr w:rsidR="00FA2B2E" w:rsidRPr="0005774F" w:rsidSect="007D4A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807"/>
    <w:multiLevelType w:val="hybridMultilevel"/>
    <w:tmpl w:val="E3281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D02514"/>
    <w:multiLevelType w:val="hybridMultilevel"/>
    <w:tmpl w:val="178CB800"/>
    <w:lvl w:ilvl="0" w:tplc="041E47A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480E"/>
    <w:multiLevelType w:val="hybridMultilevel"/>
    <w:tmpl w:val="5768A12E"/>
    <w:lvl w:ilvl="0" w:tplc="37AAEDC6">
      <w:start w:val="801"/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8F4B71"/>
    <w:multiLevelType w:val="hybridMultilevel"/>
    <w:tmpl w:val="73DE9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77E39"/>
    <w:multiLevelType w:val="hybridMultilevel"/>
    <w:tmpl w:val="D228C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BC7D4A"/>
    <w:multiLevelType w:val="hybridMultilevel"/>
    <w:tmpl w:val="863C2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176127"/>
    <w:multiLevelType w:val="hybridMultilevel"/>
    <w:tmpl w:val="C8D2B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253390"/>
    <w:multiLevelType w:val="hybridMultilevel"/>
    <w:tmpl w:val="9992E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86702">
    <w:abstractNumId w:val="4"/>
  </w:num>
  <w:num w:numId="2" w16cid:durableId="1898976089">
    <w:abstractNumId w:val="7"/>
  </w:num>
  <w:num w:numId="3" w16cid:durableId="1584798228">
    <w:abstractNumId w:val="2"/>
  </w:num>
  <w:num w:numId="4" w16cid:durableId="178932887">
    <w:abstractNumId w:val="0"/>
  </w:num>
  <w:num w:numId="5" w16cid:durableId="1819179362">
    <w:abstractNumId w:val="6"/>
  </w:num>
  <w:num w:numId="6" w16cid:durableId="903832078">
    <w:abstractNumId w:val="1"/>
  </w:num>
  <w:num w:numId="7" w16cid:durableId="1461148368">
    <w:abstractNumId w:val="3"/>
  </w:num>
  <w:num w:numId="8" w16cid:durableId="1780105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10"/>
    <w:rsid w:val="0005774F"/>
    <w:rsid w:val="002C5049"/>
    <w:rsid w:val="00306B10"/>
    <w:rsid w:val="00314C7A"/>
    <w:rsid w:val="004679E8"/>
    <w:rsid w:val="004D71C1"/>
    <w:rsid w:val="005F2714"/>
    <w:rsid w:val="006F78CF"/>
    <w:rsid w:val="00723099"/>
    <w:rsid w:val="0075764D"/>
    <w:rsid w:val="007D4AB1"/>
    <w:rsid w:val="008C5643"/>
    <w:rsid w:val="00A508E6"/>
    <w:rsid w:val="00BC7A94"/>
    <w:rsid w:val="00BE228E"/>
    <w:rsid w:val="00D41B76"/>
    <w:rsid w:val="00F47B32"/>
    <w:rsid w:val="00FA2B2E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BB91"/>
  <w15:chartTrackingRefBased/>
  <w15:docId w15:val="{A699FBFD-ABC7-4DA2-9C8D-EB8EA83C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B1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B10"/>
    <w:pPr>
      <w:spacing w:after="0" w:line="240" w:lineRule="auto"/>
    </w:pPr>
    <w:rPr>
      <w:kern w:val="0"/>
      <w14:ligatures w14:val="none"/>
    </w:rPr>
  </w:style>
  <w:style w:type="character" w:customStyle="1" w:styleId="contentpasted1">
    <w:name w:val="contentpasted1"/>
    <w:basedOn w:val="DefaultParagraphFont"/>
    <w:rsid w:val="00306B10"/>
  </w:style>
  <w:style w:type="character" w:customStyle="1" w:styleId="xcontentpasted1">
    <w:name w:val="x_contentpasted1"/>
    <w:basedOn w:val="DefaultParagraphFont"/>
    <w:rsid w:val="00306B10"/>
  </w:style>
  <w:style w:type="character" w:styleId="Hyperlink">
    <w:name w:val="Hyperlink"/>
    <w:basedOn w:val="DefaultParagraphFont"/>
    <w:uiPriority w:val="99"/>
    <w:unhideWhenUsed/>
    <w:rsid w:val="00306B1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6B10"/>
    <w:rPr>
      <w:b/>
      <w:bCs/>
    </w:rPr>
  </w:style>
  <w:style w:type="paragraph" w:customStyle="1" w:styleId="xmsonormal">
    <w:name w:val="x_msonormal"/>
    <w:basedOn w:val="Normal"/>
    <w:rsid w:val="0030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hs.uc.edu/about/departments-schools/school-of-social-work/initiatives/gamb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sober.org/" TargetMode="External"/><Relationship Id="rId5" Type="http://schemas.openxmlformats.org/officeDocument/2006/relationships/hyperlink" Target="https://www.brighterdayswellnessandrecover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Gregory (stewargy)</dc:creator>
  <cp:keywords/>
  <dc:description/>
  <cp:lastModifiedBy>Stewart, Gregory (stewargy)</cp:lastModifiedBy>
  <cp:revision>11</cp:revision>
  <cp:lastPrinted>2024-10-14T14:43:00Z</cp:lastPrinted>
  <dcterms:created xsi:type="dcterms:W3CDTF">2024-09-10T12:54:00Z</dcterms:created>
  <dcterms:modified xsi:type="dcterms:W3CDTF">2024-10-19T20:48:00Z</dcterms:modified>
</cp:coreProperties>
</file>