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EB91" w14:textId="77777777" w:rsidR="00B543CF" w:rsidRPr="00B543CF" w:rsidRDefault="00B543CF" w:rsidP="00B543CF">
      <w:pPr>
        <w:rPr>
          <w:b/>
          <w:bCs/>
          <w:sz w:val="32"/>
          <w:szCs w:val="32"/>
        </w:rPr>
      </w:pPr>
      <w:r w:rsidRPr="00B543CF">
        <w:rPr>
          <w:b/>
          <w:bCs/>
          <w:sz w:val="32"/>
          <w:szCs w:val="32"/>
        </w:rPr>
        <w:t>Educator Pathway Program </w:t>
      </w:r>
    </w:p>
    <w:p w14:paraId="364A087F" w14:textId="77777777" w:rsidR="00B543CF" w:rsidRPr="00B543CF" w:rsidRDefault="00B543CF" w:rsidP="00B543CF">
      <w:r w:rsidRPr="00B543CF">
        <w:t xml:space="preserve">Do you have students taking courses through the </w:t>
      </w:r>
      <w:hyperlink r:id="rId5" w:history="1">
        <w:r w:rsidRPr="00B543CF">
          <w:rPr>
            <w:rStyle w:val="Hyperlink"/>
          </w:rPr>
          <w:t>Educator Pathway Program</w:t>
        </w:r>
      </w:hyperlink>
      <w:r w:rsidRPr="00B543CF">
        <w:t>? Students who take a combination of specific courses can earn a General or Special Education Paraprofessional certification. This opportunity provides a solid foundation in educational pedagogy and enables students to actively contribute to their communities. It signifies students' early dedication to the field of education and prepares them for a fulfilling career focused on teaching and nurturing students' development.</w:t>
      </w:r>
    </w:p>
    <w:p w14:paraId="5134BC7D" w14:textId="77777777" w:rsidR="00B543CF" w:rsidRPr="00B543CF" w:rsidRDefault="00B543CF" w:rsidP="00B543CF">
      <w:pPr>
        <w:rPr>
          <w:b/>
          <w:bCs/>
          <w:u w:val="single"/>
        </w:rPr>
      </w:pPr>
      <w:r w:rsidRPr="00B543CF">
        <w:rPr>
          <w:b/>
          <w:bCs/>
          <w:u w:val="single"/>
        </w:rPr>
        <w:t>Special Education Paraprofessional</w:t>
      </w:r>
    </w:p>
    <w:p w14:paraId="6F2FE4C5" w14:textId="77777777" w:rsidR="00B543CF" w:rsidRPr="00B543CF" w:rsidRDefault="00B543CF" w:rsidP="00B543CF">
      <w:r w:rsidRPr="00B543CF">
        <w:t>Students can choose from three universities and take the listed courses to earn the special education certificate:</w:t>
      </w:r>
    </w:p>
    <w:p w14:paraId="1B683FD9" w14:textId="77777777" w:rsidR="00B543CF" w:rsidRPr="00B543CF" w:rsidRDefault="00B543CF" w:rsidP="00B543CF">
      <w:r w:rsidRPr="00B543CF">
        <w:rPr>
          <w:b/>
          <w:bCs/>
        </w:rPr>
        <w:t>Valley City</w:t>
      </w:r>
    </w:p>
    <w:p w14:paraId="09661910" w14:textId="77777777" w:rsidR="00B543CF" w:rsidRPr="00B543CF" w:rsidRDefault="00B543CF" w:rsidP="00B543CF">
      <w:r w:rsidRPr="00B543CF">
        <w:t xml:space="preserve">EDUC 250 Introduction to Education (with embedded field experience) </w:t>
      </w:r>
      <w:r w:rsidRPr="00B543CF">
        <w:rPr>
          <w:b/>
          <w:bCs/>
        </w:rPr>
        <w:t>AND </w:t>
      </w:r>
      <w:r w:rsidRPr="00B543CF">
        <w:t>EDUC 240 Educating Exceptional Students</w:t>
      </w:r>
    </w:p>
    <w:p w14:paraId="2CDC3B41" w14:textId="77777777" w:rsidR="00B543CF" w:rsidRPr="00B543CF" w:rsidRDefault="00B543CF" w:rsidP="00B543CF">
      <w:r w:rsidRPr="00B543CF">
        <w:rPr>
          <w:b/>
          <w:bCs/>
        </w:rPr>
        <w:t>OR</w:t>
      </w:r>
    </w:p>
    <w:p w14:paraId="17D9E82F" w14:textId="77777777" w:rsidR="00B543CF" w:rsidRPr="00B543CF" w:rsidRDefault="00B543CF" w:rsidP="00B543CF">
      <w:r w:rsidRPr="00B543CF">
        <w:t xml:space="preserve">EDUC 251 Introduction to the Teaching Profession </w:t>
      </w:r>
      <w:r w:rsidRPr="00B543CF">
        <w:rPr>
          <w:b/>
          <w:bCs/>
        </w:rPr>
        <w:t>AND</w:t>
      </w:r>
      <w:r w:rsidRPr="00B543CF">
        <w:t xml:space="preserve"> EDUC 252 Introductory Field Experience </w:t>
      </w:r>
      <w:r w:rsidRPr="00B543CF">
        <w:rPr>
          <w:b/>
          <w:bCs/>
        </w:rPr>
        <w:t>AND </w:t>
      </w:r>
      <w:r w:rsidRPr="00B543CF">
        <w:t>EDUC 240 Educating Exceptional Students</w:t>
      </w:r>
    </w:p>
    <w:p w14:paraId="1DAD1610" w14:textId="77777777" w:rsidR="00B543CF" w:rsidRPr="00B543CF" w:rsidRDefault="00B543CF" w:rsidP="00B543CF">
      <w:r w:rsidRPr="00B543CF">
        <w:rPr>
          <w:b/>
          <w:bCs/>
        </w:rPr>
        <w:t>Minot State University</w:t>
      </w:r>
    </w:p>
    <w:p w14:paraId="14342621" w14:textId="77777777" w:rsidR="00B543CF" w:rsidRPr="00B543CF" w:rsidRDefault="00B543CF" w:rsidP="00B543CF">
      <w:r w:rsidRPr="00B543CF">
        <w:t xml:space="preserve">SPED 110 Introduction to Exceptional Children </w:t>
      </w:r>
      <w:r w:rsidRPr="00B543CF">
        <w:rPr>
          <w:b/>
          <w:bCs/>
        </w:rPr>
        <w:t>AND</w:t>
      </w:r>
      <w:r w:rsidRPr="00B543CF">
        <w:t xml:space="preserve"> SPED 299 Special Education Field Experience</w:t>
      </w:r>
    </w:p>
    <w:p w14:paraId="2FA769F3" w14:textId="77777777" w:rsidR="00B543CF" w:rsidRPr="00B543CF" w:rsidRDefault="00B543CF" w:rsidP="00B543CF">
      <w:r w:rsidRPr="00B543CF">
        <w:rPr>
          <w:b/>
          <w:bCs/>
        </w:rPr>
        <w:t>Mayville State University</w:t>
      </w:r>
    </w:p>
    <w:p w14:paraId="44985E54" w14:textId="77777777" w:rsidR="00B543CF" w:rsidRPr="00B543CF" w:rsidRDefault="00B543CF" w:rsidP="00B543CF">
      <w:r w:rsidRPr="00B543CF">
        <w:t xml:space="preserve">SPED 289 Foundations of Special Education </w:t>
      </w:r>
      <w:r w:rsidRPr="00B543CF">
        <w:rPr>
          <w:b/>
          <w:bCs/>
        </w:rPr>
        <w:t>AND</w:t>
      </w:r>
      <w:r w:rsidRPr="00B543CF">
        <w:t xml:space="preserve"> SPED 289A Foundations of Special Education Practicum</w:t>
      </w:r>
    </w:p>
    <w:p w14:paraId="24678832" w14:textId="77777777" w:rsidR="00B543CF" w:rsidRPr="00B543CF" w:rsidRDefault="00B543CF" w:rsidP="00B543CF">
      <w:pPr>
        <w:rPr>
          <w:b/>
          <w:bCs/>
          <w:u w:val="single"/>
        </w:rPr>
      </w:pPr>
      <w:r w:rsidRPr="00B543CF">
        <w:rPr>
          <w:b/>
          <w:bCs/>
          <w:u w:val="single"/>
        </w:rPr>
        <w:t>General Education Paraprofessional</w:t>
      </w:r>
    </w:p>
    <w:p w14:paraId="32E0AB2D" w14:textId="77777777" w:rsidR="00B543CF" w:rsidRPr="00B543CF" w:rsidRDefault="00B543CF" w:rsidP="00B543CF">
      <w:r w:rsidRPr="00B543CF">
        <w:t>Students can choose to take courses through any of the universities participating in Educator Pathway.</w:t>
      </w:r>
    </w:p>
    <w:p w14:paraId="70139BFC" w14:textId="77777777" w:rsidR="00B543CF" w:rsidRPr="00B543CF" w:rsidRDefault="00B543CF" w:rsidP="00B543CF">
      <w:r w:rsidRPr="00B543CF">
        <w:rPr>
          <w:b/>
          <w:bCs/>
        </w:rPr>
        <w:t>Students can earn the general education certificate in three ways:</w:t>
      </w:r>
    </w:p>
    <w:p w14:paraId="3B540D0E" w14:textId="77777777" w:rsidR="00B543CF" w:rsidRPr="00B543CF" w:rsidRDefault="00B543CF" w:rsidP="00B543CF">
      <w:pPr>
        <w:numPr>
          <w:ilvl w:val="0"/>
          <w:numId w:val="1"/>
        </w:numPr>
      </w:pPr>
      <w:r w:rsidRPr="00B543CF">
        <w:t xml:space="preserve">Students can take </w:t>
      </w:r>
      <w:r w:rsidRPr="00B543CF">
        <w:rPr>
          <w:b/>
          <w:bCs/>
          <w:u w:val="single"/>
        </w:rPr>
        <w:t>two</w:t>
      </w:r>
      <w:r w:rsidRPr="00B543CF">
        <w:t xml:space="preserve"> of the three CTE courses related to teaching: Teaching Professional 09041, Educational Methodology 09042, and Cooperative Work Experience 09299.</w:t>
      </w:r>
    </w:p>
    <w:p w14:paraId="2285AB54" w14:textId="77777777" w:rsidR="00B543CF" w:rsidRPr="00B543CF" w:rsidRDefault="00B543CF" w:rsidP="00B543CF">
      <w:pPr>
        <w:numPr>
          <w:ilvl w:val="0"/>
          <w:numId w:val="1"/>
        </w:numPr>
      </w:pPr>
      <w:r w:rsidRPr="00B543CF">
        <w:t xml:space="preserve">Students can take </w:t>
      </w:r>
      <w:r w:rsidRPr="00B543CF">
        <w:rPr>
          <w:b/>
          <w:bCs/>
          <w:u w:val="single"/>
        </w:rPr>
        <w:t>two</w:t>
      </w:r>
      <w:r w:rsidRPr="00B543CF">
        <w:t xml:space="preserve"> of the three General Education courses: Teaching Professional 20084, Educational Methodology 20085, Educational Workplace Experience 20086.</w:t>
      </w:r>
    </w:p>
    <w:p w14:paraId="7D0A75CD" w14:textId="77777777" w:rsidR="00B543CF" w:rsidRPr="00B543CF" w:rsidRDefault="00B543CF" w:rsidP="00B543CF">
      <w:pPr>
        <w:numPr>
          <w:ilvl w:val="0"/>
          <w:numId w:val="1"/>
        </w:numPr>
      </w:pPr>
      <w:r w:rsidRPr="00B543CF">
        <w:t xml:space="preserve">A combination of the six courses above equaling </w:t>
      </w:r>
      <w:r w:rsidRPr="00B543CF">
        <w:rPr>
          <w:b/>
          <w:bCs/>
          <w:u w:val="single"/>
        </w:rPr>
        <w:t>two</w:t>
      </w:r>
      <w:r w:rsidRPr="00B543CF">
        <w:t xml:space="preserve"> or more courses.</w:t>
      </w:r>
    </w:p>
    <w:p w14:paraId="155633D5" w14:textId="77777777" w:rsidR="00B543CF" w:rsidRPr="00B543CF" w:rsidRDefault="00B543CF" w:rsidP="00B543CF">
      <w:r w:rsidRPr="00B543CF">
        <w:t xml:space="preserve">These two opportunities differ from the requirements needed to receive Title I Paraprofessional Certification. For more information, please visit the </w:t>
      </w:r>
      <w:hyperlink r:id="rId6" w:history="1">
        <w:r w:rsidRPr="00B543CF">
          <w:rPr>
            <w:rStyle w:val="Hyperlink"/>
          </w:rPr>
          <w:t>Title I Paraprofessional Certificate of Completion</w:t>
        </w:r>
      </w:hyperlink>
      <w:r w:rsidRPr="00B543CF">
        <w:t xml:space="preserve"> or contact </w:t>
      </w:r>
      <w:hyperlink r:id="rId7" w:tgtFrame="_blank" w:history="1">
        <w:r w:rsidRPr="00B543CF">
          <w:rPr>
            <w:rStyle w:val="Hyperlink"/>
          </w:rPr>
          <w:t>Lauri Nord</w:t>
        </w:r>
      </w:hyperlink>
      <w:r w:rsidRPr="00B543CF">
        <w:t>.</w:t>
      </w:r>
    </w:p>
    <w:p w14:paraId="1ADB7CA6" w14:textId="77777777" w:rsidR="008D44BA" w:rsidRPr="00B543CF" w:rsidRDefault="008D44BA" w:rsidP="00B543CF"/>
    <w:sectPr w:rsidR="008D44BA" w:rsidRPr="00B5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238D"/>
    <w:multiLevelType w:val="multilevel"/>
    <w:tmpl w:val="01C4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0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CF"/>
    <w:rsid w:val="00356E94"/>
    <w:rsid w:val="00412B7D"/>
    <w:rsid w:val="008D44BA"/>
    <w:rsid w:val="00B5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34A1"/>
  <w15:chartTrackingRefBased/>
  <w15:docId w15:val="{0250CDD7-87DE-47AF-BE9E-1F95D9F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43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ord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.gov/dpi/education-programs/federal-title-programs/title-i-part/general-title-i-requirements/title-i-0" TargetMode="External"/><Relationship Id="rId5" Type="http://schemas.openxmlformats.org/officeDocument/2006/relationships/hyperlink" Target="https://gcc02.safelinks.protection.outlook.com/?url=https%3A%2F%2Fwww.teachingnd.com%2Fpathway.html&amp;data=05%7C02%7Ckmschaff%40nd.gov%7Ccdd5178365ff48a9b8c708dcc08274d9%7C2dea0464da514a88bae2b3db94bc0c54%7C0%7C0%7C638596913766740172%7CUnknown%7CTWFpbGZsb3d8eyJWIjoiMC4wLjAwMDAiLCJQIjoiV2luMzIiLCJBTiI6Ik1haWwiLCJXVCI6Mn0%3D%7C0%7C%7C%7C&amp;sdata=8UR4zYCcZn0U5kkTc%2FrMwBEyX21a3jZArNwjVG5MGbs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Schaff, Kassie M.</dc:creator>
  <cp:keywords/>
  <dc:description/>
  <cp:lastModifiedBy>Schaff, Kassie M.</cp:lastModifiedBy>
  <cp:revision>1</cp:revision>
  <dcterms:created xsi:type="dcterms:W3CDTF">2024-08-22T15:20:00Z</dcterms:created>
  <dcterms:modified xsi:type="dcterms:W3CDTF">2024-08-22T15:22:00Z</dcterms:modified>
</cp:coreProperties>
</file>