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A449" w14:textId="77777777" w:rsidR="009A13B2" w:rsidRDefault="009A13B2" w:rsidP="002670AA">
      <w:pPr>
        <w:widowControl/>
        <w:shd w:val="clear" w:color="auto" w:fill="FFFFFF"/>
        <w:ind w:right="-180"/>
        <w:jc w:val="center"/>
        <w:outlineLvl w:val="1"/>
        <w:rPr>
          <w:rFonts w:cs="Arial"/>
          <w:b/>
          <w:bCs/>
          <w:color w:val="575656"/>
          <w:sz w:val="36"/>
          <w:szCs w:val="36"/>
        </w:rPr>
      </w:pPr>
    </w:p>
    <w:p w14:paraId="317F09A8" w14:textId="0A531B9A" w:rsidR="002667C1" w:rsidRDefault="009A7233" w:rsidP="002670AA">
      <w:pPr>
        <w:widowControl/>
        <w:shd w:val="clear" w:color="auto" w:fill="FFFFFF"/>
        <w:ind w:right="-180"/>
        <w:jc w:val="center"/>
        <w:outlineLvl w:val="1"/>
        <w:rPr>
          <w:rFonts w:cs="Arial"/>
          <w:b/>
          <w:bCs/>
          <w:color w:val="575656"/>
          <w:sz w:val="28"/>
          <w:szCs w:val="28"/>
        </w:rPr>
      </w:pPr>
      <w:r>
        <w:rPr>
          <w:rFonts w:cs="Arial"/>
          <w:b/>
          <w:bCs/>
          <w:noProof/>
          <w:color w:val="575656"/>
          <w:sz w:val="36"/>
          <w:szCs w:val="36"/>
        </w:rPr>
        <w:drawing>
          <wp:anchor distT="0" distB="0" distL="114300" distR="114300" simplePos="0" relativeHeight="251658240" behindDoc="1" locked="0" layoutInCell="1" allowOverlap="1" wp14:anchorId="22C12B91" wp14:editId="69793D58">
            <wp:simplePos x="0" y="0"/>
            <wp:positionH relativeFrom="column">
              <wp:posOffset>4821126</wp:posOffset>
            </wp:positionH>
            <wp:positionV relativeFrom="paragraph">
              <wp:posOffset>0</wp:posOffset>
            </wp:positionV>
            <wp:extent cx="2043430" cy="730885"/>
            <wp:effectExtent l="0" t="0" r="0" b="0"/>
            <wp:wrapTight wrapText="bothSides">
              <wp:wrapPolygon edited="0">
                <wp:start x="0" y="0"/>
                <wp:lineTo x="0" y="20831"/>
                <wp:lineTo x="21345" y="20831"/>
                <wp:lineTo x="21345" y="0"/>
                <wp:lineTo x="0" y="0"/>
              </wp:wrapPolygon>
            </wp:wrapTight>
            <wp:docPr id="2" name="Picture 2" descr="Child Nutrition &amp; Food Dis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 logo.PNG"/>
                    <pic:cNvPicPr/>
                  </pic:nvPicPr>
                  <pic:blipFill>
                    <a:blip r:embed="rId7">
                      <a:extLst>
                        <a:ext uri="{28A0092B-C50C-407E-A947-70E740481C1C}">
                          <a14:useLocalDpi xmlns:a14="http://schemas.microsoft.com/office/drawing/2010/main" val="0"/>
                        </a:ext>
                      </a:extLst>
                    </a:blip>
                    <a:stretch>
                      <a:fillRect/>
                    </a:stretch>
                  </pic:blipFill>
                  <pic:spPr>
                    <a:xfrm>
                      <a:off x="0" y="0"/>
                      <a:ext cx="2043430" cy="73088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color w:val="575656"/>
          <w:sz w:val="36"/>
          <w:szCs w:val="36"/>
        </w:rPr>
        <w:drawing>
          <wp:anchor distT="0" distB="0" distL="114300" distR="114300" simplePos="0" relativeHeight="251663360" behindDoc="1" locked="0" layoutInCell="1" allowOverlap="1" wp14:anchorId="3B4BA2E7" wp14:editId="7A4C20F6">
            <wp:simplePos x="0" y="0"/>
            <wp:positionH relativeFrom="column">
              <wp:posOffset>-18481</wp:posOffset>
            </wp:positionH>
            <wp:positionV relativeFrom="paragraph">
              <wp:posOffset>586</wp:posOffset>
            </wp:positionV>
            <wp:extent cx="1143587" cy="801510"/>
            <wp:effectExtent l="0" t="0" r="0" b="0"/>
            <wp:wrapTight wrapText="bothSides">
              <wp:wrapPolygon edited="0">
                <wp:start x="0" y="0"/>
                <wp:lineTo x="0" y="21052"/>
                <wp:lineTo x="21240" y="21052"/>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i square.png"/>
                    <pic:cNvPicPr/>
                  </pic:nvPicPr>
                  <pic:blipFill rotWithShape="1">
                    <a:blip r:embed="rId8">
                      <a:extLst>
                        <a:ext uri="{28A0092B-C50C-407E-A947-70E740481C1C}">
                          <a14:useLocalDpi xmlns:a14="http://schemas.microsoft.com/office/drawing/2010/main" val="0"/>
                        </a:ext>
                      </a:extLst>
                    </a:blip>
                    <a:srcRect t="13611" b="16171"/>
                    <a:stretch/>
                  </pic:blipFill>
                  <pic:spPr bwMode="auto">
                    <a:xfrm>
                      <a:off x="0" y="0"/>
                      <a:ext cx="1143587" cy="80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6EB" w:rsidRPr="005336EB">
        <w:rPr>
          <w:rFonts w:cs="Arial"/>
          <w:b/>
          <w:bCs/>
          <w:color w:val="575656"/>
          <w:sz w:val="36"/>
          <w:szCs w:val="36"/>
        </w:rPr>
        <w:t xml:space="preserve">School Nutrition </w:t>
      </w:r>
      <w:r w:rsidR="002667C1">
        <w:rPr>
          <w:rFonts w:cs="Arial"/>
          <w:b/>
          <w:bCs/>
          <w:color w:val="575656"/>
          <w:sz w:val="36"/>
          <w:szCs w:val="36"/>
        </w:rPr>
        <w:t>Programs</w:t>
      </w:r>
      <w:r w:rsidR="002667C1">
        <w:rPr>
          <w:rFonts w:cs="Arial"/>
          <w:b/>
          <w:bCs/>
          <w:color w:val="575656"/>
          <w:sz w:val="36"/>
          <w:szCs w:val="36"/>
        </w:rPr>
        <w:br/>
      </w:r>
      <w:r w:rsidR="002667C1">
        <w:rPr>
          <w:rFonts w:cs="Arial"/>
          <w:b/>
          <w:bCs/>
          <w:color w:val="575656"/>
          <w:sz w:val="28"/>
          <w:szCs w:val="28"/>
        </w:rPr>
        <w:t xml:space="preserve">Important Dates to Remember for </w:t>
      </w:r>
      <w:r w:rsidR="002A7A43">
        <w:rPr>
          <w:rFonts w:cs="Arial"/>
          <w:b/>
          <w:bCs/>
          <w:color w:val="575656"/>
          <w:sz w:val="28"/>
          <w:szCs w:val="28"/>
        </w:rPr>
        <w:t xml:space="preserve">the </w:t>
      </w:r>
      <w:r w:rsidR="002667C1">
        <w:rPr>
          <w:rFonts w:cs="Arial"/>
          <w:b/>
          <w:bCs/>
          <w:color w:val="575656"/>
          <w:sz w:val="28"/>
          <w:szCs w:val="28"/>
        </w:rPr>
        <w:t>School Year</w:t>
      </w:r>
    </w:p>
    <w:p w14:paraId="798820AC" w14:textId="4CFB0004" w:rsidR="002670AA" w:rsidRPr="009A13B2" w:rsidRDefault="009A13B2" w:rsidP="002670AA">
      <w:pPr>
        <w:widowControl/>
        <w:shd w:val="clear" w:color="auto" w:fill="FFFFFF"/>
        <w:ind w:right="-180"/>
        <w:jc w:val="center"/>
        <w:outlineLvl w:val="1"/>
        <w:rPr>
          <w:rFonts w:cs="Arial"/>
          <w:b/>
          <w:bCs/>
          <w:color w:val="575656"/>
          <w:sz w:val="36"/>
          <w:szCs w:val="36"/>
        </w:rPr>
      </w:pPr>
      <w:r w:rsidRPr="009A13B2">
        <w:rPr>
          <w:rFonts w:cs="Arial"/>
          <w:b/>
          <w:bCs/>
          <w:color w:val="575656"/>
          <w:sz w:val="36"/>
          <w:szCs w:val="36"/>
        </w:rPr>
        <w:t>2021-2022</w:t>
      </w:r>
    </w:p>
    <w:p w14:paraId="0B656B5A" w14:textId="77777777" w:rsidR="002670AA" w:rsidRPr="002670AA" w:rsidRDefault="002670AA" w:rsidP="002670AA">
      <w:pPr>
        <w:widowControl/>
        <w:shd w:val="clear" w:color="auto" w:fill="FFFFFF"/>
        <w:ind w:right="-180"/>
        <w:jc w:val="center"/>
        <w:outlineLvl w:val="1"/>
        <w:rPr>
          <w:rFonts w:cs="Arial"/>
          <w:b/>
          <w:bCs/>
          <w:color w:val="575656"/>
          <w:sz w:val="16"/>
          <w:szCs w:val="16"/>
        </w:rPr>
      </w:pPr>
    </w:p>
    <w:p w14:paraId="12AC0F0F" w14:textId="77777777" w:rsidR="00183FB4" w:rsidRDefault="00183FB4" w:rsidP="002670AA">
      <w:pPr>
        <w:widowControl/>
        <w:shd w:val="clear" w:color="auto" w:fill="FFFFFF"/>
        <w:spacing w:line="160" w:lineRule="atLeast"/>
        <w:jc w:val="center"/>
        <w:rPr>
          <w:rFonts w:cs="Arial"/>
          <w:b/>
          <w:bCs/>
          <w:color w:val="575656"/>
          <w:szCs w:val="24"/>
        </w:rPr>
      </w:pPr>
    </w:p>
    <w:p w14:paraId="2C463423" w14:textId="05FAE5A4" w:rsidR="009A13B2" w:rsidRPr="004B5659" w:rsidRDefault="002667C1" w:rsidP="009A13B2">
      <w:pPr>
        <w:widowControl/>
        <w:shd w:val="clear" w:color="auto" w:fill="FFFFFF"/>
        <w:spacing w:line="160" w:lineRule="atLeast"/>
        <w:jc w:val="center"/>
        <w:rPr>
          <w:rFonts w:cs="Arial"/>
          <w:color w:val="575656"/>
          <w:sz w:val="22"/>
          <w:szCs w:val="22"/>
        </w:rPr>
      </w:pPr>
      <w:r w:rsidRPr="004B5659">
        <w:rPr>
          <w:rFonts w:cs="Arial"/>
          <w:b/>
          <w:bCs/>
          <w:color w:val="575656"/>
          <w:szCs w:val="24"/>
        </w:rPr>
        <w:t>Beginning of School Year</w:t>
      </w:r>
      <w:r w:rsidRPr="004B5659">
        <w:rPr>
          <w:rFonts w:cs="Arial"/>
          <w:color w:val="575656"/>
          <w:szCs w:val="24"/>
        </w:rPr>
        <w:t xml:space="preserve"> - - - </w:t>
      </w:r>
      <w:r w:rsidR="009A13B2" w:rsidRPr="009A13B2">
        <w:rPr>
          <w:rFonts w:cs="Arial"/>
          <w:color w:val="575656"/>
          <w:szCs w:val="24"/>
        </w:rPr>
        <w:t xml:space="preserve">Send out information about the </w:t>
      </w:r>
      <w:proofErr w:type="gramStart"/>
      <w:r w:rsidR="009A13B2" w:rsidRPr="009A13B2">
        <w:rPr>
          <w:rFonts w:cs="Arial"/>
          <w:color w:val="575656"/>
          <w:szCs w:val="24"/>
        </w:rPr>
        <w:t>School</w:t>
      </w:r>
      <w:proofErr w:type="gramEnd"/>
      <w:r w:rsidR="009A13B2" w:rsidRPr="009A13B2">
        <w:rPr>
          <w:rFonts w:cs="Arial"/>
          <w:color w:val="575656"/>
          <w:szCs w:val="24"/>
        </w:rPr>
        <w:t xml:space="preserve"> meal programs</w:t>
      </w:r>
      <w:r w:rsidR="009A13B2">
        <w:rPr>
          <w:rFonts w:cs="Arial"/>
          <w:color w:val="575656"/>
          <w:szCs w:val="24"/>
        </w:rPr>
        <w:t xml:space="preserve"> – Menus, meal pricing, kitchen contacts.</w:t>
      </w:r>
    </w:p>
    <w:p w14:paraId="7EB89841" w14:textId="77777777" w:rsidR="002670AA" w:rsidRPr="00E1635B" w:rsidRDefault="002670AA" w:rsidP="002670AA">
      <w:pPr>
        <w:widowControl/>
        <w:shd w:val="clear" w:color="auto" w:fill="FFFFFF"/>
        <w:spacing w:line="160" w:lineRule="atLeast"/>
        <w:jc w:val="center"/>
        <w:rPr>
          <w:rFonts w:cs="Arial"/>
          <w:color w:val="575656"/>
          <w:sz w:val="16"/>
          <w:szCs w:val="16"/>
        </w:rPr>
      </w:pPr>
    </w:p>
    <w:p w14:paraId="37207B0E" w14:textId="27C846D7" w:rsidR="002A7A43" w:rsidRPr="00E1635B" w:rsidRDefault="009A7233" w:rsidP="002670AA">
      <w:pPr>
        <w:widowControl/>
        <w:shd w:val="clear" w:color="auto" w:fill="FFFFFF"/>
        <w:spacing w:line="160" w:lineRule="atLeast"/>
        <w:jc w:val="center"/>
        <w:rPr>
          <w:rFonts w:cs="Arial"/>
          <w:color w:val="575656"/>
          <w:szCs w:val="24"/>
        </w:rPr>
      </w:pPr>
      <w:r w:rsidRPr="00E1635B">
        <w:rPr>
          <w:rFonts w:cs="Arial"/>
          <w:b/>
          <w:color w:val="575656"/>
          <w:szCs w:val="24"/>
        </w:rPr>
        <w:t xml:space="preserve">Unpaid Meal Charge Policy </w:t>
      </w:r>
      <w:r w:rsidR="002A7A43" w:rsidRPr="00E1635B">
        <w:rPr>
          <w:rFonts w:cs="Arial"/>
          <w:color w:val="575656"/>
          <w:szCs w:val="24"/>
        </w:rPr>
        <w:t>– Parents and staff must receive a WRITTEN copy of the school district’s</w:t>
      </w:r>
      <w:r w:rsidRPr="00E1635B">
        <w:rPr>
          <w:rFonts w:cs="Arial"/>
          <w:color w:val="575656"/>
          <w:szCs w:val="24"/>
        </w:rPr>
        <w:t xml:space="preserve"> unpaid meal charge policy</w:t>
      </w:r>
      <w:r w:rsidR="002A7A43" w:rsidRPr="00E1635B">
        <w:rPr>
          <w:rFonts w:cs="Arial"/>
          <w:color w:val="575656"/>
          <w:szCs w:val="24"/>
        </w:rPr>
        <w:t xml:space="preserve"> at the beginning of each year.  Students transferring during the year must also receive a written copy of the policy.</w:t>
      </w:r>
      <w:r w:rsidR="002667C1" w:rsidRPr="004B5659">
        <w:rPr>
          <w:rFonts w:cs="Arial"/>
          <w:color w:val="575656"/>
          <w:sz w:val="22"/>
          <w:szCs w:val="22"/>
        </w:rPr>
        <w:br/>
        <w:t> </w:t>
      </w:r>
      <w:r w:rsidR="002667C1" w:rsidRPr="00E1635B">
        <w:rPr>
          <w:rFonts w:cs="Arial"/>
          <w:color w:val="575656"/>
          <w:sz w:val="16"/>
          <w:szCs w:val="16"/>
        </w:rPr>
        <w:br/>
      </w:r>
      <w:r w:rsidR="002667C1" w:rsidRPr="00E1635B">
        <w:rPr>
          <w:rFonts w:cs="Arial"/>
          <w:b/>
          <w:bCs/>
          <w:color w:val="575656"/>
          <w:szCs w:val="24"/>
        </w:rPr>
        <w:t>10th of Each Month</w:t>
      </w:r>
      <w:r w:rsidR="002667C1" w:rsidRPr="00E1635B">
        <w:rPr>
          <w:rFonts w:cs="Arial"/>
          <w:color w:val="575656"/>
          <w:szCs w:val="24"/>
        </w:rPr>
        <w:t> - - - The </w:t>
      </w:r>
      <w:hyperlink r:id="rId9" w:history="1">
        <w:r w:rsidR="002667C1" w:rsidRPr="00E1635B">
          <w:rPr>
            <w:rStyle w:val="Hyperlink"/>
            <w:rFonts w:cs="Arial"/>
            <w:color w:val="98006F"/>
            <w:szCs w:val="24"/>
          </w:rPr>
          <w:t>claim for reimbursement</w:t>
        </w:r>
      </w:hyperlink>
      <w:r w:rsidR="002667C1" w:rsidRPr="00E1635B">
        <w:rPr>
          <w:rFonts w:cs="Arial"/>
          <w:color w:val="575656"/>
          <w:szCs w:val="24"/>
        </w:rPr>
        <w:t> for each site is due for submission over the ND Foods system for prompt payment. (You do have 60 calendar days to submit your claim.)</w:t>
      </w:r>
      <w:r w:rsidR="002667C1" w:rsidRPr="004B5659">
        <w:rPr>
          <w:rFonts w:cs="Arial"/>
          <w:color w:val="575656"/>
          <w:sz w:val="22"/>
          <w:szCs w:val="22"/>
        </w:rPr>
        <w:br/>
      </w:r>
      <w:r w:rsidR="002667C1" w:rsidRPr="00E1635B">
        <w:rPr>
          <w:rFonts w:cs="Arial"/>
          <w:color w:val="575656"/>
          <w:sz w:val="16"/>
          <w:szCs w:val="16"/>
        </w:rPr>
        <w:t> </w:t>
      </w:r>
      <w:r w:rsidR="002667C1" w:rsidRPr="00E1635B">
        <w:rPr>
          <w:rFonts w:cs="Arial"/>
          <w:color w:val="575656"/>
          <w:sz w:val="16"/>
          <w:szCs w:val="16"/>
        </w:rPr>
        <w:br/>
      </w:r>
      <w:r w:rsidR="002667C1" w:rsidRPr="00E1635B">
        <w:rPr>
          <w:rFonts w:cs="Arial"/>
          <w:b/>
          <w:bCs/>
          <w:color w:val="575656"/>
          <w:szCs w:val="24"/>
        </w:rPr>
        <w:t>Annually </w:t>
      </w:r>
      <w:r w:rsidR="002667C1" w:rsidRPr="00E1635B">
        <w:rPr>
          <w:rFonts w:cs="Arial"/>
          <w:color w:val="575656"/>
          <w:szCs w:val="24"/>
        </w:rPr>
        <w:t xml:space="preserve">- - - </w:t>
      </w:r>
      <w:hyperlink r:id="rId10" w:history="1">
        <w:r w:rsidR="002667C1" w:rsidRPr="00E1635B">
          <w:rPr>
            <w:rStyle w:val="Hyperlink"/>
            <w:rFonts w:cs="Arial"/>
            <w:color w:val="98006F"/>
            <w:szCs w:val="24"/>
          </w:rPr>
          <w:t>Civil Rights</w:t>
        </w:r>
      </w:hyperlink>
      <w:r w:rsidR="002667C1" w:rsidRPr="00E1635B">
        <w:rPr>
          <w:rFonts w:cs="Arial"/>
          <w:color w:val="575656"/>
          <w:szCs w:val="24"/>
        </w:rPr>
        <w:t xml:space="preserve"> training must be done annually for </w:t>
      </w:r>
      <w:r w:rsidR="002667C1" w:rsidRPr="00E1635B">
        <w:rPr>
          <w:rFonts w:cs="Arial"/>
          <w:b/>
          <w:color w:val="575656"/>
          <w:szCs w:val="24"/>
        </w:rPr>
        <w:t>everyone</w:t>
      </w:r>
      <w:r w:rsidR="002667C1" w:rsidRPr="00E1635B">
        <w:rPr>
          <w:rFonts w:cs="Arial"/>
          <w:color w:val="575656"/>
          <w:szCs w:val="24"/>
        </w:rPr>
        <w:t xml:space="preserve"> working with the School Foodservice program including substitutes, front office personnel and cafeteria cleaners. Document the person trained, day of training and training material.</w:t>
      </w:r>
      <w:r w:rsidR="002670AA" w:rsidRPr="00E1635B">
        <w:rPr>
          <w:rFonts w:cs="Arial"/>
          <w:color w:val="575656"/>
          <w:szCs w:val="24"/>
        </w:rPr>
        <w:t xml:space="preserve"> There is a 2-page training document available in the front of the Lunch Production Record book or on the NDDPI website.</w:t>
      </w:r>
    </w:p>
    <w:p w14:paraId="40539DE7" w14:textId="77777777" w:rsidR="00E1635B" w:rsidRPr="00E1635B" w:rsidRDefault="00E1635B" w:rsidP="002670AA">
      <w:pPr>
        <w:widowControl/>
        <w:shd w:val="clear" w:color="auto" w:fill="FFFFFF"/>
        <w:jc w:val="center"/>
        <w:rPr>
          <w:rFonts w:cs="Arial"/>
          <w:color w:val="575656"/>
          <w:sz w:val="16"/>
          <w:szCs w:val="16"/>
        </w:rPr>
      </w:pPr>
    </w:p>
    <w:p w14:paraId="741DA0B9" w14:textId="09DAA7DF" w:rsidR="002667C1" w:rsidRPr="00E1635B" w:rsidRDefault="002667C1" w:rsidP="002670AA">
      <w:pPr>
        <w:widowControl/>
        <w:shd w:val="clear" w:color="auto" w:fill="FFFFFF"/>
        <w:jc w:val="center"/>
        <w:rPr>
          <w:rFonts w:cs="Arial"/>
          <w:color w:val="575656"/>
          <w:szCs w:val="24"/>
        </w:rPr>
      </w:pPr>
      <w:r w:rsidRPr="00E1635B">
        <w:rPr>
          <w:rFonts w:cs="Arial"/>
          <w:color w:val="575656"/>
          <w:szCs w:val="24"/>
        </w:rPr>
        <w:t>Hours of </w:t>
      </w:r>
      <w:hyperlink r:id="rId11" w:tgtFrame="_blank" w:history="1">
        <w:r w:rsidRPr="00E1635B">
          <w:rPr>
            <w:rStyle w:val="Hyperlink"/>
            <w:rFonts w:cs="Arial"/>
            <w:color w:val="98006F"/>
            <w:szCs w:val="24"/>
          </w:rPr>
          <w:t>Professional Development</w:t>
        </w:r>
      </w:hyperlink>
      <w:r w:rsidRPr="00E1635B">
        <w:rPr>
          <w:rFonts w:cs="Arial"/>
          <w:color w:val="575656"/>
          <w:szCs w:val="24"/>
        </w:rPr>
        <w:t xml:space="preserve"> for school foodservice staff must also be documented: 12 hours for foodservice directors, 10 hours for foodservice manager, 6 hours for all other full time staff and 4 hours for part time (&lt;20 </w:t>
      </w:r>
      <w:proofErr w:type="spellStart"/>
      <w:r w:rsidRPr="00E1635B">
        <w:rPr>
          <w:rFonts w:cs="Arial"/>
          <w:color w:val="575656"/>
          <w:szCs w:val="24"/>
        </w:rPr>
        <w:t>hr</w:t>
      </w:r>
      <w:proofErr w:type="spellEnd"/>
      <w:r w:rsidRPr="00E1635B">
        <w:rPr>
          <w:rFonts w:cs="Arial"/>
          <w:color w:val="575656"/>
          <w:szCs w:val="24"/>
        </w:rPr>
        <w:t>/</w:t>
      </w:r>
      <w:proofErr w:type="spellStart"/>
      <w:r w:rsidRPr="00E1635B">
        <w:rPr>
          <w:rFonts w:cs="Arial"/>
          <w:color w:val="575656"/>
          <w:szCs w:val="24"/>
        </w:rPr>
        <w:t>wk</w:t>
      </w:r>
      <w:proofErr w:type="spellEnd"/>
      <w:r w:rsidRPr="00E1635B">
        <w:rPr>
          <w:rFonts w:cs="Arial"/>
          <w:color w:val="575656"/>
          <w:szCs w:val="24"/>
        </w:rPr>
        <w:t>).  Civil Rights training can be used as professional development.</w:t>
      </w:r>
    </w:p>
    <w:p w14:paraId="2608B96C" w14:textId="77777777" w:rsidR="00E1635B" w:rsidRPr="00E1635B" w:rsidRDefault="00E1635B" w:rsidP="002670AA">
      <w:pPr>
        <w:tabs>
          <w:tab w:val="left" w:pos="-720"/>
          <w:tab w:val="left" w:pos="0"/>
          <w:tab w:val="left" w:pos="3379"/>
          <w:tab w:val="left" w:pos="3907"/>
          <w:tab w:val="right" w:leader="dot" w:pos="9079"/>
        </w:tabs>
        <w:jc w:val="center"/>
        <w:rPr>
          <w:rFonts w:cs="Arial"/>
          <w:color w:val="971788"/>
          <w:sz w:val="16"/>
          <w:szCs w:val="16"/>
          <w:u w:val="single"/>
        </w:rPr>
      </w:pPr>
    </w:p>
    <w:p w14:paraId="2FABD4D7" w14:textId="48FDA449" w:rsidR="002667C1" w:rsidRDefault="002667C1" w:rsidP="002670AA">
      <w:pPr>
        <w:tabs>
          <w:tab w:val="left" w:pos="-720"/>
          <w:tab w:val="left" w:pos="0"/>
          <w:tab w:val="left" w:pos="3379"/>
          <w:tab w:val="left" w:pos="3907"/>
          <w:tab w:val="right" w:leader="dot" w:pos="9079"/>
        </w:tabs>
        <w:jc w:val="center"/>
        <w:rPr>
          <w:szCs w:val="24"/>
        </w:rPr>
      </w:pPr>
      <w:r w:rsidRPr="00E1635B">
        <w:rPr>
          <w:rFonts w:cs="Arial"/>
          <w:color w:val="971788"/>
          <w:szCs w:val="24"/>
          <w:u w:val="single"/>
        </w:rPr>
        <w:t>Site</w:t>
      </w:r>
      <w:r w:rsidR="009A7233" w:rsidRPr="00E1635B">
        <w:rPr>
          <w:rFonts w:cs="Arial"/>
          <w:color w:val="971788"/>
          <w:szCs w:val="24"/>
          <w:u w:val="single"/>
        </w:rPr>
        <w:t xml:space="preserve"> monitoring</w:t>
      </w:r>
      <w:r w:rsidRPr="00E1635B">
        <w:rPr>
          <w:rFonts w:cs="Arial"/>
          <w:color w:val="971788"/>
          <w:szCs w:val="24"/>
          <w:u w:val="single"/>
        </w:rPr>
        <w:t xml:space="preserve"> reviews</w:t>
      </w:r>
      <w:r w:rsidRPr="00E1635B">
        <w:rPr>
          <w:rFonts w:cs="Arial"/>
          <w:color w:val="575656"/>
          <w:szCs w:val="24"/>
        </w:rPr>
        <w:t xml:space="preserve"> for any school districts that have more than one meal site…</w:t>
      </w:r>
      <w:r w:rsidRPr="00E1635B">
        <w:rPr>
          <w:szCs w:val="24"/>
        </w:rPr>
        <w:t xml:space="preserve"> Every program year, sponsors with more than one foodservice site must perform at least one on-site review of each site under its jurisdiction. The on-site review must take place prior to February 1. The review is to ensure that the claim is based on the approved counting system and that the system, as implemented, yields the actual number of reimbursable free, </w:t>
      </w:r>
      <w:r w:rsidR="00931BAC" w:rsidRPr="00E1635B">
        <w:rPr>
          <w:szCs w:val="24"/>
        </w:rPr>
        <w:t>reduced-price,</w:t>
      </w:r>
      <w:r w:rsidRPr="00E1635B">
        <w:rPr>
          <w:szCs w:val="24"/>
        </w:rPr>
        <w:t xml:space="preserve"> and paid meals served for each day of operation. A “Site Monitoring for National School Lunch and Breakfast” form is located on the Child Nutrition web site.</w:t>
      </w:r>
    </w:p>
    <w:p w14:paraId="4DD0BBEB" w14:textId="77777777" w:rsidR="00E1635B" w:rsidRPr="00E1635B" w:rsidRDefault="00E1635B" w:rsidP="002670AA">
      <w:pPr>
        <w:tabs>
          <w:tab w:val="left" w:pos="-720"/>
          <w:tab w:val="left" w:pos="0"/>
          <w:tab w:val="left" w:pos="3379"/>
          <w:tab w:val="left" w:pos="3907"/>
          <w:tab w:val="right" w:leader="dot" w:pos="9079"/>
        </w:tabs>
        <w:jc w:val="center"/>
        <w:rPr>
          <w:sz w:val="16"/>
          <w:szCs w:val="16"/>
        </w:rPr>
      </w:pPr>
    </w:p>
    <w:p w14:paraId="1EDA49BA" w14:textId="67BE238C" w:rsidR="002667C1" w:rsidRDefault="002667C1" w:rsidP="002670AA">
      <w:pPr>
        <w:jc w:val="center"/>
        <w:rPr>
          <w:szCs w:val="24"/>
        </w:rPr>
      </w:pPr>
      <w:r w:rsidRPr="00E1635B">
        <w:rPr>
          <w:color w:val="971788"/>
          <w:szCs w:val="24"/>
          <w:u w:val="single"/>
        </w:rPr>
        <w:t>Monitoring Reviews for After School Snack Program</w:t>
      </w:r>
      <w:r w:rsidRPr="00E1635B">
        <w:rPr>
          <w:szCs w:val="24"/>
        </w:rPr>
        <w:t xml:space="preserve"> Each Afterschool Snack Program must be reviewed by the Sponsor two times a year. The first review must be conducted during the first four weeks of each school year. A “NSLP/After School Snack Program Sponsor Monitor Review” form is located on the Child Nutrition web site.</w:t>
      </w:r>
    </w:p>
    <w:p w14:paraId="6FE1AB0C" w14:textId="77777777" w:rsidR="00E1635B" w:rsidRPr="00E1635B" w:rsidRDefault="00E1635B" w:rsidP="002670AA">
      <w:pPr>
        <w:jc w:val="center"/>
        <w:rPr>
          <w:sz w:val="16"/>
          <w:szCs w:val="16"/>
        </w:rPr>
      </w:pPr>
    </w:p>
    <w:p w14:paraId="374B3A37" w14:textId="030EAE21" w:rsidR="002667C1" w:rsidRPr="00E1635B" w:rsidRDefault="002667C1" w:rsidP="002670AA">
      <w:pPr>
        <w:jc w:val="center"/>
        <w:rPr>
          <w:szCs w:val="24"/>
        </w:rPr>
      </w:pPr>
      <w:r w:rsidRPr="00E1635B">
        <w:rPr>
          <w:color w:val="971788"/>
          <w:szCs w:val="24"/>
          <w:u w:val="single"/>
        </w:rPr>
        <w:t>Breakfast/Summer Meals Outreach</w:t>
      </w:r>
      <w:r w:rsidR="00FB5BF3">
        <w:rPr>
          <w:szCs w:val="24"/>
        </w:rPr>
        <w:t xml:space="preserve"> </w:t>
      </w:r>
      <w:r w:rsidRPr="00E1635B">
        <w:rPr>
          <w:szCs w:val="24"/>
        </w:rPr>
        <w:t xml:space="preserve">If a school is participating in either or both of these programs, there is a requirement to inform families of the availability of these meals just before the program begins (before school starts with breakfast and before school ends for summer meals) and then send reminders several times throughout the school year in different formats – PA announcements, articles in the school newspaper, email, </w:t>
      </w:r>
      <w:proofErr w:type="spellStart"/>
      <w:r w:rsidRPr="00E1635B">
        <w:rPr>
          <w:szCs w:val="24"/>
        </w:rPr>
        <w:t>etc</w:t>
      </w:r>
      <w:proofErr w:type="spellEnd"/>
      <w:r w:rsidRPr="00E1635B">
        <w:rPr>
          <w:szCs w:val="24"/>
        </w:rPr>
        <w:t>… so all families are reached.</w:t>
      </w:r>
    </w:p>
    <w:p w14:paraId="6C6DA201" w14:textId="3DABBA54" w:rsidR="00DB4C56" w:rsidRPr="00E1635B" w:rsidRDefault="009A13B2" w:rsidP="007E0A72">
      <w:pPr>
        <w:widowControl/>
        <w:shd w:val="clear" w:color="auto" w:fill="FFFFFF"/>
        <w:rPr>
          <w:rFonts w:cs="Arial"/>
          <w:b/>
          <w:color w:val="575656"/>
          <w:szCs w:val="24"/>
        </w:rPr>
      </w:pPr>
      <w:r w:rsidRPr="004B5659">
        <w:rPr>
          <w:rFonts w:cs="Arial"/>
          <w:noProof/>
          <w:color w:val="575656"/>
          <w:sz w:val="22"/>
          <w:szCs w:val="22"/>
        </w:rPr>
        <w:drawing>
          <wp:anchor distT="0" distB="0" distL="114300" distR="114300" simplePos="0" relativeHeight="251661312" behindDoc="1" locked="0" layoutInCell="1" allowOverlap="1" wp14:anchorId="0E1BC54D" wp14:editId="676F3229">
            <wp:simplePos x="0" y="0"/>
            <wp:positionH relativeFrom="column">
              <wp:posOffset>5647690</wp:posOffset>
            </wp:positionH>
            <wp:positionV relativeFrom="paragraph">
              <wp:posOffset>160655</wp:posOffset>
            </wp:positionV>
            <wp:extent cx="1125855" cy="662305"/>
            <wp:effectExtent l="0" t="0" r="0" b="4445"/>
            <wp:wrapTight wrapText="bothSides">
              <wp:wrapPolygon edited="0">
                <wp:start x="0" y="0"/>
                <wp:lineTo x="0" y="21124"/>
                <wp:lineTo x="21198" y="21124"/>
                <wp:lineTo x="21198" y="0"/>
                <wp:lineTo x="0" y="0"/>
              </wp:wrapPolygon>
            </wp:wrapTight>
            <wp:docPr id="4" name="Picture 4" descr="Ag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de-of-dakota-logo.png"/>
                    <pic:cNvPicPr/>
                  </pic:nvPicPr>
                  <pic:blipFill>
                    <a:blip r:embed="rId12">
                      <a:extLst>
                        <a:ext uri="{28A0092B-C50C-407E-A947-70E740481C1C}">
                          <a14:useLocalDpi xmlns:a14="http://schemas.microsoft.com/office/drawing/2010/main" val="0"/>
                        </a:ext>
                      </a:extLst>
                    </a:blip>
                    <a:stretch>
                      <a:fillRect/>
                    </a:stretch>
                  </pic:blipFill>
                  <pic:spPr>
                    <a:xfrm>
                      <a:off x="0" y="0"/>
                      <a:ext cx="1125855" cy="662305"/>
                    </a:xfrm>
                    <a:prstGeom prst="rect">
                      <a:avLst/>
                    </a:prstGeom>
                  </pic:spPr>
                </pic:pic>
              </a:graphicData>
            </a:graphic>
            <wp14:sizeRelH relativeFrom="margin">
              <wp14:pctWidth>0</wp14:pctWidth>
            </wp14:sizeRelH>
            <wp14:sizeRelV relativeFrom="margin">
              <wp14:pctHeight>0</wp14:pctHeight>
            </wp14:sizeRelV>
          </wp:anchor>
        </w:drawing>
      </w:r>
    </w:p>
    <w:p w14:paraId="38E6A093" w14:textId="67EE57D0" w:rsidR="007E0A72" w:rsidRDefault="00AB2737" w:rsidP="007E0A72">
      <w:pPr>
        <w:widowControl/>
        <w:shd w:val="clear" w:color="auto" w:fill="FFFFFF"/>
        <w:rPr>
          <w:rFonts w:cs="Arial"/>
          <w:i/>
          <w:iCs/>
          <w:color w:val="575656"/>
          <w:sz w:val="22"/>
          <w:szCs w:val="22"/>
        </w:rPr>
      </w:pPr>
      <w:r w:rsidRPr="00E1635B">
        <w:rPr>
          <w:rFonts w:cs="Arial"/>
          <w:b/>
          <w:bCs/>
          <w:color w:val="575656"/>
          <w:szCs w:val="24"/>
        </w:rPr>
        <w:t xml:space="preserve">September </w:t>
      </w:r>
      <w:r w:rsidRPr="00E1635B">
        <w:rPr>
          <w:rFonts w:cs="Arial"/>
          <w:bCs/>
          <w:color w:val="575656"/>
          <w:sz w:val="22"/>
          <w:szCs w:val="22"/>
        </w:rPr>
        <w:t xml:space="preserve">- </w:t>
      </w:r>
      <w:r w:rsidRPr="00E1635B">
        <w:rPr>
          <w:rFonts w:cs="Arial"/>
          <w:color w:val="575656"/>
          <w:sz w:val="22"/>
          <w:szCs w:val="22"/>
        </w:rPr>
        <w:t>- -</w:t>
      </w:r>
      <w:r w:rsidRPr="00E1635B">
        <w:rPr>
          <w:rFonts w:cs="Arial"/>
          <w:i/>
          <w:iCs/>
          <w:color w:val="575656"/>
          <w:sz w:val="22"/>
          <w:szCs w:val="22"/>
        </w:rPr>
        <w:t>ND Farm to School Month</w:t>
      </w:r>
      <w:r w:rsidR="00DB4C56" w:rsidRPr="00E1635B">
        <w:rPr>
          <w:rFonts w:cs="Arial"/>
          <w:i/>
          <w:iCs/>
          <w:color w:val="575656"/>
          <w:sz w:val="22"/>
          <w:szCs w:val="22"/>
        </w:rPr>
        <w:t xml:space="preserve">   </w:t>
      </w:r>
    </w:p>
    <w:p w14:paraId="2A2611BE" w14:textId="07F7F0E0" w:rsidR="00B60674" w:rsidRDefault="00B60674" w:rsidP="00B60674">
      <w:pPr>
        <w:widowControl/>
        <w:shd w:val="clear" w:color="auto" w:fill="FFFFFF"/>
        <w:rPr>
          <w:rFonts w:cs="Arial"/>
          <w:b/>
          <w:bCs/>
          <w:color w:val="575656"/>
          <w:szCs w:val="24"/>
        </w:rPr>
      </w:pPr>
    </w:p>
    <w:p w14:paraId="369A4F8B" w14:textId="32DB8264" w:rsidR="00DB4C56" w:rsidRPr="00E1635B" w:rsidRDefault="00AB2737" w:rsidP="00B60674">
      <w:pPr>
        <w:widowControl/>
        <w:shd w:val="clear" w:color="auto" w:fill="FFFFFF"/>
        <w:rPr>
          <w:rFonts w:cs="Arial"/>
          <w:i/>
          <w:iCs/>
          <w:color w:val="575656"/>
          <w:sz w:val="22"/>
          <w:szCs w:val="22"/>
        </w:rPr>
      </w:pPr>
      <w:r w:rsidRPr="00E1635B">
        <w:rPr>
          <w:rFonts w:cs="Arial"/>
          <w:b/>
          <w:bCs/>
          <w:color w:val="575656"/>
          <w:szCs w:val="24"/>
        </w:rPr>
        <w:t>September</w:t>
      </w:r>
      <w:r w:rsidR="006B52D9" w:rsidRPr="00E1635B">
        <w:rPr>
          <w:rFonts w:cs="Arial"/>
          <w:b/>
          <w:bCs/>
          <w:color w:val="575656"/>
          <w:szCs w:val="24"/>
        </w:rPr>
        <w:t xml:space="preserve"> 1</w:t>
      </w:r>
      <w:r w:rsidR="00DB4C56" w:rsidRPr="00E1635B">
        <w:rPr>
          <w:rFonts w:cs="Arial"/>
          <w:b/>
          <w:bCs/>
          <w:color w:val="575656"/>
          <w:szCs w:val="24"/>
        </w:rPr>
        <w:t>6</w:t>
      </w:r>
      <w:r w:rsidR="006B52D9" w:rsidRPr="00E1635B">
        <w:rPr>
          <w:rFonts w:cs="Arial"/>
          <w:b/>
          <w:bCs/>
          <w:color w:val="575656"/>
          <w:szCs w:val="24"/>
        </w:rPr>
        <w:t>, 20</w:t>
      </w:r>
      <w:r w:rsidR="00DB4C56" w:rsidRPr="00E1635B">
        <w:rPr>
          <w:rFonts w:cs="Arial"/>
          <w:b/>
          <w:bCs/>
          <w:color w:val="575656"/>
          <w:szCs w:val="24"/>
        </w:rPr>
        <w:t>21</w:t>
      </w:r>
      <w:r w:rsidRPr="00E1635B">
        <w:rPr>
          <w:rFonts w:cs="Arial"/>
          <w:color w:val="575656"/>
          <w:sz w:val="22"/>
          <w:szCs w:val="22"/>
        </w:rPr>
        <w:t>- - -</w:t>
      </w:r>
      <w:r w:rsidR="008A0234" w:rsidRPr="00E1635B">
        <w:rPr>
          <w:rFonts w:cs="Arial"/>
          <w:i/>
          <w:color w:val="575656"/>
          <w:sz w:val="22"/>
          <w:szCs w:val="22"/>
        </w:rPr>
        <w:t>Ag in the Classroom</w:t>
      </w:r>
      <w:r w:rsidRPr="00E1635B">
        <w:rPr>
          <w:rFonts w:cs="Arial"/>
          <w:i/>
          <w:iCs/>
          <w:color w:val="575656"/>
          <w:sz w:val="22"/>
          <w:szCs w:val="22"/>
        </w:rPr>
        <w:t xml:space="preserve"> School Lunch Day</w:t>
      </w:r>
      <w:r w:rsidR="00DB4C56" w:rsidRPr="00E1635B">
        <w:rPr>
          <w:rFonts w:cs="Arial"/>
          <w:i/>
          <w:iCs/>
          <w:color w:val="575656"/>
          <w:sz w:val="22"/>
          <w:szCs w:val="22"/>
        </w:rPr>
        <w:t xml:space="preserve"> </w:t>
      </w:r>
    </w:p>
    <w:p w14:paraId="4AEBE870" w14:textId="5BBB743B" w:rsidR="00AB2737" w:rsidRPr="004B5659" w:rsidRDefault="00DB4C56" w:rsidP="002670AA">
      <w:pPr>
        <w:widowControl/>
        <w:shd w:val="clear" w:color="auto" w:fill="FFFFFF"/>
        <w:jc w:val="center"/>
        <w:rPr>
          <w:rFonts w:cs="Arial"/>
          <w:color w:val="575656"/>
          <w:sz w:val="22"/>
          <w:szCs w:val="22"/>
        </w:rPr>
      </w:pPr>
      <w:r w:rsidRPr="00E1635B">
        <w:rPr>
          <w:rFonts w:cs="Arial"/>
          <w:i/>
          <w:iCs/>
          <w:color w:val="575656"/>
          <w:sz w:val="22"/>
          <w:szCs w:val="22"/>
        </w:rPr>
        <w:t>(</w:t>
      </w:r>
      <w:proofErr w:type="gramStart"/>
      <w:r w:rsidRPr="00E1635B">
        <w:rPr>
          <w:rFonts w:cs="Arial"/>
          <w:i/>
          <w:iCs/>
          <w:color w:val="575656"/>
          <w:sz w:val="22"/>
          <w:szCs w:val="22"/>
        </w:rPr>
        <w:t>originally</w:t>
      </w:r>
      <w:proofErr w:type="gramEnd"/>
      <w:r w:rsidRPr="00E1635B">
        <w:rPr>
          <w:rFonts w:cs="Arial"/>
          <w:i/>
          <w:iCs/>
          <w:color w:val="575656"/>
          <w:sz w:val="22"/>
          <w:szCs w:val="22"/>
        </w:rPr>
        <w:t xml:space="preserve"> Pride of Dakota)</w:t>
      </w:r>
      <w:r w:rsidR="00AB2737" w:rsidRPr="004B5659">
        <w:rPr>
          <w:rFonts w:cs="Arial"/>
          <w:color w:val="575656"/>
          <w:sz w:val="22"/>
          <w:szCs w:val="22"/>
        </w:rPr>
        <w:br/>
      </w:r>
      <w:r w:rsidR="00AB2737" w:rsidRPr="00E1635B">
        <w:rPr>
          <w:rFonts w:cs="Arial"/>
          <w:b/>
          <w:color w:val="575656"/>
          <w:sz w:val="16"/>
          <w:szCs w:val="16"/>
        </w:rPr>
        <w:br/>
      </w:r>
      <w:r w:rsidR="00AB2737" w:rsidRPr="00E1635B">
        <w:rPr>
          <w:rFonts w:cs="Arial"/>
          <w:b/>
          <w:bCs/>
          <w:color w:val="575656"/>
          <w:szCs w:val="24"/>
        </w:rPr>
        <w:t xml:space="preserve">October </w:t>
      </w:r>
      <w:r w:rsidR="00CD6FF1" w:rsidRPr="00E1635B">
        <w:rPr>
          <w:rFonts w:cs="Arial"/>
          <w:b/>
          <w:bCs/>
          <w:color w:val="575656"/>
          <w:szCs w:val="24"/>
        </w:rPr>
        <w:t>1st</w:t>
      </w:r>
      <w:r w:rsidR="00AB2737" w:rsidRPr="00E1635B">
        <w:rPr>
          <w:rFonts w:cs="Arial"/>
          <w:b/>
          <w:color w:val="575656"/>
          <w:szCs w:val="24"/>
        </w:rPr>
        <w:t> </w:t>
      </w:r>
      <w:r w:rsidR="00AB2737" w:rsidRPr="00E1635B">
        <w:rPr>
          <w:rFonts w:cs="Arial"/>
          <w:color w:val="575656"/>
          <w:sz w:val="22"/>
          <w:szCs w:val="22"/>
        </w:rPr>
        <w:t>- - - This is the date that determines the number of applications to be verified. Record the number of approved applications on the district Verification Collection Report</w:t>
      </w:r>
      <w:r w:rsidR="009A13B2">
        <w:rPr>
          <w:rFonts w:cs="Arial"/>
          <w:color w:val="575656"/>
          <w:sz w:val="22"/>
          <w:szCs w:val="22"/>
        </w:rPr>
        <w:t>, then start the process to verify 3%.</w:t>
      </w:r>
      <w:r w:rsidR="00AB2737" w:rsidRPr="00E1635B">
        <w:rPr>
          <w:rFonts w:cs="Arial"/>
          <w:color w:val="575656"/>
          <w:sz w:val="22"/>
          <w:szCs w:val="22"/>
        </w:rPr>
        <w:t xml:space="preserve"> </w:t>
      </w:r>
      <w:r w:rsidR="009A13B2">
        <w:rPr>
          <w:rFonts w:cs="Arial"/>
          <w:color w:val="575656"/>
          <w:sz w:val="22"/>
          <w:szCs w:val="22"/>
        </w:rPr>
        <w:t xml:space="preserve">Verification ends November </w:t>
      </w:r>
      <w:proofErr w:type="gramStart"/>
      <w:r w:rsidR="009A13B2">
        <w:rPr>
          <w:rFonts w:cs="Arial"/>
          <w:color w:val="575656"/>
          <w:sz w:val="22"/>
          <w:szCs w:val="22"/>
        </w:rPr>
        <w:t>15</w:t>
      </w:r>
      <w:r w:rsidR="009A13B2" w:rsidRPr="009A13B2">
        <w:rPr>
          <w:rFonts w:cs="Arial"/>
          <w:color w:val="575656"/>
          <w:sz w:val="22"/>
          <w:szCs w:val="22"/>
          <w:vertAlign w:val="superscript"/>
        </w:rPr>
        <w:t>th</w:t>
      </w:r>
      <w:r w:rsidR="009A13B2">
        <w:rPr>
          <w:rFonts w:cs="Arial"/>
          <w:color w:val="575656"/>
          <w:sz w:val="22"/>
          <w:szCs w:val="22"/>
        </w:rPr>
        <w:t>,</w:t>
      </w:r>
      <w:proofErr w:type="gramEnd"/>
      <w:r w:rsidR="009A13B2">
        <w:rPr>
          <w:rFonts w:cs="Arial"/>
          <w:color w:val="575656"/>
          <w:sz w:val="22"/>
          <w:szCs w:val="22"/>
        </w:rPr>
        <w:t xml:space="preserve"> the report is </w:t>
      </w:r>
      <w:r w:rsidR="00AB2737" w:rsidRPr="00E1635B">
        <w:rPr>
          <w:rFonts w:cs="Arial"/>
          <w:color w:val="575656"/>
          <w:sz w:val="22"/>
          <w:szCs w:val="22"/>
        </w:rPr>
        <w:t>due on December 15.</w:t>
      </w:r>
    </w:p>
    <w:p w14:paraId="38B9CEC5" w14:textId="45EBC983" w:rsidR="002670AA" w:rsidRPr="00E1635B" w:rsidRDefault="002670AA" w:rsidP="00B60674">
      <w:pPr>
        <w:widowControl/>
        <w:shd w:val="clear" w:color="auto" w:fill="FFFFFF"/>
        <w:rPr>
          <w:rFonts w:cs="Arial"/>
          <w:color w:val="575656"/>
          <w:szCs w:val="24"/>
        </w:rPr>
      </w:pPr>
    </w:p>
    <w:p w14:paraId="2D247203" w14:textId="019E830E" w:rsidR="009A13B2" w:rsidRDefault="009A13B2" w:rsidP="002670AA">
      <w:pPr>
        <w:widowControl/>
        <w:shd w:val="clear" w:color="auto" w:fill="FFFFFF"/>
        <w:jc w:val="center"/>
        <w:rPr>
          <w:rFonts w:cs="Arial"/>
          <w:b/>
          <w:color w:val="575656"/>
          <w:szCs w:val="24"/>
        </w:rPr>
      </w:pPr>
      <w:r>
        <w:rPr>
          <w:noProof/>
        </w:rPr>
        <w:drawing>
          <wp:anchor distT="0" distB="0" distL="114300" distR="114300" simplePos="0" relativeHeight="251664384" behindDoc="1" locked="0" layoutInCell="1" allowOverlap="1" wp14:anchorId="0AC5DF38" wp14:editId="2BCB136B">
            <wp:simplePos x="0" y="0"/>
            <wp:positionH relativeFrom="column">
              <wp:posOffset>6102350</wp:posOffset>
            </wp:positionH>
            <wp:positionV relativeFrom="paragraph">
              <wp:posOffset>5715</wp:posOffset>
            </wp:positionV>
            <wp:extent cx="666750" cy="695325"/>
            <wp:effectExtent l="0" t="0" r="0" b="9525"/>
            <wp:wrapTight wrapText="bothSides">
              <wp:wrapPolygon edited="0">
                <wp:start x="0" y="0"/>
                <wp:lineTo x="0" y="21304"/>
                <wp:lineTo x="20983" y="21304"/>
                <wp:lineTo x="20983" y="0"/>
                <wp:lineTo x="0" y="0"/>
              </wp:wrapPolygon>
            </wp:wrapTight>
            <wp:docPr id="7" name="Picture 7" descr="cru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n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anchor>
        </w:drawing>
      </w:r>
      <w:r w:rsidR="00AB2737" w:rsidRPr="00E1635B">
        <w:rPr>
          <w:rFonts w:cs="Arial"/>
          <w:color w:val="575656"/>
          <w:sz w:val="16"/>
          <w:szCs w:val="16"/>
        </w:rPr>
        <w:br/>
      </w:r>
      <w:r>
        <w:rPr>
          <w:rFonts w:cs="Arial"/>
          <w:b/>
          <w:i/>
          <w:color w:val="575656"/>
          <w:szCs w:val="24"/>
        </w:rPr>
        <w:t>September 16 to</w:t>
      </w:r>
      <w:r w:rsidR="00DB4C56" w:rsidRPr="00E1635B">
        <w:rPr>
          <w:rFonts w:cs="Arial"/>
          <w:b/>
          <w:i/>
          <w:color w:val="575656"/>
          <w:szCs w:val="24"/>
        </w:rPr>
        <w:t xml:space="preserve"> </w:t>
      </w:r>
      <w:r w:rsidR="00335946" w:rsidRPr="00E1635B">
        <w:rPr>
          <w:rFonts w:cs="Arial"/>
          <w:b/>
          <w:i/>
          <w:color w:val="575656"/>
          <w:szCs w:val="24"/>
        </w:rPr>
        <w:t>October</w:t>
      </w:r>
      <w:r>
        <w:rPr>
          <w:rFonts w:cs="Arial"/>
          <w:b/>
          <w:i/>
          <w:color w:val="575656"/>
          <w:szCs w:val="24"/>
        </w:rPr>
        <w:t xml:space="preserve"> 15</w:t>
      </w:r>
      <w:r w:rsidR="00DB4C56" w:rsidRPr="00E1635B">
        <w:rPr>
          <w:rFonts w:cs="Arial"/>
          <w:b/>
          <w:i/>
          <w:color w:val="575656"/>
          <w:szCs w:val="24"/>
        </w:rPr>
        <w:t xml:space="preserve"> -</w:t>
      </w:r>
      <w:r w:rsidR="00335946" w:rsidRPr="00E1635B">
        <w:rPr>
          <w:rFonts w:cs="Arial"/>
          <w:b/>
          <w:i/>
          <w:color w:val="575656"/>
          <w:szCs w:val="24"/>
        </w:rPr>
        <w:t xml:space="preserve"> </w:t>
      </w:r>
      <w:r w:rsidR="00683071" w:rsidRPr="00E1635B">
        <w:rPr>
          <w:rFonts w:cs="Arial"/>
          <w:b/>
          <w:i/>
          <w:color w:val="575656"/>
          <w:szCs w:val="24"/>
        </w:rPr>
        <w:t>Apple</w:t>
      </w:r>
      <w:r w:rsidR="00464F92" w:rsidRPr="00E1635B">
        <w:rPr>
          <w:rFonts w:cs="Arial"/>
          <w:b/>
          <w:i/>
          <w:color w:val="575656"/>
          <w:szCs w:val="24"/>
        </w:rPr>
        <w:t xml:space="preserve"> Crunch-Off</w:t>
      </w:r>
      <w:r w:rsidR="00AB2737" w:rsidRPr="00E1635B">
        <w:rPr>
          <w:rFonts w:cs="Arial"/>
          <w:b/>
          <w:color w:val="575656"/>
          <w:szCs w:val="24"/>
        </w:rPr>
        <w:t> </w:t>
      </w:r>
      <w:r w:rsidR="00683071" w:rsidRPr="00E1635B">
        <w:rPr>
          <w:rFonts w:cs="Arial"/>
          <w:b/>
          <w:color w:val="575656"/>
          <w:szCs w:val="24"/>
        </w:rPr>
        <w:t>(</w:t>
      </w:r>
      <w:r w:rsidR="00683071" w:rsidRPr="00E1635B">
        <w:rPr>
          <w:rFonts w:cs="Arial"/>
          <w:bCs/>
          <w:color w:val="575656"/>
          <w:sz w:val="22"/>
          <w:szCs w:val="22"/>
        </w:rPr>
        <w:t>All s</w:t>
      </w:r>
      <w:r w:rsidR="00335946" w:rsidRPr="00E1635B">
        <w:rPr>
          <w:rFonts w:cs="Arial"/>
          <w:bCs/>
          <w:color w:val="575656"/>
          <w:sz w:val="22"/>
          <w:szCs w:val="22"/>
        </w:rPr>
        <w:t>tudents</w:t>
      </w:r>
      <w:r w:rsidR="00183FB4" w:rsidRPr="00E1635B">
        <w:rPr>
          <w:rFonts w:cs="Arial"/>
          <w:bCs/>
          <w:color w:val="575656"/>
          <w:sz w:val="22"/>
          <w:szCs w:val="22"/>
        </w:rPr>
        <w:t>-</w:t>
      </w:r>
      <w:r w:rsidR="00335946" w:rsidRPr="00E1635B">
        <w:rPr>
          <w:rFonts w:cs="Arial"/>
          <w:bCs/>
          <w:color w:val="575656"/>
          <w:sz w:val="22"/>
          <w:szCs w:val="22"/>
        </w:rPr>
        <w:t>c</w:t>
      </w:r>
      <w:r w:rsidR="00683071" w:rsidRPr="00E1635B">
        <w:rPr>
          <w:rFonts w:cs="Arial"/>
          <w:bCs/>
          <w:color w:val="575656"/>
          <w:sz w:val="22"/>
          <w:szCs w:val="22"/>
        </w:rPr>
        <w:t>runch</w:t>
      </w:r>
      <w:r w:rsidR="00183FB4" w:rsidRPr="00E1635B">
        <w:rPr>
          <w:rFonts w:cs="Arial"/>
          <w:bCs/>
          <w:color w:val="575656"/>
          <w:sz w:val="22"/>
          <w:szCs w:val="22"/>
        </w:rPr>
        <w:t>-</w:t>
      </w:r>
      <w:r w:rsidR="00683071" w:rsidRPr="00E1635B">
        <w:rPr>
          <w:rFonts w:cs="Arial"/>
          <w:bCs/>
          <w:color w:val="575656"/>
          <w:sz w:val="22"/>
          <w:szCs w:val="22"/>
        </w:rPr>
        <w:t>an</w:t>
      </w:r>
      <w:r w:rsidR="00183FB4" w:rsidRPr="00E1635B">
        <w:rPr>
          <w:rFonts w:cs="Arial"/>
          <w:bCs/>
          <w:color w:val="575656"/>
          <w:sz w:val="22"/>
          <w:szCs w:val="22"/>
        </w:rPr>
        <w:t>-</w:t>
      </w:r>
      <w:r w:rsidR="00683071" w:rsidRPr="00E1635B">
        <w:rPr>
          <w:rFonts w:cs="Arial"/>
          <w:bCs/>
          <w:color w:val="575656"/>
          <w:sz w:val="22"/>
          <w:szCs w:val="22"/>
        </w:rPr>
        <w:t>apple contest</w:t>
      </w:r>
      <w:r w:rsidR="00683071" w:rsidRPr="00E1635B">
        <w:rPr>
          <w:rFonts w:cs="Arial"/>
          <w:b/>
          <w:color w:val="575656"/>
          <w:sz w:val="22"/>
          <w:szCs w:val="22"/>
        </w:rPr>
        <w:t>)</w:t>
      </w:r>
      <w:r w:rsidR="00683071" w:rsidRPr="00E1635B">
        <w:rPr>
          <w:rFonts w:cs="Arial"/>
          <w:b/>
          <w:color w:val="575656"/>
          <w:szCs w:val="24"/>
        </w:rPr>
        <w:t xml:space="preserve">  </w:t>
      </w:r>
    </w:p>
    <w:p w14:paraId="25521F17" w14:textId="522E0F5B" w:rsidR="009A13B2" w:rsidRDefault="009A13B2" w:rsidP="002670AA">
      <w:pPr>
        <w:widowControl/>
        <w:shd w:val="clear" w:color="auto" w:fill="FFFFFF"/>
        <w:jc w:val="center"/>
        <w:rPr>
          <w:rFonts w:cs="Arial"/>
          <w:b/>
          <w:color w:val="575656"/>
          <w:szCs w:val="24"/>
        </w:rPr>
      </w:pPr>
      <w:r>
        <w:rPr>
          <w:rFonts w:cs="Arial"/>
          <w:color w:val="000000"/>
          <w:sz w:val="21"/>
          <w:szCs w:val="21"/>
        </w:rPr>
        <w:t>R</w:t>
      </w:r>
      <w:r>
        <w:rPr>
          <w:rFonts w:cs="Arial"/>
          <w:color w:val="000000"/>
          <w:sz w:val="21"/>
          <w:szCs w:val="21"/>
        </w:rPr>
        <w:t xml:space="preserve">egister your </w:t>
      </w:r>
      <w:r>
        <w:rPr>
          <w:rFonts w:cs="Arial"/>
          <w:color w:val="000000"/>
          <w:sz w:val="21"/>
          <w:szCs w:val="21"/>
        </w:rPr>
        <w:t>participation</w:t>
      </w:r>
      <w:r>
        <w:rPr>
          <w:rFonts w:cs="Arial"/>
          <w:color w:val="000000"/>
          <w:sz w:val="21"/>
          <w:szCs w:val="21"/>
        </w:rPr>
        <w:t xml:space="preserve"> here: </w:t>
      </w:r>
      <w:hyperlink r:id="rId14" w:history="1">
        <w:r>
          <w:rPr>
            <w:rStyle w:val="Hyperlink"/>
            <w:rFonts w:cs="Arial"/>
            <w:color w:val="007FAD"/>
            <w:sz w:val="21"/>
            <w:szCs w:val="21"/>
          </w:rPr>
          <w:t>https://www.surveymonkey.com/r/79XXHNM</w:t>
        </w:r>
      </w:hyperlink>
      <w:r w:rsidR="00683071" w:rsidRPr="00E1635B">
        <w:rPr>
          <w:rFonts w:cs="Arial"/>
          <w:b/>
          <w:color w:val="575656"/>
          <w:szCs w:val="24"/>
        </w:rPr>
        <w:t xml:space="preserve">    </w:t>
      </w:r>
    </w:p>
    <w:p w14:paraId="6355FA0C" w14:textId="094EDE67" w:rsidR="00183FB4" w:rsidRPr="00E1635B" w:rsidRDefault="009A13B2" w:rsidP="002670AA">
      <w:pPr>
        <w:widowControl/>
        <w:shd w:val="clear" w:color="auto" w:fill="FFFFFF"/>
        <w:jc w:val="center"/>
        <w:rPr>
          <w:rFonts w:cs="Arial"/>
          <w:b/>
          <w:color w:val="575656"/>
          <w:szCs w:val="24"/>
        </w:rPr>
      </w:pPr>
      <w:r w:rsidRPr="00E1635B">
        <w:rPr>
          <w:rFonts w:cs="Arial"/>
          <w:b/>
          <w:bCs/>
          <w:noProof/>
          <w:color w:val="575656"/>
          <w:szCs w:val="24"/>
        </w:rPr>
        <w:drawing>
          <wp:anchor distT="0" distB="0" distL="114300" distR="114300" simplePos="0" relativeHeight="251660288" behindDoc="1" locked="0" layoutInCell="1" allowOverlap="1" wp14:anchorId="1B640183" wp14:editId="645AA5E9">
            <wp:simplePos x="0" y="0"/>
            <wp:positionH relativeFrom="column">
              <wp:posOffset>-9525</wp:posOffset>
            </wp:positionH>
            <wp:positionV relativeFrom="paragraph">
              <wp:posOffset>173990</wp:posOffset>
            </wp:positionV>
            <wp:extent cx="1143000" cy="985520"/>
            <wp:effectExtent l="0" t="0" r="0" b="5080"/>
            <wp:wrapTight wrapText="bothSides">
              <wp:wrapPolygon edited="0">
                <wp:start x="0" y="0"/>
                <wp:lineTo x="0" y="21294"/>
                <wp:lineTo x="21240" y="21294"/>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143000" cy="985520"/>
                    </a:xfrm>
                    <a:prstGeom prst="rect">
                      <a:avLst/>
                    </a:prstGeom>
                  </pic:spPr>
                </pic:pic>
              </a:graphicData>
            </a:graphic>
            <wp14:sizeRelH relativeFrom="margin">
              <wp14:pctWidth>0</wp14:pctWidth>
            </wp14:sizeRelH>
            <wp14:sizeRelV relativeFrom="margin">
              <wp14:pctHeight>0</wp14:pctHeight>
            </wp14:sizeRelV>
          </wp:anchor>
        </w:drawing>
      </w:r>
      <w:r w:rsidR="00683071" w:rsidRPr="00E1635B">
        <w:rPr>
          <w:rFonts w:cs="Arial"/>
          <w:b/>
          <w:color w:val="575656"/>
          <w:szCs w:val="24"/>
        </w:rPr>
        <w:t xml:space="preserve"> </w:t>
      </w:r>
    </w:p>
    <w:p w14:paraId="4AB6539B" w14:textId="6FCF9332" w:rsidR="00B60674" w:rsidRDefault="00B60674" w:rsidP="002670AA">
      <w:pPr>
        <w:widowControl/>
        <w:shd w:val="clear" w:color="auto" w:fill="FFFFFF"/>
        <w:jc w:val="center"/>
        <w:rPr>
          <w:rFonts w:cs="Arial"/>
          <w:b/>
          <w:bCs/>
          <w:color w:val="575656"/>
          <w:szCs w:val="24"/>
        </w:rPr>
      </w:pPr>
    </w:p>
    <w:p w14:paraId="3A8FD62B" w14:textId="32E2D5C4" w:rsidR="00DB4C56" w:rsidRPr="00E1635B" w:rsidRDefault="00AB2737" w:rsidP="002670AA">
      <w:pPr>
        <w:widowControl/>
        <w:shd w:val="clear" w:color="auto" w:fill="FFFFFF"/>
        <w:jc w:val="center"/>
        <w:rPr>
          <w:rFonts w:cs="Arial"/>
          <w:color w:val="575656"/>
          <w:sz w:val="22"/>
          <w:szCs w:val="22"/>
        </w:rPr>
      </w:pPr>
      <w:r w:rsidRPr="00E1635B">
        <w:rPr>
          <w:rFonts w:cs="Arial"/>
          <w:b/>
          <w:bCs/>
          <w:color w:val="575656"/>
          <w:szCs w:val="24"/>
        </w:rPr>
        <w:t xml:space="preserve">October </w:t>
      </w:r>
      <w:r w:rsidR="00B60674">
        <w:rPr>
          <w:rFonts w:cs="Arial"/>
          <w:b/>
          <w:bCs/>
          <w:color w:val="575656"/>
          <w:szCs w:val="24"/>
        </w:rPr>
        <w:t>11-15</w:t>
      </w:r>
      <w:r w:rsidRPr="00E1635B">
        <w:rPr>
          <w:rFonts w:cs="Arial"/>
          <w:b/>
          <w:bCs/>
          <w:color w:val="575656"/>
          <w:szCs w:val="24"/>
        </w:rPr>
        <w:t>, 20</w:t>
      </w:r>
      <w:r w:rsidR="00DB4C56" w:rsidRPr="00E1635B">
        <w:rPr>
          <w:rFonts w:cs="Arial"/>
          <w:b/>
          <w:bCs/>
          <w:color w:val="575656"/>
          <w:szCs w:val="24"/>
        </w:rPr>
        <w:t>2</w:t>
      </w:r>
      <w:r w:rsidRPr="00E1635B">
        <w:rPr>
          <w:rFonts w:cs="Arial"/>
          <w:b/>
          <w:bCs/>
          <w:color w:val="575656"/>
          <w:szCs w:val="24"/>
        </w:rPr>
        <w:t>1</w:t>
      </w:r>
      <w:r w:rsidRPr="00E1635B">
        <w:rPr>
          <w:rFonts w:cs="Arial"/>
          <w:b/>
          <w:color w:val="575656"/>
          <w:szCs w:val="24"/>
        </w:rPr>
        <w:t> - - - </w:t>
      </w:r>
      <w:r w:rsidRPr="00E1635B">
        <w:rPr>
          <w:rFonts w:cs="Arial"/>
          <w:b/>
          <w:i/>
          <w:iCs/>
          <w:color w:val="575656"/>
          <w:szCs w:val="24"/>
        </w:rPr>
        <w:t>National School Lunch Week</w:t>
      </w:r>
      <w:r w:rsidRPr="00E1635B">
        <w:rPr>
          <w:rFonts w:cs="Arial"/>
          <w:b/>
          <w:color w:val="575656"/>
          <w:szCs w:val="24"/>
        </w:rPr>
        <w:t> </w:t>
      </w:r>
      <w:r w:rsidRPr="00E1635B">
        <w:rPr>
          <w:rFonts w:cs="Arial"/>
          <w:color w:val="575656"/>
          <w:sz w:val="22"/>
          <w:szCs w:val="22"/>
        </w:rPr>
        <w:t>This year’s theme: </w:t>
      </w:r>
    </w:p>
    <w:p w14:paraId="4BB05196" w14:textId="77777777" w:rsidR="009A13B2" w:rsidRDefault="00DB4C56" w:rsidP="002670AA">
      <w:pPr>
        <w:widowControl/>
        <w:shd w:val="clear" w:color="auto" w:fill="FFFFFF"/>
        <w:jc w:val="center"/>
        <w:rPr>
          <w:rFonts w:cs="Arial"/>
          <w:color w:val="575656"/>
          <w:sz w:val="16"/>
          <w:szCs w:val="16"/>
        </w:rPr>
      </w:pPr>
      <w:r w:rsidRPr="00E1635B">
        <w:rPr>
          <w:rFonts w:cs="Arial"/>
          <w:b/>
          <w:bCs/>
          <w:i/>
          <w:iCs/>
          <w:color w:val="575656"/>
          <w:sz w:val="22"/>
          <w:szCs w:val="22"/>
        </w:rPr>
        <w:t>Wild About School Lunch</w:t>
      </w:r>
      <w:r w:rsidR="00AB2737" w:rsidRPr="00E1635B">
        <w:rPr>
          <w:rFonts w:cs="Arial"/>
          <w:color w:val="575656"/>
          <w:sz w:val="22"/>
          <w:szCs w:val="22"/>
        </w:rPr>
        <w:t>   Check the School Nutrition Association website for more details: </w:t>
      </w:r>
      <w:hyperlink r:id="rId16" w:tgtFrame="_blank" w:history="1">
        <w:r w:rsidR="00AB2737" w:rsidRPr="00E1635B">
          <w:rPr>
            <w:rStyle w:val="Hyperlink"/>
            <w:rFonts w:cs="Arial"/>
            <w:color w:val="98006F"/>
            <w:sz w:val="22"/>
            <w:szCs w:val="22"/>
          </w:rPr>
          <w:t>www.schoolnutrition.org</w:t>
        </w:r>
      </w:hyperlink>
      <w:r w:rsidR="00AB2737" w:rsidRPr="004B5659">
        <w:rPr>
          <w:rFonts w:cs="Arial"/>
          <w:color w:val="575656"/>
          <w:sz w:val="22"/>
          <w:szCs w:val="22"/>
        </w:rPr>
        <w:br/>
      </w:r>
      <w:r w:rsidR="00AB2737" w:rsidRPr="00E1635B">
        <w:rPr>
          <w:rFonts w:cs="Arial"/>
          <w:color w:val="575656"/>
          <w:sz w:val="16"/>
          <w:szCs w:val="16"/>
        </w:rPr>
        <w:t> </w:t>
      </w:r>
    </w:p>
    <w:p w14:paraId="5740F04B" w14:textId="31B6C500" w:rsidR="00AB2737" w:rsidRPr="00E1635B" w:rsidRDefault="00AB2737" w:rsidP="002670AA">
      <w:pPr>
        <w:widowControl/>
        <w:shd w:val="clear" w:color="auto" w:fill="FFFFFF"/>
        <w:jc w:val="center"/>
        <w:rPr>
          <w:rFonts w:cs="Arial"/>
          <w:color w:val="575656"/>
          <w:szCs w:val="24"/>
        </w:rPr>
      </w:pPr>
      <w:r w:rsidRPr="00E1635B">
        <w:rPr>
          <w:rFonts w:cs="Arial"/>
          <w:color w:val="575656"/>
          <w:sz w:val="16"/>
          <w:szCs w:val="16"/>
        </w:rPr>
        <w:br/>
      </w:r>
      <w:r w:rsidRPr="00E1635B">
        <w:rPr>
          <w:rFonts w:cs="Arial"/>
          <w:b/>
          <w:bCs/>
          <w:color w:val="575656"/>
          <w:szCs w:val="24"/>
        </w:rPr>
        <w:t>November 15</w:t>
      </w:r>
      <w:r w:rsidRPr="00E1635B">
        <w:rPr>
          <w:rFonts w:cs="Arial"/>
          <w:color w:val="575656"/>
          <w:szCs w:val="24"/>
        </w:rPr>
        <w:t> </w:t>
      </w:r>
      <w:r w:rsidRPr="00E1635B">
        <w:rPr>
          <w:rFonts w:cs="Arial"/>
          <w:color w:val="575656"/>
          <w:sz w:val="22"/>
          <w:szCs w:val="22"/>
        </w:rPr>
        <w:t>- - - Verification of 3% of Free and Reduced-Price Applications must be completed</w:t>
      </w:r>
      <w:r w:rsidRPr="00E1635B">
        <w:rPr>
          <w:rFonts w:cs="Arial"/>
          <w:color w:val="575656"/>
          <w:szCs w:val="24"/>
        </w:rPr>
        <w:t>.</w:t>
      </w:r>
    </w:p>
    <w:p w14:paraId="0450D1AF" w14:textId="77777777" w:rsidR="002670AA" w:rsidRPr="009A13B2" w:rsidRDefault="002670AA" w:rsidP="002670AA">
      <w:pPr>
        <w:widowControl/>
        <w:shd w:val="clear" w:color="auto" w:fill="FFFFFF"/>
        <w:jc w:val="center"/>
        <w:rPr>
          <w:rFonts w:cs="Arial"/>
          <w:color w:val="575656"/>
          <w:sz w:val="32"/>
          <w:szCs w:val="32"/>
        </w:rPr>
      </w:pPr>
    </w:p>
    <w:p w14:paraId="714F64C1" w14:textId="7F61F500" w:rsidR="00AB2737" w:rsidRPr="00E1635B" w:rsidRDefault="00AB2737" w:rsidP="002670AA">
      <w:pPr>
        <w:widowControl/>
        <w:shd w:val="clear" w:color="auto" w:fill="FFFFFF"/>
        <w:jc w:val="center"/>
        <w:rPr>
          <w:rFonts w:cs="Arial"/>
          <w:color w:val="575656"/>
          <w:szCs w:val="24"/>
        </w:rPr>
      </w:pPr>
      <w:r w:rsidRPr="00E1635B">
        <w:rPr>
          <w:rFonts w:cs="Arial"/>
          <w:b/>
          <w:bCs/>
          <w:color w:val="575656"/>
          <w:szCs w:val="24"/>
        </w:rPr>
        <w:t>December 1</w:t>
      </w:r>
      <w:r w:rsidR="00DB4C56" w:rsidRPr="00E1635B">
        <w:rPr>
          <w:rFonts w:cs="Arial"/>
          <w:b/>
          <w:bCs/>
          <w:color w:val="575656"/>
          <w:szCs w:val="24"/>
        </w:rPr>
        <w:t>5</w:t>
      </w:r>
      <w:r w:rsidRPr="00E1635B">
        <w:rPr>
          <w:rFonts w:cs="Arial"/>
          <w:b/>
          <w:bCs/>
          <w:color w:val="575656"/>
          <w:szCs w:val="24"/>
        </w:rPr>
        <w:t> </w:t>
      </w:r>
      <w:r w:rsidRPr="00E1635B">
        <w:rPr>
          <w:rFonts w:cs="Arial"/>
          <w:color w:val="575656"/>
          <w:szCs w:val="24"/>
        </w:rPr>
        <w:t>- - - Verification Summary Report due. Complete the fillable form on ND Foods</w:t>
      </w:r>
      <w:r w:rsidR="002670AA" w:rsidRPr="00E1635B">
        <w:rPr>
          <w:rFonts w:cs="Arial"/>
          <w:color w:val="575656"/>
          <w:szCs w:val="24"/>
        </w:rPr>
        <w:t>.</w:t>
      </w:r>
    </w:p>
    <w:p w14:paraId="52C88080" w14:textId="4636D75C" w:rsidR="002670AA" w:rsidRDefault="002670AA" w:rsidP="002670AA">
      <w:pPr>
        <w:widowControl/>
        <w:shd w:val="clear" w:color="auto" w:fill="FFFFFF"/>
        <w:jc w:val="center"/>
        <w:rPr>
          <w:rFonts w:cs="Arial"/>
          <w:color w:val="575656"/>
          <w:sz w:val="16"/>
          <w:szCs w:val="16"/>
        </w:rPr>
      </w:pPr>
    </w:p>
    <w:p w14:paraId="40F0C587" w14:textId="77777777" w:rsidR="009A13B2" w:rsidRPr="00E1635B" w:rsidRDefault="009A13B2" w:rsidP="002670AA">
      <w:pPr>
        <w:widowControl/>
        <w:shd w:val="clear" w:color="auto" w:fill="FFFFFF"/>
        <w:jc w:val="center"/>
        <w:rPr>
          <w:rFonts w:cs="Arial"/>
          <w:color w:val="575656"/>
          <w:sz w:val="16"/>
          <w:szCs w:val="16"/>
        </w:rPr>
      </w:pPr>
    </w:p>
    <w:p w14:paraId="67CB7ABC" w14:textId="77777777" w:rsidR="009A13B2" w:rsidRDefault="00350B28" w:rsidP="002670AA">
      <w:pPr>
        <w:widowControl/>
        <w:shd w:val="clear" w:color="auto" w:fill="FFFFFF"/>
        <w:jc w:val="center"/>
        <w:rPr>
          <w:rFonts w:cs="Arial"/>
          <w:color w:val="575656"/>
          <w:sz w:val="16"/>
          <w:szCs w:val="16"/>
        </w:rPr>
      </w:pPr>
      <w:r w:rsidRPr="00E1635B">
        <w:rPr>
          <w:rFonts w:cs="Arial"/>
          <w:noProof/>
          <w:color w:val="575656"/>
          <w:szCs w:val="24"/>
        </w:rPr>
        <w:drawing>
          <wp:anchor distT="0" distB="0" distL="114300" distR="114300" simplePos="0" relativeHeight="251659264" behindDoc="1" locked="0" layoutInCell="1" allowOverlap="1" wp14:anchorId="3EDB7511" wp14:editId="2914E34B">
            <wp:simplePos x="0" y="0"/>
            <wp:positionH relativeFrom="column">
              <wp:posOffset>5480050</wp:posOffset>
            </wp:positionH>
            <wp:positionV relativeFrom="paragraph">
              <wp:posOffset>369570</wp:posOffset>
            </wp:positionV>
            <wp:extent cx="1292225" cy="752475"/>
            <wp:effectExtent l="0" t="0" r="3175" b="9525"/>
            <wp:wrapTight wrapText="bothSides">
              <wp:wrapPolygon edited="0">
                <wp:start x="0" y="0"/>
                <wp:lineTo x="0" y="21327"/>
                <wp:lineTo x="21335" y="21327"/>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292225" cy="752475"/>
                    </a:xfrm>
                    <a:prstGeom prst="rect">
                      <a:avLst/>
                    </a:prstGeom>
                  </pic:spPr>
                </pic:pic>
              </a:graphicData>
            </a:graphic>
            <wp14:sizeRelH relativeFrom="margin">
              <wp14:pctWidth>0</wp14:pctWidth>
            </wp14:sizeRelH>
            <wp14:sizeRelV relativeFrom="margin">
              <wp14:pctHeight>0</wp14:pctHeight>
            </wp14:sizeRelV>
          </wp:anchor>
        </w:drawing>
      </w:r>
      <w:r w:rsidR="00AB2737" w:rsidRPr="00E1635B">
        <w:rPr>
          <w:rFonts w:cs="Arial"/>
          <w:b/>
          <w:color w:val="575656"/>
          <w:szCs w:val="24"/>
        </w:rPr>
        <w:t>January 31</w:t>
      </w:r>
      <w:r w:rsidR="00AB2737" w:rsidRPr="00E1635B">
        <w:rPr>
          <w:rFonts w:cs="Arial"/>
          <w:color w:val="575656"/>
          <w:szCs w:val="24"/>
        </w:rPr>
        <w:t xml:space="preserve"> </w:t>
      </w:r>
      <w:r w:rsidR="00AB2737" w:rsidRPr="00E1635B">
        <w:rPr>
          <w:rFonts w:cs="Arial"/>
          <w:color w:val="575656"/>
          <w:sz w:val="22"/>
          <w:szCs w:val="22"/>
        </w:rPr>
        <w:t>- - - On Site reviews for school districts with more than one foodservice site serving NSLP/SBP and 2 on site reviews for all After School Snack programs must be completed before February 1</w:t>
      </w:r>
      <w:r w:rsidR="00AB2737" w:rsidRPr="00E1635B">
        <w:rPr>
          <w:rFonts w:cs="Arial"/>
          <w:color w:val="575656"/>
          <w:sz w:val="22"/>
          <w:szCs w:val="22"/>
          <w:vertAlign w:val="superscript"/>
        </w:rPr>
        <w:t>st</w:t>
      </w:r>
      <w:r w:rsidR="00AB2737" w:rsidRPr="00E1635B">
        <w:rPr>
          <w:rFonts w:cs="Arial"/>
          <w:color w:val="575656"/>
          <w:sz w:val="22"/>
          <w:szCs w:val="22"/>
        </w:rPr>
        <w:t xml:space="preserve"> each year</w:t>
      </w:r>
      <w:r w:rsidR="00CD6FF1" w:rsidRPr="00E1635B">
        <w:rPr>
          <w:rFonts w:cs="Arial"/>
          <w:color w:val="575656"/>
          <w:sz w:val="22"/>
          <w:szCs w:val="22"/>
        </w:rPr>
        <w:t>.</w:t>
      </w:r>
      <w:r w:rsidR="00CD6FF1" w:rsidRPr="004B5659">
        <w:rPr>
          <w:rFonts w:cs="Arial"/>
          <w:color w:val="575656"/>
          <w:sz w:val="22"/>
          <w:szCs w:val="22"/>
        </w:rPr>
        <w:t xml:space="preserve">  </w:t>
      </w:r>
      <w:r w:rsidR="00AB2737" w:rsidRPr="004B5659">
        <w:rPr>
          <w:rFonts w:cs="Arial"/>
          <w:color w:val="575656"/>
          <w:sz w:val="22"/>
          <w:szCs w:val="22"/>
        </w:rPr>
        <w:br/>
      </w:r>
      <w:r w:rsidR="00AB2737" w:rsidRPr="00E1635B">
        <w:rPr>
          <w:rFonts w:cs="Arial"/>
          <w:color w:val="575656"/>
          <w:sz w:val="16"/>
          <w:szCs w:val="16"/>
        </w:rPr>
        <w:t> </w:t>
      </w:r>
    </w:p>
    <w:p w14:paraId="5318AA2E" w14:textId="09275690" w:rsidR="009A13B2" w:rsidRPr="009A13B2" w:rsidRDefault="00AB2737" w:rsidP="002670AA">
      <w:pPr>
        <w:widowControl/>
        <w:shd w:val="clear" w:color="auto" w:fill="FFFFFF"/>
        <w:jc w:val="center"/>
        <w:rPr>
          <w:rFonts w:cs="Arial"/>
          <w:color w:val="575656"/>
          <w:sz w:val="32"/>
          <w:szCs w:val="32"/>
        </w:rPr>
      </w:pPr>
      <w:r w:rsidRPr="00E1635B">
        <w:rPr>
          <w:rFonts w:cs="Arial"/>
          <w:color w:val="575656"/>
          <w:sz w:val="16"/>
          <w:szCs w:val="16"/>
        </w:rPr>
        <w:br/>
      </w:r>
      <w:r w:rsidRPr="00E1635B">
        <w:rPr>
          <w:rFonts w:cs="Arial"/>
          <w:b/>
          <w:bCs/>
          <w:color w:val="575656"/>
          <w:szCs w:val="24"/>
        </w:rPr>
        <w:t>March</w:t>
      </w:r>
      <w:r w:rsidR="006B52D9" w:rsidRPr="00E1635B">
        <w:rPr>
          <w:rFonts w:cs="Arial"/>
          <w:b/>
          <w:bCs/>
          <w:color w:val="575656"/>
          <w:szCs w:val="24"/>
        </w:rPr>
        <w:t xml:space="preserve"> </w:t>
      </w:r>
      <w:r w:rsidR="00F5577C">
        <w:rPr>
          <w:rFonts w:cs="Arial"/>
          <w:b/>
          <w:bCs/>
          <w:color w:val="575656"/>
          <w:szCs w:val="24"/>
        </w:rPr>
        <w:t>4-8</w:t>
      </w:r>
      <w:r w:rsidR="00DB4C56" w:rsidRPr="00E1635B">
        <w:rPr>
          <w:rFonts w:cs="Arial"/>
          <w:b/>
          <w:bCs/>
          <w:color w:val="575656"/>
          <w:szCs w:val="24"/>
        </w:rPr>
        <w:t>,</w:t>
      </w:r>
      <w:r w:rsidRPr="00E1635B">
        <w:rPr>
          <w:rFonts w:cs="Arial"/>
          <w:b/>
          <w:bCs/>
          <w:color w:val="575656"/>
          <w:szCs w:val="24"/>
        </w:rPr>
        <w:t xml:space="preserve"> </w:t>
      </w:r>
      <w:r w:rsidR="00CD6FF1" w:rsidRPr="00E1635B">
        <w:rPr>
          <w:rFonts w:cs="Arial"/>
          <w:b/>
          <w:bCs/>
          <w:color w:val="575656"/>
          <w:szCs w:val="24"/>
        </w:rPr>
        <w:t>202</w:t>
      </w:r>
      <w:r w:rsidR="00DB4C56" w:rsidRPr="00E1635B">
        <w:rPr>
          <w:rFonts w:cs="Arial"/>
          <w:b/>
          <w:bCs/>
          <w:color w:val="575656"/>
          <w:szCs w:val="24"/>
        </w:rPr>
        <w:t>2</w:t>
      </w:r>
      <w:r w:rsidRPr="00E1635B">
        <w:rPr>
          <w:rFonts w:cs="Arial"/>
          <w:color w:val="575656"/>
          <w:szCs w:val="24"/>
        </w:rPr>
        <w:t> </w:t>
      </w:r>
      <w:r w:rsidRPr="00E1635B">
        <w:rPr>
          <w:rFonts w:cs="Arial"/>
          <w:color w:val="575656"/>
          <w:sz w:val="22"/>
          <w:szCs w:val="22"/>
        </w:rPr>
        <w:t>- - - </w:t>
      </w:r>
      <w:r w:rsidRPr="00E1635B">
        <w:rPr>
          <w:rFonts w:cs="Arial"/>
          <w:i/>
          <w:iCs/>
          <w:color w:val="575656"/>
          <w:sz w:val="22"/>
          <w:szCs w:val="22"/>
        </w:rPr>
        <w:t>School Breakfast Week</w:t>
      </w:r>
      <w:r w:rsidRPr="00E1635B">
        <w:rPr>
          <w:rFonts w:cs="Arial"/>
          <w:color w:val="575656"/>
          <w:sz w:val="22"/>
          <w:szCs w:val="22"/>
        </w:rPr>
        <w:t>   This year’s theme: </w:t>
      </w:r>
      <w:r w:rsidR="00DB4C56" w:rsidRPr="00E1635B">
        <w:rPr>
          <w:rFonts w:cs="Arial"/>
          <w:b/>
          <w:bCs/>
          <w:i/>
          <w:iCs/>
          <w:color w:val="575656"/>
          <w:sz w:val="22"/>
          <w:szCs w:val="22"/>
        </w:rPr>
        <w:t>Take Off with School Breakfast</w:t>
      </w:r>
      <w:r w:rsidR="006B52D9" w:rsidRPr="00E1635B">
        <w:rPr>
          <w:rFonts w:cs="Arial"/>
          <w:b/>
          <w:bCs/>
          <w:i/>
          <w:iCs/>
          <w:color w:val="575656"/>
          <w:sz w:val="22"/>
          <w:szCs w:val="22"/>
        </w:rPr>
        <w:t>!</w:t>
      </w:r>
      <w:r w:rsidRPr="00E1635B">
        <w:rPr>
          <w:rFonts w:cs="Arial"/>
          <w:b/>
          <w:bCs/>
          <w:i/>
          <w:iCs/>
          <w:color w:val="575656"/>
          <w:sz w:val="22"/>
          <w:szCs w:val="22"/>
        </w:rPr>
        <w:t>   </w:t>
      </w:r>
      <w:r w:rsidRPr="00E1635B">
        <w:rPr>
          <w:rFonts w:cs="Arial"/>
          <w:color w:val="575656"/>
          <w:sz w:val="22"/>
          <w:szCs w:val="22"/>
        </w:rPr>
        <w:t>Check the School Nutrition Association website for more details: </w:t>
      </w:r>
      <w:hyperlink r:id="rId18" w:tgtFrame="_blank" w:history="1">
        <w:r w:rsidRPr="00E1635B">
          <w:rPr>
            <w:rStyle w:val="Hyperlink"/>
            <w:rFonts w:cs="Arial"/>
            <w:color w:val="98006F"/>
            <w:sz w:val="22"/>
            <w:szCs w:val="22"/>
          </w:rPr>
          <w:t>www.schoolnutrition.org</w:t>
        </w:r>
      </w:hyperlink>
      <w:r w:rsidRPr="004B5659">
        <w:rPr>
          <w:rFonts w:cs="Arial"/>
          <w:color w:val="575656"/>
          <w:sz w:val="22"/>
          <w:szCs w:val="22"/>
        </w:rPr>
        <w:br/>
      </w:r>
    </w:p>
    <w:p w14:paraId="77C51B2B" w14:textId="4B8E4802" w:rsidR="002670AA" w:rsidRPr="00E1635B" w:rsidRDefault="00DB4C56" w:rsidP="00DB4C56">
      <w:pPr>
        <w:widowControl/>
        <w:shd w:val="clear" w:color="auto" w:fill="FFFFFF"/>
        <w:rPr>
          <w:rFonts w:cs="Arial"/>
          <w:b/>
          <w:bCs/>
          <w:color w:val="575656"/>
          <w:szCs w:val="24"/>
        </w:rPr>
      </w:pPr>
      <w:r w:rsidRPr="00E1635B">
        <w:rPr>
          <w:rFonts w:cs="Arial"/>
          <w:b/>
          <w:bCs/>
          <w:color w:val="575656"/>
          <w:szCs w:val="24"/>
        </w:rPr>
        <w:t xml:space="preserve">April </w:t>
      </w:r>
      <w:r w:rsidRPr="00E1635B">
        <w:rPr>
          <w:rFonts w:cs="Arial"/>
          <w:b/>
          <w:color w:val="575656"/>
          <w:sz w:val="22"/>
          <w:szCs w:val="22"/>
        </w:rPr>
        <w:t xml:space="preserve">- - - </w:t>
      </w:r>
      <w:r w:rsidRPr="00E1635B">
        <w:rPr>
          <w:rFonts w:cs="Arial"/>
          <w:color w:val="575656"/>
          <w:sz w:val="22"/>
          <w:szCs w:val="22"/>
        </w:rPr>
        <w:t xml:space="preserve">Two health inspections need to be performed on each school kitchen, annually.  Check to make sure the health inspector has been at each school twice. The PLE tool will be posted this month.  Every school must do the tool annually to determine school lunch price for the following year. </w:t>
      </w:r>
      <w:r w:rsidR="00183FB4" w:rsidRPr="00E1635B">
        <w:rPr>
          <w:rFonts w:cs="Arial"/>
          <w:color w:val="575656"/>
          <w:sz w:val="22"/>
          <w:szCs w:val="22"/>
        </w:rPr>
        <w:t>Exemptions from the State office for mandatory price increases have been available, but the PLE tool still must be filled out.</w:t>
      </w:r>
      <w:r w:rsidR="00183FB4" w:rsidRPr="00E1635B">
        <w:rPr>
          <w:rFonts w:cs="Arial"/>
          <w:color w:val="575656"/>
          <w:szCs w:val="24"/>
        </w:rPr>
        <w:t xml:space="preserve"> </w:t>
      </w:r>
      <w:r w:rsidR="00AB2737" w:rsidRPr="00E1635B">
        <w:rPr>
          <w:rFonts w:cs="Arial"/>
          <w:color w:val="575656"/>
          <w:szCs w:val="24"/>
        </w:rPr>
        <w:t> </w:t>
      </w:r>
      <w:r w:rsidRPr="00E1635B">
        <w:rPr>
          <w:rFonts w:cs="Arial"/>
          <w:color w:val="575656"/>
          <w:szCs w:val="24"/>
        </w:rPr>
        <w:t xml:space="preserve"> </w:t>
      </w:r>
    </w:p>
    <w:p w14:paraId="73A3335F" w14:textId="77777777" w:rsidR="009A13B2" w:rsidRDefault="009A13B2" w:rsidP="002670AA">
      <w:pPr>
        <w:widowControl/>
        <w:shd w:val="clear" w:color="auto" w:fill="FFFFFF"/>
        <w:jc w:val="center"/>
        <w:rPr>
          <w:rFonts w:cs="Arial"/>
          <w:b/>
          <w:bCs/>
          <w:color w:val="575656"/>
          <w:szCs w:val="24"/>
        </w:rPr>
      </w:pPr>
    </w:p>
    <w:p w14:paraId="59BFB444" w14:textId="730721A9" w:rsidR="002670AA" w:rsidRPr="00E1635B" w:rsidRDefault="004B5659" w:rsidP="002670AA">
      <w:pPr>
        <w:widowControl/>
        <w:shd w:val="clear" w:color="auto" w:fill="FFFFFF"/>
        <w:jc w:val="center"/>
        <w:rPr>
          <w:rFonts w:cs="Arial"/>
          <w:b/>
          <w:i/>
          <w:iCs/>
          <w:color w:val="575656"/>
          <w:szCs w:val="24"/>
        </w:rPr>
      </w:pPr>
      <w:r w:rsidRPr="00E1635B">
        <w:rPr>
          <w:rFonts w:cs="Arial"/>
          <w:b/>
          <w:bCs/>
          <w:noProof/>
          <w:color w:val="575656"/>
          <w:szCs w:val="24"/>
        </w:rPr>
        <w:drawing>
          <wp:anchor distT="0" distB="0" distL="114300" distR="114300" simplePos="0" relativeHeight="251662336" behindDoc="1" locked="0" layoutInCell="1" allowOverlap="1" wp14:anchorId="59D8CEE3" wp14:editId="4EA91108">
            <wp:simplePos x="0" y="0"/>
            <wp:positionH relativeFrom="column">
              <wp:posOffset>-9525</wp:posOffset>
            </wp:positionH>
            <wp:positionV relativeFrom="paragraph">
              <wp:posOffset>22225</wp:posOffset>
            </wp:positionV>
            <wp:extent cx="1254760" cy="588645"/>
            <wp:effectExtent l="114300" t="76200" r="78740" b="135255"/>
            <wp:wrapTight wrapText="bothSides">
              <wp:wrapPolygon edited="0">
                <wp:start x="328" y="-2796"/>
                <wp:lineTo x="-1968" y="-1398"/>
                <wp:lineTo x="-1968" y="20971"/>
                <wp:lineTo x="-328" y="25864"/>
                <wp:lineTo x="20988" y="25864"/>
                <wp:lineTo x="22300" y="20971"/>
                <wp:lineTo x="22628" y="9786"/>
                <wp:lineTo x="20332" y="-699"/>
                <wp:lineTo x="20004" y="-2796"/>
                <wp:lineTo x="328" y="-279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9" cstate="print">
                      <a:extLst>
                        <a:ext uri="{28A0092B-C50C-407E-A947-70E740481C1C}">
                          <a14:useLocalDpi xmlns:a14="http://schemas.microsoft.com/office/drawing/2010/main" val="0"/>
                        </a:ext>
                      </a:extLst>
                    </a:blip>
                    <a:srcRect l="-1792" r="-1"/>
                    <a:stretch/>
                  </pic:blipFill>
                  <pic:spPr bwMode="auto">
                    <a:xfrm>
                      <a:off x="0" y="0"/>
                      <a:ext cx="1254760" cy="5886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2737" w:rsidRPr="00E1635B">
        <w:rPr>
          <w:rFonts w:cs="Arial"/>
          <w:b/>
          <w:bCs/>
          <w:color w:val="575656"/>
          <w:szCs w:val="24"/>
        </w:rPr>
        <w:t>May</w:t>
      </w:r>
      <w:r w:rsidR="006B52D9" w:rsidRPr="00E1635B">
        <w:rPr>
          <w:rFonts w:cs="Arial"/>
          <w:b/>
          <w:bCs/>
          <w:color w:val="575656"/>
          <w:szCs w:val="24"/>
        </w:rPr>
        <w:t xml:space="preserve"> </w:t>
      </w:r>
      <w:r w:rsidR="00DB4C56" w:rsidRPr="00E1635B">
        <w:rPr>
          <w:rFonts w:cs="Arial"/>
          <w:b/>
          <w:bCs/>
          <w:color w:val="575656"/>
          <w:szCs w:val="24"/>
        </w:rPr>
        <w:t>6</w:t>
      </w:r>
      <w:r w:rsidR="006B52D9" w:rsidRPr="00E1635B">
        <w:rPr>
          <w:rFonts w:cs="Arial"/>
          <w:b/>
          <w:bCs/>
          <w:color w:val="575656"/>
          <w:szCs w:val="24"/>
        </w:rPr>
        <w:t>, 202</w:t>
      </w:r>
      <w:r w:rsidR="00DB4C56" w:rsidRPr="00E1635B">
        <w:rPr>
          <w:rFonts w:cs="Arial"/>
          <w:b/>
          <w:bCs/>
          <w:color w:val="575656"/>
          <w:szCs w:val="24"/>
        </w:rPr>
        <w:t>2</w:t>
      </w:r>
      <w:r w:rsidR="006B52D9" w:rsidRPr="00E1635B">
        <w:rPr>
          <w:rFonts w:cs="Arial"/>
          <w:b/>
          <w:bCs/>
          <w:color w:val="575656"/>
          <w:szCs w:val="24"/>
        </w:rPr>
        <w:t xml:space="preserve">: </w:t>
      </w:r>
      <w:r w:rsidR="005A41B6" w:rsidRPr="00E1635B">
        <w:rPr>
          <w:rFonts w:cs="Arial"/>
          <w:b/>
          <w:bCs/>
          <w:color w:val="575656"/>
          <w:szCs w:val="24"/>
        </w:rPr>
        <w:t xml:space="preserve"> 1</w:t>
      </w:r>
      <w:r w:rsidR="005A41B6" w:rsidRPr="00E1635B">
        <w:rPr>
          <w:rFonts w:cs="Arial"/>
          <w:b/>
          <w:bCs/>
          <w:color w:val="575656"/>
          <w:szCs w:val="24"/>
          <w:vertAlign w:val="superscript"/>
        </w:rPr>
        <w:t>st</w:t>
      </w:r>
      <w:r w:rsidR="005A41B6" w:rsidRPr="00E1635B">
        <w:rPr>
          <w:rFonts w:cs="Arial"/>
          <w:b/>
          <w:bCs/>
          <w:color w:val="575656"/>
          <w:szCs w:val="24"/>
        </w:rPr>
        <w:t xml:space="preserve"> Friday</w:t>
      </w:r>
      <w:r w:rsidR="00AB2737" w:rsidRPr="00E1635B">
        <w:rPr>
          <w:rFonts w:cs="Arial"/>
          <w:b/>
          <w:color w:val="575656"/>
          <w:szCs w:val="24"/>
        </w:rPr>
        <w:t> - - - </w:t>
      </w:r>
      <w:r w:rsidR="00AB2737" w:rsidRPr="00E1635B">
        <w:rPr>
          <w:rFonts w:cs="Arial"/>
          <w:b/>
          <w:i/>
          <w:iCs/>
          <w:color w:val="575656"/>
          <w:szCs w:val="24"/>
        </w:rPr>
        <w:t>School Lunch Hero Day  </w:t>
      </w:r>
    </w:p>
    <w:p w14:paraId="53745897" w14:textId="77777777" w:rsidR="009A13B2" w:rsidRDefault="009A13B2" w:rsidP="002670AA">
      <w:pPr>
        <w:widowControl/>
        <w:shd w:val="clear" w:color="auto" w:fill="FFFFFF"/>
        <w:jc w:val="center"/>
        <w:rPr>
          <w:rFonts w:cs="Arial"/>
          <w:b/>
          <w:i/>
          <w:iCs/>
          <w:color w:val="575656"/>
          <w:sz w:val="16"/>
          <w:szCs w:val="16"/>
        </w:rPr>
      </w:pPr>
    </w:p>
    <w:p w14:paraId="697D04B1" w14:textId="56F6C1C4" w:rsidR="004252A3" w:rsidRDefault="00AB2737" w:rsidP="002670AA">
      <w:pPr>
        <w:widowControl/>
        <w:shd w:val="clear" w:color="auto" w:fill="FFFFFF"/>
        <w:jc w:val="center"/>
        <w:rPr>
          <w:rFonts w:cs="Arial"/>
          <w:bCs/>
          <w:i/>
          <w:iCs/>
          <w:color w:val="575656"/>
          <w:sz w:val="22"/>
          <w:szCs w:val="22"/>
        </w:rPr>
      </w:pPr>
      <w:r w:rsidRPr="00E1635B">
        <w:rPr>
          <w:rFonts w:cs="Arial"/>
          <w:b/>
          <w:i/>
          <w:iCs/>
          <w:color w:val="575656"/>
          <w:sz w:val="16"/>
          <w:szCs w:val="16"/>
        </w:rPr>
        <w:t> </w:t>
      </w:r>
      <w:r w:rsidRPr="00E1635B">
        <w:rPr>
          <w:rFonts w:cs="Arial"/>
          <w:b/>
          <w:color w:val="575656"/>
          <w:sz w:val="16"/>
          <w:szCs w:val="16"/>
        </w:rPr>
        <w:br/>
      </w:r>
      <w:r w:rsidRPr="00E1635B">
        <w:rPr>
          <w:rFonts w:cs="Arial"/>
          <w:b/>
          <w:bCs/>
          <w:color w:val="575656"/>
          <w:szCs w:val="24"/>
        </w:rPr>
        <w:t>May</w:t>
      </w:r>
      <w:r w:rsidR="004252A3">
        <w:rPr>
          <w:rFonts w:cs="Arial"/>
          <w:b/>
          <w:bCs/>
          <w:color w:val="575656"/>
          <w:szCs w:val="24"/>
        </w:rPr>
        <w:t xml:space="preserve"> </w:t>
      </w:r>
      <w:r w:rsidR="00B07FC1">
        <w:rPr>
          <w:rFonts w:cs="Arial"/>
          <w:b/>
          <w:bCs/>
          <w:color w:val="575656"/>
          <w:szCs w:val="24"/>
        </w:rPr>
        <w:t>2</w:t>
      </w:r>
      <w:r w:rsidR="004252A3">
        <w:rPr>
          <w:rFonts w:cs="Arial"/>
          <w:b/>
          <w:bCs/>
          <w:color w:val="575656"/>
          <w:szCs w:val="24"/>
        </w:rPr>
        <w:t>-6</w:t>
      </w:r>
      <w:r w:rsidR="005A41B6" w:rsidRPr="00E1635B">
        <w:rPr>
          <w:rFonts w:cs="Arial"/>
          <w:b/>
          <w:bCs/>
          <w:color w:val="575656"/>
          <w:szCs w:val="24"/>
        </w:rPr>
        <w:t>,</w:t>
      </w:r>
      <w:r w:rsidR="004252A3">
        <w:rPr>
          <w:rFonts w:cs="Arial"/>
          <w:b/>
          <w:bCs/>
          <w:color w:val="575656"/>
          <w:szCs w:val="24"/>
        </w:rPr>
        <w:t xml:space="preserve"> </w:t>
      </w:r>
      <w:proofErr w:type="gramStart"/>
      <w:r w:rsidR="004252A3">
        <w:rPr>
          <w:rFonts w:cs="Arial"/>
          <w:b/>
          <w:bCs/>
          <w:color w:val="575656"/>
          <w:szCs w:val="24"/>
        </w:rPr>
        <w:t>2022</w:t>
      </w:r>
      <w:proofErr w:type="gramEnd"/>
      <w:r w:rsidR="005A41B6" w:rsidRPr="00E1635B">
        <w:rPr>
          <w:rFonts w:cs="Arial"/>
          <w:b/>
          <w:bCs/>
          <w:color w:val="575656"/>
          <w:szCs w:val="24"/>
        </w:rPr>
        <w:t xml:space="preserve"> 1</w:t>
      </w:r>
      <w:r w:rsidR="005A41B6" w:rsidRPr="00E1635B">
        <w:rPr>
          <w:rFonts w:cs="Arial"/>
          <w:b/>
          <w:bCs/>
          <w:color w:val="575656"/>
          <w:szCs w:val="24"/>
          <w:vertAlign w:val="superscript"/>
        </w:rPr>
        <w:t>st</w:t>
      </w:r>
      <w:r w:rsidR="005A41B6" w:rsidRPr="00E1635B">
        <w:rPr>
          <w:rFonts w:cs="Arial"/>
          <w:b/>
          <w:bCs/>
          <w:color w:val="575656"/>
          <w:szCs w:val="24"/>
        </w:rPr>
        <w:t xml:space="preserve"> week</w:t>
      </w:r>
      <w:r w:rsidRPr="00E1635B">
        <w:rPr>
          <w:rFonts w:cs="Arial"/>
          <w:b/>
          <w:color w:val="575656"/>
          <w:szCs w:val="24"/>
        </w:rPr>
        <w:t> - - - </w:t>
      </w:r>
      <w:r w:rsidRPr="00E1635B">
        <w:rPr>
          <w:rFonts w:cs="Arial"/>
          <w:b/>
          <w:i/>
          <w:iCs/>
          <w:color w:val="575656"/>
          <w:szCs w:val="24"/>
        </w:rPr>
        <w:t>School Nutrition Employee Week </w:t>
      </w:r>
      <w:r w:rsidRPr="00E1635B">
        <w:rPr>
          <w:rFonts w:cs="Arial"/>
          <w:bCs/>
          <w:i/>
          <w:iCs/>
          <w:color w:val="575656"/>
          <w:sz w:val="22"/>
          <w:szCs w:val="22"/>
        </w:rPr>
        <w:t>  </w:t>
      </w:r>
    </w:p>
    <w:p w14:paraId="0DD93574" w14:textId="780F76D6" w:rsidR="00AB2737" w:rsidRPr="00E1635B" w:rsidRDefault="00AB2737" w:rsidP="002670AA">
      <w:pPr>
        <w:widowControl/>
        <w:shd w:val="clear" w:color="auto" w:fill="FFFFFF"/>
        <w:jc w:val="center"/>
        <w:rPr>
          <w:rFonts w:cs="Arial"/>
          <w:b/>
          <w:color w:val="575656"/>
          <w:szCs w:val="24"/>
        </w:rPr>
      </w:pPr>
      <w:r w:rsidRPr="00E1635B">
        <w:rPr>
          <w:rFonts w:cs="Arial"/>
          <w:bCs/>
          <w:color w:val="575656"/>
          <w:sz w:val="22"/>
          <w:szCs w:val="22"/>
        </w:rPr>
        <w:t>NDDPI encourages you to recognize staff members involved with providing nutrition to your students.</w:t>
      </w:r>
    </w:p>
    <w:p w14:paraId="60E467FF" w14:textId="31777146" w:rsidR="002A7A43" w:rsidRDefault="002A7A43" w:rsidP="002670AA">
      <w:pPr>
        <w:widowControl/>
        <w:shd w:val="clear" w:color="auto" w:fill="FFFFFF"/>
        <w:jc w:val="center"/>
        <w:rPr>
          <w:rFonts w:cs="Arial"/>
          <w:color w:val="575656"/>
          <w:sz w:val="16"/>
          <w:szCs w:val="16"/>
        </w:rPr>
      </w:pPr>
    </w:p>
    <w:p w14:paraId="4E414ACB" w14:textId="77777777" w:rsidR="009A13B2" w:rsidRPr="00E1635B" w:rsidRDefault="009A13B2" w:rsidP="002670AA">
      <w:pPr>
        <w:widowControl/>
        <w:shd w:val="clear" w:color="auto" w:fill="FFFFFF"/>
        <w:jc w:val="center"/>
        <w:rPr>
          <w:rFonts w:cs="Arial"/>
          <w:color w:val="575656"/>
          <w:sz w:val="16"/>
          <w:szCs w:val="16"/>
        </w:rPr>
      </w:pPr>
    </w:p>
    <w:p w14:paraId="27D1D183" w14:textId="6055FBB2" w:rsidR="002670AA" w:rsidRPr="00E1635B" w:rsidRDefault="002A7A43" w:rsidP="002670AA">
      <w:pPr>
        <w:widowControl/>
        <w:shd w:val="clear" w:color="auto" w:fill="FFFFFF"/>
        <w:jc w:val="center"/>
        <w:rPr>
          <w:rFonts w:cs="Arial"/>
          <w:color w:val="575656"/>
          <w:szCs w:val="24"/>
        </w:rPr>
      </w:pPr>
      <w:bookmarkStart w:id="0" w:name="_Hlk32229550"/>
      <w:r w:rsidRPr="00E1635B">
        <w:rPr>
          <w:rFonts w:cs="Arial"/>
          <w:b/>
          <w:color w:val="575656"/>
          <w:szCs w:val="24"/>
        </w:rPr>
        <w:t xml:space="preserve">June/July </w:t>
      </w:r>
      <w:r w:rsidRPr="00E1635B">
        <w:rPr>
          <w:rFonts w:cs="Arial"/>
          <w:b/>
          <w:color w:val="575656"/>
          <w:sz w:val="22"/>
          <w:szCs w:val="22"/>
        </w:rPr>
        <w:t>- - -</w:t>
      </w:r>
      <w:r w:rsidRPr="00E1635B">
        <w:rPr>
          <w:rFonts w:cs="Arial"/>
          <w:color w:val="575656"/>
          <w:sz w:val="22"/>
          <w:szCs w:val="22"/>
        </w:rPr>
        <w:t xml:space="preserve"> </w:t>
      </w:r>
      <w:r w:rsidR="009A7233" w:rsidRPr="00E1635B">
        <w:rPr>
          <w:rFonts w:cs="Arial"/>
          <w:color w:val="575656"/>
          <w:sz w:val="22"/>
          <w:szCs w:val="22"/>
        </w:rPr>
        <w:t xml:space="preserve">Check your 05 Fund for Food Service for </w:t>
      </w:r>
      <w:r w:rsidR="009A7233" w:rsidRPr="00E1635B">
        <w:rPr>
          <w:rFonts w:cs="Arial"/>
          <w:b/>
          <w:bCs/>
          <w:color w:val="575656"/>
          <w:sz w:val="22"/>
          <w:szCs w:val="22"/>
        </w:rPr>
        <w:t>Excess Funds</w:t>
      </w:r>
      <w:r w:rsidR="009A7233" w:rsidRPr="00E1635B">
        <w:rPr>
          <w:rFonts w:cs="Arial"/>
          <w:color w:val="575656"/>
          <w:sz w:val="22"/>
          <w:szCs w:val="22"/>
        </w:rPr>
        <w:t>.  Do this by taking ONLY 05 Fund expenses, divide by 9 (months of school) multiply by 3 (months allowed for operating reserve).  Compare the 3</w:t>
      </w:r>
      <w:r w:rsidR="002670AA" w:rsidRPr="00E1635B">
        <w:rPr>
          <w:rFonts w:cs="Arial"/>
          <w:color w:val="575656"/>
          <w:sz w:val="22"/>
          <w:szCs w:val="22"/>
        </w:rPr>
        <w:t>-</w:t>
      </w:r>
      <w:r w:rsidR="009A7233" w:rsidRPr="00E1635B">
        <w:rPr>
          <w:rFonts w:cs="Arial"/>
          <w:color w:val="575656"/>
          <w:sz w:val="22"/>
          <w:szCs w:val="22"/>
        </w:rPr>
        <w:t>month average expense to the 05 Fund Ending Balance. If the Ending Balance is greater, th</w:t>
      </w:r>
      <w:r w:rsidR="00951C8C">
        <w:rPr>
          <w:rFonts w:cs="Arial"/>
          <w:color w:val="575656"/>
          <w:sz w:val="22"/>
          <w:szCs w:val="22"/>
        </w:rPr>
        <w:t>e</w:t>
      </w:r>
      <w:r w:rsidR="009A7233" w:rsidRPr="00E1635B">
        <w:rPr>
          <w:rFonts w:cs="Arial"/>
          <w:color w:val="575656"/>
          <w:sz w:val="22"/>
          <w:szCs w:val="22"/>
        </w:rPr>
        <w:t xml:space="preserve">n make sure to plan for dealing with the excess funds. </w:t>
      </w:r>
      <w:r w:rsidR="002670AA" w:rsidRPr="00E1635B">
        <w:rPr>
          <w:rFonts w:cs="Arial"/>
          <w:color w:val="575656"/>
          <w:sz w:val="22"/>
          <w:szCs w:val="22"/>
        </w:rPr>
        <w:t>You report your 05 Fund information to NDDPI in Sept/Oct and the State calculates Excess Fund report from those numbers.</w:t>
      </w:r>
    </w:p>
    <w:p w14:paraId="18059DA9" w14:textId="2A7E26F4" w:rsidR="00464D05" w:rsidRPr="00E1635B" w:rsidRDefault="00464D05" w:rsidP="002670AA">
      <w:pPr>
        <w:widowControl/>
        <w:shd w:val="clear" w:color="auto" w:fill="FFFFFF"/>
        <w:jc w:val="center"/>
        <w:rPr>
          <w:rFonts w:cs="Arial"/>
          <w:color w:val="575656"/>
          <w:sz w:val="16"/>
          <w:szCs w:val="16"/>
        </w:rPr>
      </w:pPr>
    </w:p>
    <w:p w14:paraId="44A91638" w14:textId="43E85E1B" w:rsidR="00464D05" w:rsidRPr="00E1635B" w:rsidRDefault="00464D05" w:rsidP="002670AA">
      <w:pPr>
        <w:widowControl/>
        <w:shd w:val="clear" w:color="auto" w:fill="FFFFFF"/>
        <w:jc w:val="center"/>
        <w:rPr>
          <w:rFonts w:cs="Arial"/>
          <w:color w:val="575656"/>
          <w:sz w:val="22"/>
          <w:szCs w:val="22"/>
        </w:rPr>
      </w:pPr>
      <w:r w:rsidRPr="00E1635B">
        <w:rPr>
          <w:rFonts w:cs="Arial"/>
          <w:color w:val="575656"/>
          <w:sz w:val="22"/>
          <w:szCs w:val="22"/>
        </w:rPr>
        <w:t xml:space="preserve">Also assess your </w:t>
      </w:r>
      <w:r w:rsidR="00BA5303">
        <w:rPr>
          <w:rFonts w:cs="Arial"/>
          <w:b/>
          <w:bCs/>
          <w:color w:val="575656"/>
          <w:szCs w:val="24"/>
        </w:rPr>
        <w:t>n</w:t>
      </w:r>
      <w:r w:rsidRPr="00E1635B">
        <w:rPr>
          <w:rFonts w:cs="Arial"/>
          <w:b/>
          <w:bCs/>
          <w:color w:val="575656"/>
          <w:szCs w:val="24"/>
        </w:rPr>
        <w:t>on-program food revenue versus cost</w:t>
      </w:r>
      <w:r w:rsidRPr="00E1635B">
        <w:rPr>
          <w:rFonts w:cs="Arial"/>
          <w:color w:val="575656"/>
          <w:szCs w:val="24"/>
        </w:rPr>
        <w:t>.</w:t>
      </w:r>
      <w:r w:rsidRPr="00E1635B">
        <w:rPr>
          <w:rFonts w:cs="Arial"/>
          <w:color w:val="575656"/>
          <w:sz w:val="22"/>
          <w:szCs w:val="22"/>
        </w:rPr>
        <w:t xml:space="preserve">  All schools who purchase and sell non-reimbursable food including ala carte, seconds, adult meals, catered meals, etc. are required to make sure the revenues from all these areas exceed the cost to purchase and serve them. </w:t>
      </w:r>
      <w:r w:rsidR="00350B28" w:rsidRPr="00E1635B">
        <w:rPr>
          <w:rFonts w:cs="Arial"/>
          <w:color w:val="575656"/>
          <w:sz w:val="22"/>
          <w:szCs w:val="22"/>
        </w:rPr>
        <w:t>Th</w:t>
      </w:r>
      <w:r w:rsidR="00183FB4" w:rsidRPr="00E1635B">
        <w:rPr>
          <w:rFonts w:cs="Arial"/>
          <w:color w:val="575656"/>
          <w:sz w:val="22"/>
          <w:szCs w:val="22"/>
        </w:rPr>
        <w:t>is is a simple math calculation using 4 numbers from the food service revenues and expenses. This</w:t>
      </w:r>
      <w:r w:rsidR="00350B28" w:rsidRPr="00E1635B">
        <w:rPr>
          <w:rFonts w:cs="Arial"/>
          <w:color w:val="575656"/>
          <w:sz w:val="22"/>
          <w:szCs w:val="22"/>
        </w:rPr>
        <w:t xml:space="preserve"> tool is available on NDDPI website</w:t>
      </w:r>
      <w:r w:rsidR="00183FB4" w:rsidRPr="00E1635B">
        <w:rPr>
          <w:rFonts w:cs="Arial"/>
          <w:color w:val="575656"/>
          <w:sz w:val="22"/>
          <w:szCs w:val="22"/>
        </w:rPr>
        <w:t xml:space="preserve">. This tool must be filled out annually as well. It will be checked during an administrative review. </w:t>
      </w:r>
    </w:p>
    <w:p w14:paraId="0C5286F2" w14:textId="42DCB328" w:rsidR="009A7233" w:rsidRPr="00E1635B" w:rsidRDefault="009A7233" w:rsidP="002670AA">
      <w:pPr>
        <w:widowControl/>
        <w:shd w:val="clear" w:color="auto" w:fill="FFFFFF"/>
        <w:jc w:val="center"/>
        <w:rPr>
          <w:rFonts w:cs="Arial"/>
          <w:color w:val="575656"/>
          <w:sz w:val="16"/>
          <w:szCs w:val="16"/>
        </w:rPr>
      </w:pPr>
      <w:r w:rsidRPr="00E1635B">
        <w:rPr>
          <w:rFonts w:cs="Arial"/>
          <w:color w:val="575656"/>
          <w:sz w:val="16"/>
          <w:szCs w:val="16"/>
        </w:rPr>
        <w:t xml:space="preserve"> </w:t>
      </w:r>
    </w:p>
    <w:p w14:paraId="29221EFD" w14:textId="4C432A75" w:rsidR="009A7233" w:rsidRPr="00E1635B" w:rsidRDefault="002A7A43" w:rsidP="002670AA">
      <w:pPr>
        <w:widowControl/>
        <w:shd w:val="clear" w:color="auto" w:fill="FFFFFF"/>
        <w:jc w:val="center"/>
        <w:rPr>
          <w:rFonts w:cs="Arial"/>
          <w:color w:val="575656"/>
          <w:sz w:val="22"/>
          <w:szCs w:val="22"/>
        </w:rPr>
      </w:pPr>
      <w:r w:rsidRPr="00E1635B">
        <w:rPr>
          <w:rFonts w:cs="Arial"/>
          <w:color w:val="575656"/>
          <w:sz w:val="22"/>
          <w:szCs w:val="22"/>
        </w:rPr>
        <w:t xml:space="preserve">Update </w:t>
      </w:r>
      <w:r w:rsidR="00073A8B" w:rsidRPr="00E1635B">
        <w:rPr>
          <w:rFonts w:cs="Arial"/>
          <w:color w:val="575656"/>
          <w:sz w:val="22"/>
          <w:szCs w:val="22"/>
        </w:rPr>
        <w:t>t</w:t>
      </w:r>
      <w:r w:rsidRPr="00E1635B">
        <w:rPr>
          <w:rFonts w:cs="Arial"/>
          <w:color w:val="575656"/>
          <w:sz w:val="22"/>
          <w:szCs w:val="22"/>
        </w:rPr>
        <w:t xml:space="preserve">he </w:t>
      </w:r>
      <w:r w:rsidR="00EC5470">
        <w:rPr>
          <w:rFonts w:cs="Arial"/>
          <w:b/>
          <w:bCs/>
          <w:color w:val="575656"/>
          <w:szCs w:val="24"/>
        </w:rPr>
        <w:t>Sponsor</w:t>
      </w:r>
      <w:r w:rsidR="00FB75D1">
        <w:rPr>
          <w:rFonts w:cs="Arial"/>
          <w:b/>
          <w:bCs/>
          <w:color w:val="575656"/>
          <w:szCs w:val="24"/>
        </w:rPr>
        <w:t xml:space="preserve">, </w:t>
      </w:r>
      <w:r w:rsidR="00EC5470">
        <w:rPr>
          <w:rFonts w:cs="Arial"/>
          <w:b/>
          <w:bCs/>
          <w:color w:val="575656"/>
          <w:szCs w:val="24"/>
        </w:rPr>
        <w:t xml:space="preserve">Site </w:t>
      </w:r>
      <w:r w:rsidR="00FB75D1">
        <w:rPr>
          <w:rFonts w:cs="Arial"/>
          <w:b/>
          <w:bCs/>
          <w:color w:val="575656"/>
          <w:szCs w:val="24"/>
        </w:rPr>
        <w:t xml:space="preserve">and Program </w:t>
      </w:r>
      <w:r w:rsidR="00EC5470">
        <w:rPr>
          <w:rFonts w:cs="Arial"/>
          <w:b/>
          <w:bCs/>
          <w:color w:val="575656"/>
          <w:szCs w:val="24"/>
        </w:rPr>
        <w:t xml:space="preserve">Details </w:t>
      </w:r>
      <w:r w:rsidRPr="00E1635B">
        <w:rPr>
          <w:rFonts w:cs="Arial"/>
          <w:b/>
          <w:bCs/>
          <w:color w:val="575656"/>
          <w:szCs w:val="24"/>
        </w:rPr>
        <w:t>online at NDFoods</w:t>
      </w:r>
      <w:r w:rsidRPr="00E1635B">
        <w:rPr>
          <w:rFonts w:cs="Arial"/>
          <w:color w:val="575656"/>
          <w:sz w:val="22"/>
          <w:szCs w:val="22"/>
        </w:rPr>
        <w:t xml:space="preserve">. Remember to check all contact information for correct names, </w:t>
      </w:r>
      <w:r w:rsidR="00FB75D1" w:rsidRPr="00E1635B">
        <w:rPr>
          <w:rFonts w:cs="Arial"/>
          <w:color w:val="575656"/>
          <w:sz w:val="22"/>
          <w:szCs w:val="22"/>
        </w:rPr>
        <w:t>emails,</w:t>
      </w:r>
      <w:r w:rsidRPr="00E1635B">
        <w:rPr>
          <w:rFonts w:cs="Arial"/>
          <w:color w:val="575656"/>
          <w:sz w:val="22"/>
          <w:szCs w:val="22"/>
        </w:rPr>
        <w:t xml:space="preserve"> and phone numbers so messages get to the right person.  D</w:t>
      </w:r>
      <w:r w:rsidR="00AB2737" w:rsidRPr="00E1635B">
        <w:rPr>
          <w:rFonts w:cs="Arial"/>
          <w:color w:val="575656"/>
          <w:sz w:val="22"/>
          <w:szCs w:val="22"/>
        </w:rPr>
        <w:t>elete any staff that are no longer there and add new staff as needed.</w:t>
      </w:r>
      <w:r w:rsidR="00073A8B" w:rsidRPr="00E1635B">
        <w:rPr>
          <w:rFonts w:cs="Arial"/>
          <w:color w:val="575656"/>
          <w:sz w:val="22"/>
          <w:szCs w:val="22"/>
        </w:rPr>
        <w:t xml:space="preserve"> </w:t>
      </w:r>
    </w:p>
    <w:p w14:paraId="632B2BF2" w14:textId="77777777" w:rsidR="002670AA" w:rsidRPr="00E1635B" w:rsidRDefault="002670AA" w:rsidP="002670AA">
      <w:pPr>
        <w:widowControl/>
        <w:shd w:val="clear" w:color="auto" w:fill="FFFFFF"/>
        <w:jc w:val="center"/>
        <w:rPr>
          <w:rFonts w:cs="Arial"/>
          <w:color w:val="575656"/>
          <w:sz w:val="16"/>
          <w:szCs w:val="16"/>
        </w:rPr>
      </w:pPr>
    </w:p>
    <w:p w14:paraId="35769F11" w14:textId="7A5D2A42" w:rsidR="005B04FD" w:rsidRPr="00E1635B" w:rsidRDefault="00073A8B" w:rsidP="002670AA">
      <w:pPr>
        <w:widowControl/>
        <w:shd w:val="clear" w:color="auto" w:fill="FFFFFF"/>
        <w:jc w:val="center"/>
        <w:rPr>
          <w:szCs w:val="24"/>
        </w:rPr>
      </w:pPr>
      <w:r w:rsidRPr="00E1635B">
        <w:rPr>
          <w:rFonts w:cs="Arial"/>
          <w:color w:val="575656"/>
          <w:szCs w:val="24"/>
        </w:rPr>
        <w:t>Get ready for another awesome school year!</w:t>
      </w:r>
      <w:bookmarkEnd w:id="0"/>
    </w:p>
    <w:sectPr w:rsidR="005B04FD" w:rsidRPr="00E1635B" w:rsidSect="00350B2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1MTc0NLMAUqaW5ko6SsGpxcWZ+XkgBca1AA+S8gEsAAAA"/>
  </w:docVars>
  <w:rsids>
    <w:rsidRoot w:val="005336EB"/>
    <w:rsid w:val="00054B2B"/>
    <w:rsid w:val="00073A8B"/>
    <w:rsid w:val="001470F9"/>
    <w:rsid w:val="00183FB4"/>
    <w:rsid w:val="001C4697"/>
    <w:rsid w:val="00216A05"/>
    <w:rsid w:val="002667C1"/>
    <w:rsid w:val="002670AA"/>
    <w:rsid w:val="002A7A43"/>
    <w:rsid w:val="00317954"/>
    <w:rsid w:val="00335946"/>
    <w:rsid w:val="00350B28"/>
    <w:rsid w:val="003E40A1"/>
    <w:rsid w:val="00412301"/>
    <w:rsid w:val="004252A3"/>
    <w:rsid w:val="00464D05"/>
    <w:rsid w:val="00464F92"/>
    <w:rsid w:val="004B5659"/>
    <w:rsid w:val="005336EB"/>
    <w:rsid w:val="005814DB"/>
    <w:rsid w:val="005A41B6"/>
    <w:rsid w:val="005B04FD"/>
    <w:rsid w:val="0065045C"/>
    <w:rsid w:val="00683071"/>
    <w:rsid w:val="006B52D9"/>
    <w:rsid w:val="007A7F7F"/>
    <w:rsid w:val="007E0A72"/>
    <w:rsid w:val="008676E5"/>
    <w:rsid w:val="008A0234"/>
    <w:rsid w:val="008D1EBB"/>
    <w:rsid w:val="00931BAC"/>
    <w:rsid w:val="009361DD"/>
    <w:rsid w:val="00951C8C"/>
    <w:rsid w:val="00964C48"/>
    <w:rsid w:val="009A13B2"/>
    <w:rsid w:val="009A7233"/>
    <w:rsid w:val="00AB2737"/>
    <w:rsid w:val="00B07FC1"/>
    <w:rsid w:val="00B55667"/>
    <w:rsid w:val="00B60674"/>
    <w:rsid w:val="00B96D21"/>
    <w:rsid w:val="00BA5303"/>
    <w:rsid w:val="00C41A2B"/>
    <w:rsid w:val="00CD6FF1"/>
    <w:rsid w:val="00DB4C56"/>
    <w:rsid w:val="00DC73FC"/>
    <w:rsid w:val="00E06008"/>
    <w:rsid w:val="00E1635B"/>
    <w:rsid w:val="00EC5470"/>
    <w:rsid w:val="00F5577C"/>
    <w:rsid w:val="00FB5BF3"/>
    <w:rsid w:val="00FB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B629"/>
  <w15:chartTrackingRefBased/>
  <w15:docId w15:val="{3D54D0F7-FB43-46F2-9C09-CA99BD9D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C1"/>
    <w:pPr>
      <w:widowControl w:val="0"/>
      <w:snapToGrid w:val="0"/>
    </w:pPr>
    <w:rPr>
      <w:rFonts w:ascii="Arial" w:hAnsi="Arial"/>
      <w:sz w:val="24"/>
    </w:rPr>
  </w:style>
  <w:style w:type="paragraph" w:styleId="Heading1">
    <w:name w:val="heading 1"/>
    <w:basedOn w:val="Normal"/>
    <w:next w:val="Normal"/>
    <w:link w:val="Heading1Char"/>
    <w:qFormat/>
    <w:rsid w:val="00B55667"/>
    <w:pPr>
      <w:keepNext/>
      <w:tabs>
        <w:tab w:val="left" w:pos="-720"/>
        <w:tab w:val="left" w:pos="2925"/>
        <w:tab w:val="right" w:leader="dot" w:pos="9079"/>
      </w:tabs>
      <w:snapToGrid/>
      <w:outlineLvl w:val="0"/>
    </w:pPr>
    <w:rPr>
      <w:b/>
      <w:snapToGrid w:val="0"/>
    </w:rPr>
  </w:style>
  <w:style w:type="paragraph" w:styleId="Heading2">
    <w:name w:val="heading 2"/>
    <w:basedOn w:val="Normal"/>
    <w:next w:val="Normal"/>
    <w:link w:val="Heading2Char"/>
    <w:uiPriority w:val="9"/>
    <w:qFormat/>
    <w:rsid w:val="00B55667"/>
    <w:pPr>
      <w:keepNext/>
      <w:tabs>
        <w:tab w:val="left" w:pos="-720"/>
        <w:tab w:val="left" w:pos="2925"/>
        <w:tab w:val="left" w:pos="3379"/>
        <w:tab w:val="left" w:pos="3907"/>
        <w:tab w:val="right" w:leader="dot" w:pos="9079"/>
      </w:tabs>
      <w:snapToGrid/>
      <w:spacing w:line="235" w:lineRule="auto"/>
      <w:outlineLvl w:val="1"/>
    </w:pPr>
    <w:rPr>
      <w:b/>
      <w:snapToGrid w:val="0"/>
      <w:sz w:val="28"/>
    </w:rPr>
  </w:style>
  <w:style w:type="paragraph" w:styleId="Heading3">
    <w:name w:val="heading 3"/>
    <w:basedOn w:val="Normal"/>
    <w:next w:val="Normal"/>
    <w:link w:val="Heading3Char"/>
    <w:qFormat/>
    <w:rsid w:val="00B55667"/>
    <w:pPr>
      <w:keepNext/>
      <w:tabs>
        <w:tab w:val="left" w:pos="-720"/>
        <w:tab w:val="left" w:pos="2925"/>
        <w:tab w:val="left" w:pos="3648"/>
        <w:tab w:val="right" w:leader="dot" w:pos="9079"/>
      </w:tabs>
      <w:snapToGrid/>
      <w:spacing w:line="239" w:lineRule="auto"/>
      <w:outlineLvl w:val="2"/>
    </w:pPr>
    <w:rPr>
      <w:b/>
      <w:snapToGrid w:val="0"/>
      <w:color w:val="0000FF"/>
    </w:rPr>
  </w:style>
  <w:style w:type="paragraph" w:styleId="Heading4">
    <w:name w:val="heading 4"/>
    <w:basedOn w:val="Normal"/>
    <w:next w:val="Normal"/>
    <w:link w:val="Heading4Char"/>
    <w:qFormat/>
    <w:rsid w:val="00B55667"/>
    <w:pPr>
      <w:keepNext/>
      <w:tabs>
        <w:tab w:val="left" w:pos="-720"/>
        <w:tab w:val="left" w:pos="0"/>
        <w:tab w:val="right" w:leader="dot" w:pos="9079"/>
      </w:tabs>
      <w:snapToGrid/>
      <w:outlineLvl w:val="3"/>
    </w:pPr>
    <w:rPr>
      <w:snapToGrid w:val="0"/>
      <w:u w:val="single"/>
    </w:rPr>
  </w:style>
  <w:style w:type="paragraph" w:styleId="Heading5">
    <w:name w:val="heading 5"/>
    <w:basedOn w:val="Normal"/>
    <w:next w:val="Normal"/>
    <w:link w:val="Heading5Char"/>
    <w:qFormat/>
    <w:rsid w:val="00B55667"/>
    <w:pPr>
      <w:keepNext/>
      <w:tabs>
        <w:tab w:val="left" w:pos="-720"/>
        <w:tab w:val="left" w:pos="2925"/>
        <w:tab w:val="right" w:leader="dot" w:pos="9079"/>
      </w:tabs>
      <w:snapToGrid/>
      <w:spacing w:line="235" w:lineRule="auto"/>
      <w:ind w:left="2925" w:hanging="2925"/>
      <w:outlineLvl w:val="4"/>
    </w:pPr>
    <w:rPr>
      <w:b/>
      <w:snapToGrid w:val="0"/>
    </w:rPr>
  </w:style>
  <w:style w:type="paragraph" w:styleId="Heading6">
    <w:name w:val="heading 6"/>
    <w:basedOn w:val="Normal"/>
    <w:next w:val="Normal"/>
    <w:link w:val="Heading6Char"/>
    <w:qFormat/>
    <w:rsid w:val="00B55667"/>
    <w:pPr>
      <w:keepNext/>
      <w:tabs>
        <w:tab w:val="left" w:pos="-720"/>
        <w:tab w:val="left" w:pos="2925"/>
        <w:tab w:val="left" w:pos="3648"/>
        <w:tab w:val="left" w:pos="6088"/>
        <w:tab w:val="right" w:leader="dot" w:pos="9079"/>
      </w:tabs>
      <w:snapToGrid/>
      <w:spacing w:line="239" w:lineRule="auto"/>
      <w:ind w:left="2925" w:hanging="2925"/>
      <w:outlineLvl w:val="5"/>
    </w:pPr>
    <w:rPr>
      <w:bCs/>
      <w:snapToGrid w:val="0"/>
      <w:u w:val="single"/>
    </w:rPr>
  </w:style>
  <w:style w:type="paragraph" w:styleId="Heading7">
    <w:name w:val="heading 7"/>
    <w:basedOn w:val="Normal"/>
    <w:next w:val="Normal"/>
    <w:link w:val="Heading7Char"/>
    <w:qFormat/>
    <w:rsid w:val="00B55667"/>
    <w:pPr>
      <w:keepNext/>
      <w:tabs>
        <w:tab w:val="left" w:pos="-720"/>
        <w:tab w:val="left" w:pos="2925"/>
        <w:tab w:val="left" w:pos="3648"/>
        <w:tab w:val="left" w:pos="6088"/>
        <w:tab w:val="right" w:leader="dot" w:pos="9079"/>
      </w:tabs>
      <w:snapToGrid/>
      <w:spacing w:line="239" w:lineRule="auto"/>
      <w:ind w:left="2865" w:hanging="2925"/>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667"/>
    <w:rPr>
      <w:rFonts w:ascii="Arial" w:hAnsi="Arial"/>
      <w:b/>
      <w:snapToGrid w:val="0"/>
      <w:sz w:val="24"/>
    </w:rPr>
  </w:style>
  <w:style w:type="character" w:customStyle="1" w:styleId="Heading2Char">
    <w:name w:val="Heading 2 Char"/>
    <w:basedOn w:val="DefaultParagraphFont"/>
    <w:link w:val="Heading2"/>
    <w:uiPriority w:val="9"/>
    <w:rsid w:val="00B55667"/>
    <w:rPr>
      <w:rFonts w:ascii="Arial" w:hAnsi="Arial"/>
      <w:b/>
      <w:snapToGrid w:val="0"/>
      <w:sz w:val="28"/>
    </w:rPr>
  </w:style>
  <w:style w:type="character" w:customStyle="1" w:styleId="Heading3Char">
    <w:name w:val="Heading 3 Char"/>
    <w:basedOn w:val="DefaultParagraphFont"/>
    <w:link w:val="Heading3"/>
    <w:rsid w:val="00B55667"/>
    <w:rPr>
      <w:rFonts w:ascii="Arial" w:hAnsi="Arial"/>
      <w:b/>
      <w:snapToGrid w:val="0"/>
      <w:color w:val="0000FF"/>
      <w:sz w:val="24"/>
    </w:rPr>
  </w:style>
  <w:style w:type="character" w:customStyle="1" w:styleId="Heading4Char">
    <w:name w:val="Heading 4 Char"/>
    <w:basedOn w:val="DefaultParagraphFont"/>
    <w:link w:val="Heading4"/>
    <w:rsid w:val="00B55667"/>
    <w:rPr>
      <w:rFonts w:ascii="Arial" w:hAnsi="Arial"/>
      <w:snapToGrid w:val="0"/>
      <w:sz w:val="24"/>
      <w:u w:val="single"/>
    </w:rPr>
  </w:style>
  <w:style w:type="character" w:customStyle="1" w:styleId="Heading5Char">
    <w:name w:val="Heading 5 Char"/>
    <w:basedOn w:val="DefaultParagraphFont"/>
    <w:link w:val="Heading5"/>
    <w:rsid w:val="00B55667"/>
    <w:rPr>
      <w:rFonts w:ascii="Arial" w:hAnsi="Arial"/>
      <w:b/>
      <w:snapToGrid w:val="0"/>
      <w:sz w:val="24"/>
    </w:rPr>
  </w:style>
  <w:style w:type="character" w:customStyle="1" w:styleId="Heading6Char">
    <w:name w:val="Heading 6 Char"/>
    <w:basedOn w:val="DefaultParagraphFont"/>
    <w:link w:val="Heading6"/>
    <w:rsid w:val="00B55667"/>
    <w:rPr>
      <w:rFonts w:ascii="Arial" w:hAnsi="Arial"/>
      <w:bCs/>
      <w:snapToGrid w:val="0"/>
      <w:sz w:val="24"/>
      <w:u w:val="single"/>
    </w:rPr>
  </w:style>
  <w:style w:type="character" w:customStyle="1" w:styleId="Heading7Char">
    <w:name w:val="Heading 7 Char"/>
    <w:basedOn w:val="DefaultParagraphFont"/>
    <w:link w:val="Heading7"/>
    <w:rsid w:val="00B55667"/>
    <w:rPr>
      <w:rFonts w:ascii="Arial" w:hAnsi="Arial"/>
      <w:b/>
      <w:snapToGrid w:val="0"/>
      <w:sz w:val="24"/>
    </w:rPr>
  </w:style>
  <w:style w:type="paragraph" w:styleId="Title">
    <w:name w:val="Title"/>
    <w:basedOn w:val="Normal"/>
    <w:link w:val="TitleChar"/>
    <w:qFormat/>
    <w:rsid w:val="00B55667"/>
    <w:pPr>
      <w:widowControl/>
      <w:snapToGrid/>
      <w:jc w:val="center"/>
    </w:pPr>
    <w:rPr>
      <w:rFonts w:ascii="Times New Roman" w:hAnsi="Times New Roman"/>
      <w:sz w:val="28"/>
    </w:rPr>
  </w:style>
  <w:style w:type="character" w:customStyle="1" w:styleId="TitleChar">
    <w:name w:val="Title Char"/>
    <w:basedOn w:val="DefaultParagraphFont"/>
    <w:link w:val="Title"/>
    <w:rsid w:val="00B55667"/>
    <w:rPr>
      <w:sz w:val="28"/>
    </w:rPr>
  </w:style>
  <w:style w:type="character" w:styleId="Strong">
    <w:name w:val="Strong"/>
    <w:uiPriority w:val="22"/>
    <w:qFormat/>
    <w:rsid w:val="00B55667"/>
    <w:rPr>
      <w:b/>
      <w:bCs/>
    </w:rPr>
  </w:style>
  <w:style w:type="paragraph" w:styleId="ListParagraph">
    <w:name w:val="List Paragraph"/>
    <w:basedOn w:val="Normal"/>
    <w:uiPriority w:val="34"/>
    <w:qFormat/>
    <w:rsid w:val="00B55667"/>
    <w:pPr>
      <w:widowControl/>
      <w:snapToGrid/>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5336EB"/>
    <w:pPr>
      <w:widowControl/>
      <w:spacing w:before="100" w:beforeAutospacing="1" w:after="100" w:afterAutospacing="1"/>
    </w:pPr>
    <w:rPr>
      <w:rFonts w:ascii="Times New Roman" w:hAnsi="Times New Roman"/>
      <w:snapToGrid w:val="0"/>
      <w:szCs w:val="24"/>
    </w:rPr>
  </w:style>
  <w:style w:type="character" w:styleId="Hyperlink">
    <w:name w:val="Hyperlink"/>
    <w:basedOn w:val="DefaultParagraphFont"/>
    <w:uiPriority w:val="99"/>
    <w:semiHidden/>
    <w:unhideWhenUsed/>
    <w:rsid w:val="005336EB"/>
    <w:rPr>
      <w:color w:val="0000FF"/>
      <w:u w:val="single"/>
    </w:rPr>
  </w:style>
  <w:style w:type="character" w:styleId="Emphasis">
    <w:name w:val="Emphasis"/>
    <w:basedOn w:val="DefaultParagraphFont"/>
    <w:uiPriority w:val="20"/>
    <w:qFormat/>
    <w:rsid w:val="005336EB"/>
    <w:rPr>
      <w:i/>
      <w:iCs/>
    </w:rPr>
  </w:style>
  <w:style w:type="paragraph" w:styleId="BalloonText">
    <w:name w:val="Balloon Text"/>
    <w:basedOn w:val="Normal"/>
    <w:link w:val="BalloonTextChar"/>
    <w:uiPriority w:val="99"/>
    <w:semiHidden/>
    <w:unhideWhenUsed/>
    <w:rsid w:val="00073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6285">
      <w:bodyDiv w:val="1"/>
      <w:marLeft w:val="0"/>
      <w:marRight w:val="0"/>
      <w:marTop w:val="0"/>
      <w:marBottom w:val="0"/>
      <w:divBdr>
        <w:top w:val="none" w:sz="0" w:space="0" w:color="auto"/>
        <w:left w:val="none" w:sz="0" w:space="0" w:color="auto"/>
        <w:bottom w:val="none" w:sz="0" w:space="0" w:color="auto"/>
        <w:right w:val="none" w:sz="0" w:space="0" w:color="auto"/>
      </w:divBdr>
    </w:div>
    <w:div w:id="1315796467">
      <w:bodyDiv w:val="1"/>
      <w:marLeft w:val="0"/>
      <w:marRight w:val="0"/>
      <w:marTop w:val="0"/>
      <w:marBottom w:val="0"/>
      <w:divBdr>
        <w:top w:val="none" w:sz="0" w:space="0" w:color="auto"/>
        <w:left w:val="none" w:sz="0" w:space="0" w:color="auto"/>
        <w:bottom w:val="none" w:sz="0" w:space="0" w:color="auto"/>
        <w:right w:val="none" w:sz="0" w:space="0" w:color="auto"/>
      </w:divBdr>
    </w:div>
    <w:div w:id="14566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schoolnutritio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schoolnutri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gov/dpi/uploads/53/ProfessionalStandards201819.docx"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nd.gov/dpi/SchoolStaff/ChildNutritionFoodDistribution/SchoolNutritionPrograms/Training/"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s://www.nd.gov/dpi/SchoolStaff/ChildNutritionFoodDistribution/SchoolNutritionPrograms/FormsTools/" TargetMode="External"/><Relationship Id="rId14" Type="http://schemas.openxmlformats.org/officeDocument/2006/relationships/hyperlink" Target="https://gcc02.safelinks.protection.outlook.com/?url=https%3A%2F%2Fwww.surveymonkey.com%2Fr%2F79XXHNM&amp;data=04%7C01%7Crhondaamundson%40nd.gov%7C60db3f86824a4bf5020608d962551f86%7C2dea0464da514a88bae2b3db94bc0c54%7C0%7C0%7C637648942152720407%7CUnknown%7CTWFpbGZsb3d8eyJWIjoiMC4wLjAwMDAiLCJQIjoiV2luMzIiLCJBTiI6Ik1haWwiLCJXVCI6Mn0%3D%7C1000&amp;sdata=HOGErJzVyheptn3gqe%2F0om8NYwpZw3sIlofarTM25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3" ma:contentTypeDescription="Create a new document." ma:contentTypeScope="" ma:versionID="a10eef232e3154ca8990dd6e9ca1b83b">
  <xsd:schema xmlns:xsd="http://www.w3.org/2001/XMLSchema" xmlns:xs="http://www.w3.org/2001/XMLSchema" xmlns:p="http://schemas.microsoft.com/office/2006/metadata/properties" xmlns:ns2="cc1bfb22-c70b-4a9c-a935-9b63ef5f95d2" xmlns:ns3="a71747a4-bcc5-48e1-b72f-0cde11e5315e" targetNamespace="http://schemas.microsoft.com/office/2006/metadata/properties" ma:root="true" ma:fieldsID="8be44a79abb108dd114fea61a1924d05" ns2:_="" ns3:_="">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8F258-8ACD-4901-A895-62EFA1DC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fb22-c70b-4a9c-a935-9b63ef5f95d2"/>
    <ds:schemaRef ds:uri="a71747a4-bcc5-48e1-b72f-0cde11e53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5E909-F663-4C9A-BA3E-45520575BFCD}">
  <ds:schemaRefs>
    <ds:schemaRef ds:uri="http://schemas.microsoft.com/sharepoint/v3/contenttype/forms"/>
  </ds:schemaRefs>
</ds:datastoreItem>
</file>

<file path=customXml/itemProps3.xml><?xml version="1.0" encoding="utf-8"?>
<ds:datastoreItem xmlns:ds="http://schemas.openxmlformats.org/officeDocument/2006/customXml" ds:itemID="{74E65177-4C8E-4BDC-A0E6-ED93FF9BD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NDDPI</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Rhonda J.</dc:creator>
  <cp:keywords/>
  <dc:description/>
  <cp:lastModifiedBy>Amundson, Rhonda J.</cp:lastModifiedBy>
  <cp:revision>2</cp:revision>
  <cp:lastPrinted>2021-08-18T15:33:00Z</cp:lastPrinted>
  <dcterms:created xsi:type="dcterms:W3CDTF">2021-08-18T15:34:00Z</dcterms:created>
  <dcterms:modified xsi:type="dcterms:W3CDTF">2021-08-18T15:34:00Z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ies>
</file>